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2: Wave-Matter Interactions and Photon Absorption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explain how different frequencies of electromagnetic radiation interact with matter through absorption, transmission, and reflection, and evaluate claims about the effects of EM radiation.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Absorption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by ________ matter takes ________ electromagnetic radiation ________ often converting ________ to thermal ________ or causing ________ transitions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Transmission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by ________ electromagnetic radiation ________ through matter ________ being absorbed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Reflection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by ________ electromagnetic radiation ________ off a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Ionizing Radiation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radiation with ________ energy to ________ electrons from ________ including UV, ________ and gamma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Non-Ionizing Radiation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radiation without ________ energy to ________ atoms, including ________ waves, microwaves, ________ and visible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Three Types of Wave-Matter Interactions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Absorption — How Materials Capture Radiation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Greenhouse Effect — Infrared Absorption by Gases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Evaluating Claims About EM Radiation and Health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Wave-Matter Interactions and Photon Absorption: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Wave-Matter Interactions and Photon Absorption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wave-matter interactions and photon absorption,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wave-matter interactions and photon absorption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