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6: Work, Energy &amp; Power</w:t>
        <w:br/>
        <w:t>Lesson 7: Simple Machines and Mechanical Advantage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HS-PS3-3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 tools or machines do you use regularly that make tasks easier — a ramp for moving heavy objects, a bottle opener, scissors, a pulley? How do they actually help you?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200 N box must be lifted 1.5 m onto a truck. You could lift it straight up, or push it up a 4.5 m ramp. Calculate the work done in each case (ignoring friction). What does the ramp change, and what stays the same?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calculate the ideal mechanical advantage and efficiency of simple machines and explain how machines trade force for distance while conserving energy.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HS-PS3-3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 in Systems</w:t>
              <w:br/>
              <w:t>Structure and Function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PS3.A: Definitions of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Inclined planes (ramps) at various angles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Pulleys (single and compound, 1 set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Spring scales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Masses (500 g, 1 kg)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String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Show images of the Egyptian pyramids and ask: How did workers move 2.5-ton stone blocks to a height of 146 m without modern cranes? Display illustrations of ramps, levers, and rollers used in ancient construction. Machines do not reduce the amount of work — they make it possible by reducing the force needed.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Groups compare the force needed to lift a 1 kg mass straight up versus pulling it up ramps at different angles. They measure the input force (spring scale reading) and input distance (ramp length) for each angle. Students calculate: Work_input = F_input x d_input and Work_output = F_gravity x height. They compute efficiency = W_out/W_in x 100% and IMA = d_input/d_output for each ramp.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Define simple machines: devices that change the direction or magnitude of a force. Ideal Mechanical Advantage (IMA) = distance_input / distance_output. Actual Mechanical Advantage (AMA) = Force_output / Force_input. Efficiency = AMA/IMA x 100% = Work_out/Work_in x 100%. Key principle: a machine cannot multiply energy — it trades force for distance. Briefly overview six simple machines: lever, inclined plane, wedge, screw, wheel and axle, pulley.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Pulley system challenge: Students set up a single fixed pulley, then a single movable pulley, then a compound pulley system. For each, they measure the force required to lift a 5 N weight and the distance they must pull the rope. They calculate IMA and efficiency for each system and explain the trade-off.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A worker uses a 6 m ramp to push a 300 N crate to a platform 2 m high, applying 120 N of force. (a) Calculate the IMA. (b) Calculate the AMA. (c) Calculate the efficiency. (d) Explain where the 'lost' energy goes.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simple machines reference card with diagrams of each type and formulas for IMA. Include a side-by-side comparison: 'Without machine: big force, small distance. With machine: small force, big distance. Same work.'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ramp and pulley exploration and all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Design a compound machine (combination of two or more simple machines) to lift a heavy object from the ground to a table. Calculate the theoretical IMA of the compound system and test it. Research how the Archimedes screw is still used for irrigation in developing countries.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hands-on exploration as the primary learning tool. Provide labeled diagrams of each simple machine in English and native language. Use consistent symbols in all formulas.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step-by-step efficiency calculation guide with fill-in-the-blank format. Focus on ramp and pulley problems only (skip the other four simple machines for now). Allow partner work on the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Explore how simple machines have been fundamental to every civilization's development — Archimedes' lever and screw in ancient Greece, the shaduf (lever-based water lift) in ancient Egypt and Mesopotamia, and the terrace systems of the Inca Empire that used inclined planes to manage water and agriculture across the Andes.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'mechanical advantage': A ramp makes it easier to push a heavy object to a higher elevation because___. A single fixed pulley changes the direction of force but does not reduce the effort, but a movable pulley reduces the effort by half because___. The efficiency of the ramp was only 83%,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