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Thermal Energy &amp; Conservation  |  Lesson 2: Specific Heat Capacity and q = mCdeltaT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use the equation q = mC(delta T) to calculate the heat gained or lost by a substance and explain why different materials heat up at different rates.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Specific Heat Capacity (C)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amount of ________ energy required ________ raise the ________ of 1 ________ of a ________ by 1 ________ Celsius; units ________ J/(kg·C)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Heat Equation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q = mC(delta ________ where q ________ heat in ________ m is ________ in kg, ________ is specific ________ and delta ________ is the ________ change in ________ 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Calorimetry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science of ________ the heat ________ in chemical ________ or physical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Thermal Conductivity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measure of ________ quickly a ________ transfers heat; ________ have high ________ conductivity, insulators ________ low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Specific Heat Capacity — Why Different Materials Heat Differently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The Heat Equation — q = mC(delta T)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Solving for Any Variable — q, m, C, or delta 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Water's High Specific Heat — Climate and Everyday Applications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Specific Heat Capacity and q = mCdeltaT: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Specific Heat Capacity and q = mCdeltaT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specific heat capacity and q = mcdeltat,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specific heat capacity and q = mcdeltat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