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7: Thermal Energy &amp; Conservation</w:t>
        <w:br/>
        <w:t>Lesson 4: Heat Transfer Methods: Conduction, Convection, and Radiation</w:t>
        <w:br/>
      </w:r>
      <w:r>
        <w:rPr>
          <w:rFonts w:ascii="Calibri" w:hAnsi="Calibri"/>
          <w:b w:val="0"/>
          <w:i/>
          <w:color w:val="D6E4F0"/>
          <w:sz w:val="22"/>
          <w:u w:val="none"/>
        </w:rPr>
        <w:t>PE: HS-PS3-4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how your home stays warm in winter or cool in summer. What materials, devices, or strategies are used? How do you think the heat actually moves?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Three scenarios: (1) A metal spoon in hot soup gets hot at the handle. (2) A room warms up when a space heater is placed on the floor. (3) You feel warmth from a campfire across the clearing. What is different about HOW heat travels in each case?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identify and explain the three methods of heat transfer — conduction, convection, and radiation — and provide real-world examples of each.</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HS-PS3-4</w:t>
            </w:r>
          </w:p>
        </w:tc>
        <w:tc>
          <w:tcPr>
            <w:tcW w:type="dxa" w:w="2880"/>
          </w:tcPr>
          <w:p>
            <w:r/>
            <w:r>
              <w:rPr>
                <w:rFonts w:ascii="Calibri" w:hAnsi="Calibri"/>
                <w:b w:val="0"/>
                <w:i w:val="0"/>
                <w:color w:val="000000"/>
                <w:sz w:val="22"/>
                <w:u w:val="none"/>
              </w:rPr>
              <w:t>Constructing Explanations and Designing Solutions</w:t>
              <w:br/>
              <w:t>Engaging in Argument from Evidence</w:t>
            </w:r>
          </w:p>
        </w:tc>
        <w:tc>
          <w:tcPr>
            <w:tcW w:type="dxa" w:w="2160"/>
          </w:tcPr>
          <w:p>
            <w:r/>
            <w:r>
              <w:rPr>
                <w:rFonts w:ascii="Calibri" w:hAnsi="Calibri"/>
                <w:b w:val="0"/>
                <w:i w:val="0"/>
                <w:color w:val="000000"/>
                <w:sz w:val="22"/>
                <w:u w:val="none"/>
              </w:rPr>
              <w:t>Energy and Matter in Systems</w:t>
              <w:br/>
              <w:t>Cause and Effect</w:t>
            </w:r>
          </w:p>
        </w:tc>
        <w:tc>
          <w:tcPr>
            <w:tcW w:type="dxa" w:w="3600"/>
          </w:tcPr>
          <w:p>
            <w:r/>
            <w:r>
              <w:rPr>
                <w:rFonts w:ascii="Calibri" w:hAnsi="Calibri"/>
                <w:b w:val="0"/>
                <w:i w:val="0"/>
                <w:color w:val="000000"/>
                <w:sz w:val="22"/>
                <w:u w:val="none"/>
              </w:rP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Metal rods of different materials (copper, aluminum, steel, 1 set per group)</w:t>
      </w:r>
    </w:p>
    <w:p>
      <w:pPr>
        <w:pStyle w:val="ListBullet"/>
        <w:spacing w:before="20" w:after="20"/>
      </w:pPr>
      <w:r>
        <w:rPr>
          <w:rFonts w:ascii="Calibri" w:hAnsi="Calibri"/>
          <w:b w:val="0"/>
          <w:i w:val="0"/>
          <w:color w:val="000000"/>
          <w:sz w:val="22"/>
          <w:u w:val="none"/>
        </w:rPr>
        <w:t>Wax or butter pellets</w:t>
      </w:r>
    </w:p>
    <w:p>
      <w:pPr>
        <w:pStyle w:val="ListBullet"/>
        <w:spacing w:before="20" w:after="20"/>
      </w:pPr>
      <w:r>
        <w:rPr>
          <w:rFonts w:ascii="Calibri" w:hAnsi="Calibri"/>
          <w:b w:val="0"/>
          <w:i w:val="0"/>
          <w:color w:val="000000"/>
          <w:sz w:val="22"/>
          <w:u w:val="none"/>
        </w:rPr>
        <w:t>Hot plate or boiling water bath</w:t>
      </w:r>
    </w:p>
    <w:p>
      <w:pPr>
        <w:pStyle w:val="ListBullet"/>
        <w:spacing w:before="20" w:after="20"/>
      </w:pPr>
      <w:r>
        <w:rPr>
          <w:rFonts w:ascii="Calibri" w:hAnsi="Calibri"/>
          <w:b w:val="0"/>
          <w:i w:val="0"/>
          <w:color w:val="000000"/>
          <w:sz w:val="22"/>
          <w:u w:val="none"/>
        </w:rPr>
        <w:t>Heat lamps (1 per demo)</w:t>
      </w:r>
    </w:p>
    <w:p>
      <w:pPr>
        <w:pStyle w:val="ListBullet"/>
        <w:spacing w:before="20" w:after="20"/>
      </w:pPr>
      <w:r>
        <w:rPr>
          <w:rFonts w:ascii="Calibri" w:hAnsi="Calibri"/>
          <w:b w:val="0"/>
          <w:i w:val="0"/>
          <w:color w:val="000000"/>
          <w:sz w:val="22"/>
          <w:u w:val="none"/>
        </w:rPr>
        <w:t>Thermometers</w:t>
      </w:r>
    </w:p>
    <w:p>
      <w:pPr>
        <w:pStyle w:val="ListBullet"/>
        <w:spacing w:before="20" w:after="20"/>
      </w:pPr>
      <w:r>
        <w:rPr>
          <w:rFonts w:ascii="Calibri" w:hAnsi="Calibri"/>
          <w:b w:val="0"/>
          <w:i w:val="0"/>
          <w:color w:val="000000"/>
          <w:sz w:val="22"/>
          <w:u w:val="none"/>
        </w:rPr>
        <w:t>Convection current demo apparatus (or colored water and clear container with heat source)</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Demonstration: Hold a metal rod with wax pellets attached at intervals over a flame at one end. Students watch the pellets melt sequentially from the heated end outward. Then show colored dye in water being heated from below — beautiful convection currents become visible. Finally, hold your hand near (not touching) a hot light bulb — you feel warmth through empty air. Three different mechanisms, three ways heat travels.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Station rotation (3 stations, 4 min each). Station 1 — Conduction: Place rods of copper, aluminum, and steel into a hot water bath with wax pellets at the ends. Time how long it takes for the wax to melt on each. Rank materials by thermal conductivity. Station 2 — Convection: Observe colored water heated from below in a clear container. Draw the circulation pattern. Predict what happens if heated from the side. Station 3 — Radiation: Use a thermometer to measure the temperature at different distances from a heat lamp. Graph temperature vs. distance.</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Define three methods: Conduction — heat transfer through direct contact between particles; occurs in solids, liquids, and gases; metals are excellent conductors, insulators (wood, plastic, air) are poor conductors. Convection — heat transfer through bulk movement of fluid (liquid or gas); heated fluid rises (less dense), cool fluid sinks (more dense), creating circulation currents. Radiation — heat transfer through electromagnetic waves; requires no medium; how the Sun heats the Earth through the vacuum of space. Discuss insulators and their role in home energy efficiency.</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Application: A thermos bottle (vacuum flask) is designed to minimize ALL three types of heat transfer. Students diagram a thermos and label: double-walled glass (reduces conduction), vacuum between walls (eliminates conduction and convection), silvered surface (reflects radiation). Students explain why each design feature works.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For each scenario, identify the PRIMARY method of heat transfer and explain your reasoning: (a) A heating vent on the floor warms a room. (b) Your bare feet feel cold on a tile floor. (c) The Earth receives energy from the Sun.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three-column comparison chart (Conduction/Convection/Radiation) with rows for definition, requires contact?, requires matter?, and two examples. Pre-fill definitions and students add examples.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three stations and thermos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how passive solar home design uses all three heat transfer methods to heat and cool buildings without electricity. Design a house cross-section showing how conduction, convection, and radiation are managed.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station demonstrations as primary learning — students see and feel heat transfer before abstracting. Provide bilingual comparison chart with diagrams showing particle movement for each method.</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visual reference card with one clear example and diagram for each heat transfer method. Simplify exit ticket to matching format (scenario to method) with explanation for one item.</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traditional architecture around the world uses heat transfer principles — thick adobe walls in the American Southwest and North Africa absorb heat during the day and release it at night (conduction and radiation), while Middle Eastern wind towers (badgirs) use convection to cool buildings without electricity. Connect to modern green building design and energy equity.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'conduction, convection, radiation': A metal spoon in hot soup gets hot at the handle because___. Both conduction and convection require matter to transfer heat, but radiation does not because___. Hot air rises and cold air sinks in a room, so a heating vent placed on the floor is more effective than one on the ceiling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