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002fc2baa1251ae9ccd398f2234a91ce60fccf"/>
    <w:p>
      <w:pPr>
        <w:pStyle w:val="Heading1"/>
      </w:pPr>
      <w:r>
        <w:t xml:space="preserve">Thermal Energy and Temperature — Student Worksheet</w:t>
      </w:r>
    </w:p>
    <w:p>
      <w:pPr>
        <w:pStyle w:val="FirstParagraph"/>
      </w:pPr>
      <w:r>
        <w:rPr>
          <w:b/>
          <w:bCs/>
        </w:rPr>
        <w:t xml:space="preserve">Unit: Thermal Energy &amp; Conservation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12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lit sparkler burns at over</w:t>
      </w:r>
      <w:r>
        <w:t xml:space="preserve"> </w:t>
      </w:r>
      <w:r>
        <w:rPr>
          <w:b/>
          <w:bCs/>
        </w:rPr>
        <w:t xml:space="preserve">1,000 °C</w:t>
      </w:r>
      <w:r>
        <w:t xml:space="preserve"> </w:t>
      </w:r>
      <w:r>
        <w:t xml:space="preserve">— yet a child can hold it inches away and be fine. A warm bath is only about</w:t>
      </w:r>
      <w:r>
        <w:t xml:space="preserve"> </w:t>
      </w:r>
      <w:r>
        <w:rPr>
          <w:b/>
          <w:bCs/>
        </w:rPr>
        <w:t xml:space="preserve">40 °C</w:t>
      </w:r>
      <w:r>
        <w:t xml:space="preserve">, but if it were ever 1,000 °C it would be deadly. Same idea, very different danger.</w:t>
      </w:r>
    </w:p>
    <w:p>
      <w:pPr>
        <w:pStyle w:val="CaptionedFigure"/>
      </w:pPr>
      <w:r>
        <w:drawing>
          <wp:inline>
            <wp:extent cx="6121400" cy="3348302"/>
            <wp:effectExtent b="0" l="0" r="0" t="0"/>
            <wp:docPr descr="Slow particles versus fast particles" title="" id="10" name="Picture"/>
            <a:graphic>
              <a:graphicData uri="http://schemas.openxmlformats.org/drawingml/2006/picture">
                <pic:pic>
                  <pic:nvPicPr>
                    <pic:cNvPr descr="figures/particle_spee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348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Slow particles versus fast particles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is the difference between something being</w:t>
      </w:r>
      <w:r>
        <w:t xml:space="preserve"> </w:t>
      </w:r>
      <w:r>
        <w:rPr>
          <w:i/>
          <w:iCs/>
        </w:rPr>
        <w:t xml:space="preserve">hot</w:t>
      </w:r>
      <w:r>
        <w:t xml:space="preserve"> </w:t>
      </w:r>
      <w:r>
        <w:t xml:space="preserve">and something</w:t>
      </w:r>
      <w:r>
        <w:t xml:space="preserve"> </w:t>
      </w:r>
      <w:r>
        <w:rPr>
          <w:i/>
          <w:iCs/>
        </w:rPr>
        <w:t xml:space="preserve">holding a lot of energy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2"/>
    <w:bookmarkStart w:id="13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What is the difference between a thing being</w:t>
      </w:r>
      <w:r>
        <w:t xml:space="preserve"> </w:t>
      </w:r>
      <w:r>
        <w:rPr>
          <w:i/>
          <w:iCs/>
        </w:rPr>
        <w:t xml:space="preserve">hot</w:t>
      </w:r>
      <w:r>
        <w:t xml:space="preserve"> </w:t>
      </w:r>
      <w:r>
        <w:t xml:space="preserve">and a thing</w:t>
      </w:r>
      <w:r>
        <w:t xml:space="preserve"> </w:t>
      </w:r>
      <w:r>
        <w:rPr>
          <w:i/>
          <w:iCs/>
        </w:rPr>
        <w:t xml:space="preserve">having a lot of heat energy</w:t>
      </w:r>
      <w:r>
        <w:t xml:space="preserve">? Use the word</w:t>
      </w:r>
      <w:r>
        <w:t xml:space="preserve"> </w:t>
      </w:r>
      <w:r>
        <w:rPr>
          <w:i/>
          <w:iCs/>
        </w:rPr>
        <w:t xml:space="preserve">particles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particles inside the</w:t>
      </w:r>
      <w:r>
        <w:t xml:space="preserve"> </w:t>
      </w:r>
      <w:r>
        <w:rPr>
          <w:b/>
          <w:bCs/>
        </w:rPr>
        <w:t xml:space="preserve">sparkler tip</w:t>
      </w:r>
      <w:r>
        <w:t xml:space="preserve"> </w:t>
      </w:r>
      <w:r>
        <w:t xml:space="preserve">and inside the</w:t>
      </w:r>
      <w:r>
        <w:t xml:space="preserve"> </w:t>
      </w:r>
      <w:r>
        <w:rPr>
          <w:b/>
          <w:bCs/>
        </w:rPr>
        <w:t xml:space="preserve">bathtub</w:t>
      </w:r>
      <w:r>
        <w:t xml:space="preserve">. Use arrow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w:r>
        <w:t xml:space="preserve">to show how fast each particle moves and</w:t>
      </w:r>
      <w:r>
        <w:t xml:space="preserve"> </w:t>
      </w:r>
      <w:r>
        <w:rPr>
          <w:i/>
          <w:iCs/>
        </w:rPr>
        <w:t xml:space="preserve">dots</w:t>
      </w:r>
      <w:r>
        <w:t xml:space="preserve"> </w:t>
      </w:r>
      <w:r>
        <w:t xml:space="preserve">to show how many there are.</w:t>
      </w:r>
    </w:p>
    <w:p>
      <w:pPr>
        <w:pStyle w:val="BlockText"/>
      </w:pPr>
      <w:r>
        <w:t xml:space="preserve">Sketch here:</w:t>
      </w:r>
    </w:p>
    <w:p>
      <w:pPr>
        <w:pStyle w:val="BlockText"/>
      </w:pPr>
      <w:r>
        <w:t xml:space="preserve">Which has faster particles? __________</w:t>
      </w:r>
      <w:r>
        <w:t xml:space="preserve"> </w:t>
      </w:r>
      <w:r>
        <w:t xml:space="preserve">Which has more total particle motion? 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Use the particle simulation and the two beakers of room-temperature water.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I did</w:t>
            </w:r>
          </w:p>
        </w:tc>
        <w:tc>
          <w:tcPr/>
          <w:p>
            <w:pPr>
              <w:pStyle w:val="Compact"/>
            </w:pPr>
            <w:r>
              <w:t xml:space="preserve">What I observed</w:t>
            </w:r>
          </w:p>
        </w:tc>
        <w:tc>
          <w:tcPr/>
          <w:p>
            <w:pPr>
              <w:pStyle w:val="Compact"/>
            </w:pPr>
            <w:r>
              <w:t xml:space="preserve">What it tells 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Add heat in the 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Cool it down in the sim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Small cup vs. large container (same temperature)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Both beakers read the same temperature. Why would the larger one take far more energy to boil away?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cup of tea and a backyard pool both read 30 °C. Which has more thermal energy, and why?</w:t>
      </w:r>
    </w:p>
    <w:p>
      <w:pPr>
        <w:pStyle w:val="Compact"/>
        <w:numPr>
          <w:ilvl w:val="0"/>
          <w:numId w:val="1001"/>
        </w:numPr>
      </w:pPr>
      <w:r>
        <w:t xml:space="preserve">Why is a sparkler safe to hold even though it is far hotter than bathwater?</w:t>
      </w:r>
    </w:p>
    <w:p>
      <w:pPr>
        <w:pStyle w:val="Compact"/>
        <w:numPr>
          <w:ilvl w:val="0"/>
          <w:numId w:val="1001"/>
        </w:numPr>
      </w:pPr>
      <w:r>
        <w:t xml:space="preserve">If you double the amount of water but keep the temperature the same, what happens to 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particle speed? What happens to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thermal energy?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temperature: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thermal energy: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kinetic energy: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Re-label one side</w:t>
      </w:r>
      <w:r>
        <w:t xml:space="preserve"> </w:t>
      </w:r>
      <w:r>
        <w:t xml:space="preserve">“high average KE = high temperature”</w:t>
      </w:r>
      <w:r>
        <w:t xml:space="preserve"> </w:t>
      </w:r>
      <w:r>
        <w:t xml:space="preserve">and use dots to show the total amount of substance. Rewrite your explanation using</w:t>
      </w:r>
      <w:r>
        <w:t xml:space="preserve"> </w:t>
      </w:r>
      <w:r>
        <w:rPr>
          <w:i/>
          <w:iCs/>
        </w:rPr>
        <w:t xml:space="preserve">temperature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thermal energy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lit sparkler tip is about 1,000 °C. A warm bath is about 40 °C.</w:t>
      </w:r>
    </w:p>
    <w:p>
      <w:pPr>
        <w:numPr>
          <w:ilvl w:val="0"/>
          <w:numId w:val="1003"/>
        </w:numPr>
      </w:pPr>
      <w:r>
        <w:t xml:space="preserve">Which has the higher temperature, and what does temperature measure about the particles?</w:t>
      </w:r>
    </w:p>
    <w:p>
      <w:pPr>
        <w:numPr>
          <w:ilvl w:val="0"/>
          <w:numId w:val="1003"/>
        </w:numPr>
      </w:pPr>
      <w:r>
        <w:t xml:space="preserve">Which one could transfer more thermal energy to your body, and why?</w:t>
      </w:r>
    </w:p>
    <w:p>
      <w:pPr>
        <w:numPr>
          <w:ilvl w:val="0"/>
          <w:numId w:val="1003"/>
        </w:numPr>
      </w:pPr>
      <w:r>
        <w:t xml:space="preserve">Two buckets of water read exactly 25 °C, but one holds 1 L and the other holds 50 L. Which has more thermal energy? Explain.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2026-06-01T19:50:01Z</dcterms:created>
  <dcterms:modified xsi:type="dcterms:W3CDTF">2026-06-01T19:50:01Z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