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alorimetry-thermal-tales-answer-key"/>
    <w:p>
      <w:pPr>
        <w:pStyle w:val="Heading1"/>
      </w:pPr>
      <w:r>
        <w:t xml:space="preserve">Calorimetry — Thermal Tales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Thermal Energy &amp; Conservation (Thermodynamics) — Lesson 03: Calorimetry — Thermal Tales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With equal masses of the same substance, the two samples have the same m and the same c, so a given temperature change costs the same energy on each side. The hot water’s temperature</w:t>
      </w:r>
      <w:r>
        <w:t xml:space="preserve"> </w:t>
      </w:r>
      <w:r>
        <w:rPr>
          <w:b/>
          <w:bCs/>
        </w:rPr>
        <w:t xml:space="preserve">drops</w:t>
      </w:r>
      <w:r>
        <w:t xml:space="preserve"> </w:t>
      </w:r>
      <w:r>
        <w:t xml:space="preserve">by the same amount the cold water’s temperature</w:t>
      </w:r>
      <w:r>
        <w:t xml:space="preserve"> </w:t>
      </w:r>
      <w:r>
        <w:rPr>
          <w:b/>
          <w:bCs/>
        </w:rPr>
        <w:t xml:space="preserve">rises</w:t>
      </w:r>
      <w:r>
        <w:t xml:space="preserve">, landing exactly in the middle — the average.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links equal m and c to equal-size, opposite ΔT → average. · NYSSLS: HS-PS3-4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Below</w:t>
      </w:r>
      <w:r>
        <w:t xml:space="preserve"> </w:t>
      </w:r>
      <w:r>
        <w:t xml:space="preserve">the average. The large cold mass needs a large Q to change temperature, so it barely warms, while the small hot sample cools a lot. The final temperature is pulled toward the larger (cold) mass.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</w:t>
      </w:r>
      <w:r>
        <w:t xml:space="preserve"> </w:t>
      </w:r>
      <w:r>
        <w:t xml:space="preserve">“closer to the larger/cold mass”</w:t>
      </w:r>
      <w:r>
        <w:t xml:space="preserve"> </w:t>
      </w:r>
      <w:r>
        <w:t xml:space="preserve">with a mass-based reason. · NYSSLS: HS-PS3-4</w:t>
      </w:r>
    </w:p>
    <w:p>
      <w:pPr>
        <w:pStyle w:val="Compact"/>
        <w:numPr>
          <w:ilvl w:val="0"/>
          <w:numId w:val="1001"/>
        </w:numPr>
      </w:pPr>
      <w:r>
        <w:t xml:space="preserve">The foam cup with a lid is an</w:t>
      </w:r>
      <w:r>
        <w:t xml:space="preserve"> </w:t>
      </w:r>
      <w:r>
        <w:rPr>
          <w:b/>
          <w:bCs/>
        </w:rPr>
        <w:t xml:space="preserve">insulator</w:t>
      </w:r>
      <w:r>
        <w:t xml:space="preserve">, keeping the system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so almost no thermal energy escapes. That makes heat lost ≈ heat gained, which is what we are testing. A metal beaker would conduct energy out to the surroundings.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identifies insulation / closed system. · NYSSLS: HS-PS3-4</w:t>
      </w:r>
    </w:p>
    <w:p>
      <w:pPr>
        <w:pStyle w:val="FirstParagraph"/>
      </w:pPr>
      <w:r>
        <w:rPr>
          <w:b/>
          <w:bCs/>
        </w:rPr>
        <w:t xml:space="preserve">Revise-Your-Model (unequal mix) answer:</w:t>
      </w:r>
      <w:r>
        <w:t xml:space="preserve"> </w:t>
      </w:r>
      <w:r>
        <w:t xml:space="preserve">Set heat lost = heat gained: (0.10)(c)(80 − T_f) = (0.30)(c)(T_f − 20). The c cancels: 0.10(80 − T_f) = 0.30(T_f − 20) → 8 − 0.10 T_f = 0.30 T_f − 6 → 14 = 0.40 T_f →</w:t>
      </w:r>
      <w:r>
        <w:t xml:space="preserve"> </w:t>
      </w:r>
      <w:r>
        <w:rPr>
          <w:b/>
          <w:bCs/>
        </w:rPr>
        <w:t xml:space="preserve">T_f = 35 °C</w:t>
      </w:r>
      <w:r>
        <w:t xml:space="preserve"> </w:t>
      </w:r>
      <w:r>
        <w:t xml:space="preserve">(below 50 °C, as predicted — the larger cold mass dominates).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Equal masses of the same substance → final temperature is the average:</w:t>
      </w:r>
      <w:r>
        <w:t xml:space="preserve"> </w:t>
      </w:r>
      <w:r>
        <w:rPr>
          <w:b/>
          <w:bCs/>
        </w:rPr>
        <w:t xml:space="preserve">T_f = 50 °C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Q gained by cold water = m·c·ΔT = (0.20 kg)(4,186 J/kg·°C)(50 − 20 °C) = (0.20)(4,186)(30) =</w:t>
      </w:r>
      <w:r>
        <w:t xml:space="preserve"> </w:t>
      </w:r>
      <w:r>
        <w:rPr>
          <w:b/>
          <w:bCs/>
        </w:rPr>
        <w:t xml:space="preserve">25,116 J ≈ 2.5 × 10⁴ J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heat</w:t>
      </w:r>
      <w:r>
        <w:t xml:space="preserve"> </w:t>
      </w:r>
      <w:r>
        <w:rPr>
          <w:b/>
          <w:bCs/>
        </w:rPr>
        <w:t xml:space="preserve">lost</w:t>
      </w:r>
      <w:r>
        <w:t xml:space="preserve"> </w:t>
      </w:r>
      <w:r>
        <w:t xml:space="preserve">by the hot water is Q = (0.20)(4,186)(80 − 50) = 25,116 J —</w:t>
      </w:r>
      <w:r>
        <w:t xml:space="preserve"> </w:t>
      </w:r>
      <w:r>
        <w:rPr>
          <w:b/>
          <w:bCs/>
        </w:rPr>
        <w:t xml:space="preserve">equal in size</w:t>
      </w:r>
      <w:r>
        <w:t xml:space="preserve"> </w:t>
      </w:r>
      <w:r>
        <w:t xml:space="preserve">to the heat gained. This shows</w:t>
      </w:r>
      <w:r>
        <w:t xml:space="preserve"> </w:t>
      </w:r>
      <w:r>
        <w:rPr>
          <w:b/>
          <w:bCs/>
        </w:rPr>
        <w:t xml:space="preserve">conservation of energy in a closed system</w:t>
      </w:r>
      <w:r>
        <w:t xml:space="preserve"> </w:t>
      </w:r>
      <w:r>
        <w:t xml:space="preserve">(heat lost = heat gained), consistent with the second law’s drive toward thermal equilibrium.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50 °C; (b) 2.5 × 10⁴ J (accept 25,000–25,200 J); (c)</w:t>
      </w:r>
      <w:r>
        <w:t xml:space="preserve"> </w:t>
      </w:r>
      <w:r>
        <w:t xml:space="preserve">“equal”</w:t>
      </w:r>
      <w:r>
        <w:t xml:space="preserve"> </w:t>
      </w:r>
      <w:r>
        <w:t xml:space="preserve">AND</w:t>
      </w:r>
      <w:r>
        <w:t xml:space="preserve"> </w:t>
      </w:r>
      <w:r>
        <w:t xml:space="preserve">“energy conserved / heat lost = heat gained.”</w:t>
      </w:r>
      <w:r>
        <w:t xml:space="preserve"> </w:t>
      </w:r>
      <w:r>
        <w:t xml:space="preserve">1 point each. NYSSLS: HS-PS3-4.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in answer 1 (e.g.,</w:t>
      </w:r>
      <w:r>
        <w:t xml:space="preserve"> </w:t>
      </w:r>
      <w:r>
        <w:t xml:space="preserve">“I used to think you add the temperatures”</w:t>
      </w:r>
      <w:r>
        <w:t xml:space="preserve">).</w:t>
      </w:r>
      <w:r>
        <w:t xml:space="preserve"> </w:t>
      </w:r>
      <w:r>
        <w:t xml:space="preserve">- Naming a peer or self-acknowledgment in answer 2.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2026-06-01T14:45:58Z</dcterms:created>
  <dcterms:modified xsi:type="dcterms:W3CDTF">2026-06-01T14:45:58Z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