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1398cd670f71c01dbaa8a352472c32ea334a81"/>
    <w:p>
      <w:pPr>
        <w:pStyle w:val="Heading1"/>
      </w:pPr>
      <w:r>
        <w:t xml:space="preserve">Lab Safety &amp; Working Like a Scientist — Student Notes</w:t>
      </w:r>
    </w:p>
    <w:p>
      <w:pPr>
        <w:pStyle w:val="FirstParagraph"/>
      </w:pPr>
      <w:r>
        <w:rPr>
          <w:b/>
          <w:bCs/>
        </w:rPr>
        <w:t xml:space="preserve">Unit: Safety and Measurement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 and explain the purpose of five core pieces of lab safety equipment.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SDS</w:t>
      </w:r>
      <w:r>
        <w:t xml:space="preserve">,</w:t>
      </w:r>
      <w:r>
        <w:t xml:space="preserve"> </w:t>
      </w:r>
      <w:r>
        <w:rPr>
          <w:b/>
          <w:bCs/>
        </w:rPr>
        <w:t xml:space="preserve">PPE</w:t>
      </w:r>
      <w:r>
        <w:t xml:space="preserve">, and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and use each term correctly in a sentence.</w:t>
      </w:r>
    </w:p>
    <w:p>
      <w:pPr>
        <w:pStyle w:val="Compact"/>
        <w:numPr>
          <w:ilvl w:val="0"/>
          <w:numId w:val="1001"/>
        </w:numPr>
      </w:pPr>
      <w:r>
        <w:t xml:space="preserve">Locate the hazard statement and first-aid instructions on a Safety Data Sheet.</w:t>
      </w:r>
    </w:p>
    <w:p>
      <w:pPr>
        <w:pStyle w:val="Compact"/>
        <w:numPr>
          <w:ilvl w:val="0"/>
          <w:numId w:val="1001"/>
        </w:numPr>
      </w:pPr>
      <w:r>
        <w:t xml:space="preserve">Explain, using Cause and Effect, why safety routines prevent lab accidents.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SDS (Safety Data Sheet)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PPE (personal protective equipment)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hazard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Cause and Effect in the lab:</w:t>
      </w:r>
      <w:r>
        <w:t xml:space="preserve"> </w:t>
      </w:r>
      <w:r>
        <w:t xml:space="preserve">Every safety rule exists because of a predictable cause→effect chain.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is the __________ (something with potential to harm). The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is the injury that would follow if no control is in place. PPE and safety procedures __________ that chain before harm reaches the student.</w:t>
      </w:r>
    </w:p>
    <w:p>
      <w:pPr>
        <w:pStyle w:val="BodyText"/>
      </w:pPr>
      <w:r>
        <w:rPr>
          <w:b/>
          <w:bCs/>
        </w:rPr>
        <w:t xml:space="preserve">Five core pieces of lab safety equipment: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What it protects</w:t>
            </w:r>
          </w:p>
        </w:tc>
        <w:tc>
          <w:tcPr/>
          <w:p>
            <w:pPr>
              <w:pStyle w:val="Compact"/>
            </w:pPr>
            <w:r>
              <w:t xml:space="preserve">What it prevents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Goggles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Eyewash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Fire extinguisher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Fume hood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The SDS — three sections you must know:</w:t>
      </w:r>
    </w:p>
    <w:p>
      <w:pPr>
        <w:pStyle w:val="Compact"/>
        <w:numPr>
          <w:ilvl w:val="0"/>
          <w:numId w:val="1003"/>
        </w:numPr>
      </w:pPr>
      <w:r>
        <w:t xml:space="preserve">**Section ___** — Hazard identification: lists hazard statements (H-statements) in plain English.</w:t>
      </w:r>
    </w:p>
    <w:p>
      <w:pPr>
        <w:pStyle w:val="Compact"/>
        <w:numPr>
          <w:ilvl w:val="0"/>
          <w:numId w:val="1003"/>
        </w:numPr>
      </w:pPr>
      <w:r>
        <w:t xml:space="preserve">**Section ___** — First-aid measures: tells you what to do if exposure happens.</w:t>
      </w:r>
    </w:p>
    <w:p>
      <w:pPr>
        <w:pStyle w:val="Compact"/>
        <w:numPr>
          <w:ilvl w:val="0"/>
          <w:numId w:val="1003"/>
        </w:numPr>
      </w:pPr>
      <w:r>
        <w:t xml:space="preserve">**Section ___** — Exposure controls / PPE: lists required protective equipment.</w:t>
      </w:r>
    </w:p>
    <w:p>
      <w:pPr>
        <w:pStyle w:val="FirstParagraph"/>
      </w:pPr>
      <w:r>
        <w:rPr>
          <w:b/>
          <w:bCs/>
        </w:rPr>
        <w:t xml:space="preserve">Cause and Effect (CCC connection):</w:t>
      </w:r>
    </w:p>
    <w:p>
      <w:pPr>
        <w:pStyle w:val="BodyText"/>
      </w:pPr>
      <w:r>
        <w:t xml:space="preserve">Complete the sentence:</w:t>
      </w:r>
    </w:p>
    <w:p>
      <w:pPr>
        <w:pStyle w:val="BlockText"/>
      </w:pPr>
      <w:r>
        <w:t xml:space="preserve">Without PPE,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(a splash, a vapor, a spill) connects directly to the</w:t>
      </w:r>
      <w:r>
        <w:t xml:space="preserve"> </w:t>
      </w:r>
      <w:r>
        <w:rPr>
          <w:i/>
          <w:iCs/>
        </w:rPr>
        <w:t xml:space="preserve">__________</w:t>
      </w:r>
      <w:r>
        <w:rPr>
          <w:i/>
          <w:iCs/>
        </w:rPr>
        <w:t xml:space="preserve"> </w:t>
      </w:r>
      <w:r>
        <w:t xml:space="preserve">, producing an injury.</w:t>
      </w:r>
      <w:r>
        <w:t xml:space="preserve"> </w:t>
      </w:r>
      <w:r>
        <w:t xml:space="preserve">With PPE, the cause still happens, but the __________ gear breaks the chain, so the effect is __________.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is working with hydrochloric acid (HCl solution, 1 M). She reads the SDS before starting. Section 2 says:</w:t>
      </w:r>
      <w:r>
        <w:t xml:space="preserve"> </w:t>
      </w:r>
      <w:r>
        <w:rPr>
          <w:i/>
          <w:iCs/>
        </w:rPr>
        <w:t xml:space="preserve">“Causes serious eye irritation. Harmful if inhaled.”</w:t>
      </w:r>
      <w:r>
        <w:t xml:space="preserve"> </w:t>
      </w:r>
      <w:r>
        <w:t xml:space="preserve">Section 8 says:</w:t>
      </w:r>
      <w:r>
        <w:t xml:space="preserve"> </w:t>
      </w:r>
      <w:r>
        <w:rPr>
          <w:i/>
          <w:iCs/>
        </w:rPr>
        <w:t xml:space="preserve">“Wear splash-proof goggles and acid-resistant apron. Use in a fume hood.”</w:t>
      </w:r>
    </w:p>
    <w:p>
      <w:pPr>
        <w:pStyle w:val="BodyText"/>
      </w:pPr>
      <w:r>
        <w:rPr>
          <w:b/>
          <w:bCs/>
        </w:rPr>
        <w:t xml:space="preserve">Work through the safety planning: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Identify the hazard: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Select the PPE: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Choose the engineering control: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Locate the first-aid step:</w:t>
      </w:r>
      <w:r>
        <w:t xml:space="preserve"> </w:t>
      </w:r>
      <w:r>
        <w:t xml:space="preserve">Section ___ — for eye contact: flush eyes with water for ___ minutes.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Because / But / So:</w:t>
      </w:r>
      <w:r>
        <w:t xml:space="preserve"> </w:t>
      </w:r>
      <w:r>
        <w:t xml:space="preserve">Working with HCl without goggles is dangerous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FirstParagraph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hazard → effect link;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PPE or control;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name how the outcome changes.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Safety routines in chemistry class exist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Safety contract reminder:</w:t>
      </w:r>
      <w:r>
        <w:t xml:space="preserve"> </w:t>
      </w:r>
      <w:r>
        <w:t xml:space="preserve">Sign and return your lab safety contract by _______________. Unsigned contracts mean you may not participate in labs until it is on file.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2026-06-01T19:45:13Z</dcterms:created>
  <dcterms:modified xsi:type="dcterms:W3CDTF">2026-06-01T19:45:13Z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