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1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X0a7810d29fcefd8fa5ecb8cd267debfe8a465ff"/>
    <w:p>
      <w:pPr>
        <w:pStyle w:val="Heading1"/>
      </w:pPr>
      <w:r>
        <w:t xml:space="preserve">States of Matter &amp; Phase Changes — Student Notes</w:t>
      </w:r>
    </w:p>
    <w:p>
      <w:pPr>
        <w:pStyle w:val="FirstParagraph"/>
      </w:pPr>
      <w:r>
        <w:rPr>
          <w:b/>
          <w:bCs/>
        </w:rPr>
        <w:t xml:space="preserve">Unit: Physical Behavior of Matter — Lesson 02</w:t>
      </w:r>
      <w:r>
        <w:t xml:space="preserve"> </w:t>
      </w:r>
      <w:r>
        <w:t xml:space="preserve">Name: _______________________ Date: __________ Period: ____</w:t>
      </w:r>
    </w:p>
    <w:p>
      <w:r>
        <w:pict>
          <v:rect style="width:0;height:1.5pt" o:hralign="center" o:hrstd="t" o:hr="t"/>
        </w:pict>
      </w:r>
    </w:p>
    <w:bookmarkStart w:id="9" w:name="learning-targets"/>
    <w:p>
      <w:pPr>
        <w:pStyle w:val="Heading2"/>
      </w:pPr>
      <w:r>
        <w:t xml:space="preserve">Learning Targets</w:t>
      </w:r>
    </w:p>
    <w:p>
      <w:pPr>
        <w:pStyle w:val="FirstParagraph"/>
      </w:pPr>
      <w:r>
        <w:t xml:space="preserve">By the end of today’s 42 minutes I can:</w:t>
      </w:r>
    </w:p>
    <w:p>
      <w:pPr>
        <w:pStyle w:val="Compact"/>
        <w:numPr>
          <w:ilvl w:val="0"/>
          <w:numId w:val="1001"/>
        </w:numPr>
      </w:pPr>
      <w:r>
        <w:t xml:space="preserve">Describe and draw the particle arrangement and motion in a</w:t>
      </w:r>
      <w:r>
        <w:t xml:space="preserve"> </w:t>
      </w:r>
      <w:r>
        <w:rPr>
          <w:b/>
          <w:bCs/>
        </w:rPr>
        <w:t xml:space="preserve">solid</w:t>
      </w:r>
      <w:r>
        <w:t xml:space="preserve">, a</w:t>
      </w:r>
      <w:r>
        <w:t xml:space="preserve"> </w:t>
      </w:r>
      <w:r>
        <w:rPr>
          <w:b/>
          <w:bCs/>
        </w:rPr>
        <w:t xml:space="preserve">liquid</w:t>
      </w:r>
      <w:r>
        <w:t xml:space="preserve">, and a</w:t>
      </w:r>
      <w:r>
        <w:t xml:space="preserve"> </w:t>
      </w:r>
      <w:r>
        <w:rPr>
          <w:b/>
          <w:bCs/>
        </w:rPr>
        <w:t xml:space="preserve">gas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Name the six phase changes (melting, freezing, vaporization, condensation,</w:t>
      </w:r>
      <w:r>
        <w:t xml:space="preserve"> </w:t>
      </w:r>
      <w:r>
        <w:rPr>
          <w:b/>
          <w:bCs/>
        </w:rPr>
        <w:t xml:space="preserve">sublimation</w:t>
      </w:r>
      <w:r>
        <w:t xml:space="preserve">, deposition) and state whether energy is absorbed or released.</w:t>
      </w:r>
    </w:p>
    <w:p>
      <w:pPr>
        <w:pStyle w:val="Compact"/>
        <w:numPr>
          <w:ilvl w:val="0"/>
          <w:numId w:val="1001"/>
        </w:numPr>
      </w:pPr>
      <w:r>
        <w:t xml:space="preserve">Explain, in terms of</w:t>
      </w:r>
      <w:r>
        <w:t xml:space="preserve"> </w:t>
      </w:r>
      <w:r>
        <w:rPr>
          <w:b/>
          <w:bCs/>
        </w:rPr>
        <w:t xml:space="preserve">kinetic energy</w:t>
      </w:r>
      <w:r>
        <w:t xml:space="preserve"> </w:t>
      </w:r>
      <w:r>
        <w:t xml:space="preserve">and particle motion, why adding energy changes a substance’s state without changing the substance.</w:t>
      </w:r>
    </w:p>
    <w:p>
      <w:pPr>
        <w:pStyle w:val="Compact"/>
        <w:numPr>
          <w:ilvl w:val="0"/>
          <w:numId w:val="1001"/>
        </w:numPr>
      </w:pPr>
      <w:r>
        <w:t xml:space="preserve">Use Energy and Matter to explain why dry ice sublimes directly from solid to gas while water ice melts first.</w:t>
      </w:r>
    </w:p>
    <w:p>
      <w:r>
        <w:pict>
          <v:rect style="width:0;height:1.5pt" o:hralign="center" o:hrstd="t" o:hr="t"/>
        </w:pict>
      </w:r>
    </w:p>
    <w:bookmarkEnd w:id="9"/>
    <w:bookmarkStart w:id="10" w:name="key-vocabulary"/>
    <w:p>
      <w:pPr>
        <w:pStyle w:val="Heading2"/>
      </w:pPr>
      <w:r>
        <w:t xml:space="preserve">Key Vocabulary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phase change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sublimation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2"/>
        </w:numPr>
      </w:pPr>
      <w:r>
        <w:rPr>
          <w:b/>
          <w:bCs/>
        </w:rPr>
        <w:t xml:space="preserve">kinetic energy</w:t>
      </w:r>
      <w:r>
        <w:t xml:space="preserve"> </w:t>
      </w:r>
      <w:r>
        <w:t xml:space="preserve">— _______________________________________________</w:t>
      </w:r>
      <w:r>
        <w:t xml:space="preserve"> </w:t>
      </w:r>
      <w:r>
        <w:t xml:space="preserve">_______________________________________________</w:t>
      </w:r>
    </w:p>
    <w:p>
      <w:r>
        <w:pict>
          <v:rect style="width:0;height:1.5pt" o:hralign="center" o:hrstd="t" o:hr="t"/>
        </w:pict>
      </w:r>
    </w:p>
    <w:bookmarkEnd w:id="10"/>
    <w:bookmarkStart w:id="17" w:name="guided-notes"/>
    <w:p>
      <w:pPr>
        <w:pStyle w:val="Heading2"/>
      </w:pPr>
      <w:r>
        <w:t xml:space="preserve">Guided Notes</w:t>
      </w:r>
    </w:p>
    <w:p>
      <w:pPr>
        <w:pStyle w:val="FirstParagraph"/>
      </w:pPr>
      <w:r>
        <w:rPr>
          <w:b/>
          <w:bCs/>
        </w:rPr>
        <w:t xml:space="preserve">The big idea — Energy and Matter:</w:t>
      </w:r>
      <w:r>
        <w:t xml:space="preserve"> </w:t>
      </w:r>
      <w:r>
        <w:t xml:space="preserve">Every phase change is driven by __________. Adding energy makes particles move __________ and spread __________ apart (toward gas). Removing energy makes particles move __________ and pack __________ together (toward solid). Through it all, the __________ stays the same — only its state changes. Matter is conserved; energy moves.</w:t>
      </w:r>
    </w:p>
    <w:p>
      <w:pPr>
        <w:pStyle w:val="BodyText"/>
      </w:pPr>
      <w:r>
        <w:rPr>
          <w:b/>
          <w:bCs/>
        </w:rPr>
        <w:t xml:space="preserve">The three states — fill in the particle model: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State</w:t>
            </w:r>
          </w:p>
        </w:tc>
        <w:tc>
          <w:tcPr/>
          <w:p>
            <w:pPr>
              <w:pStyle w:val="Compact"/>
            </w:pPr>
            <w:r>
              <w:t xml:space="preserve">Particle arrangement</w:t>
            </w:r>
          </w:p>
        </w:tc>
        <w:tc>
          <w:tcPr/>
          <w:p>
            <w:pPr>
              <w:pStyle w:val="Compact"/>
            </w:pPr>
            <w:r>
              <w:t xml:space="preserve">Particle motion</w:t>
            </w:r>
          </w:p>
        </w:tc>
        <w:tc>
          <w:tcPr/>
          <w:p>
            <w:pPr>
              <w:pStyle w:val="Compact"/>
            </w:pPr>
            <w:r>
              <w:t xml:space="preserve">Shape / Volume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definite / definite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takes container / definite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t xml:space="preserve">takes container / takes container</w:t>
            </w:r>
          </w:p>
        </w:tc>
      </w:tr>
    </w:tbl>
    <w:p>
      <w:pPr>
        <w:pStyle w:val="BodyText"/>
      </w:pPr>
      <w:r>
        <w:rPr>
          <w:b/>
          <w:bCs/>
        </w:rPr>
        <w:t xml:space="preserve">The figure — particle arrangement in the three states:</w:t>
      </w:r>
    </w:p>
    <w:p>
      <w:pPr>
        <w:pStyle w:val="CaptionedFigure"/>
      </w:pPr>
      <w:r>
        <w:drawing>
          <wp:inline>
            <wp:extent cx="5492496" cy="2200656"/>
            <wp:effectExtent b="0" l="0" r="0" t="0"/>
            <wp:docPr descr="Three side-by-side particle-model panels for one substance: a ‘solid’ panel with particles packed in a tight orderly grid, a ‘liquid’ panel with particles still touching but shifted out of rows so they can slide past one another, and a ‘gas’ panel with particles spread far apart with large empty gaps between them." title="" id="12" name="Picture"/>
            <a:graphic>
              <a:graphicData uri="http://schemas.openxmlformats.org/drawingml/2006/picture">
                <pic:pic>
                  <pic:nvPicPr>
                    <pic:cNvPr descr="figures/states_of_matter_particles.png" id="13" name="Picture"/>
                    <pic:cNvPicPr>
                      <a:picLocks noChangeArrowheads="1"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496" cy="220065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Three side-by-side particle-model panels for one substance: a</w:t>
      </w:r>
      <w:r>
        <w:t xml:space="preserve"> </w:t>
      </w:r>
      <w:r>
        <w:t xml:space="preserve">‘solid’</w:t>
      </w:r>
      <w:r>
        <w:t xml:space="preserve"> </w:t>
      </w:r>
      <w:r>
        <w:t xml:space="preserve">panel with particles packed in a tight orderly grid, a</w:t>
      </w:r>
      <w:r>
        <w:t xml:space="preserve"> </w:t>
      </w:r>
      <w:r>
        <w:t xml:space="preserve">‘liquid’</w:t>
      </w:r>
      <w:r>
        <w:t xml:space="preserve"> </w:t>
      </w:r>
      <w:r>
        <w:t xml:space="preserve">panel with particles still touching but shifted out of rows so they can slide past one another, and a</w:t>
      </w:r>
      <w:r>
        <w:t xml:space="preserve"> </w:t>
      </w:r>
      <w:r>
        <w:t xml:space="preserve">‘gas’</w:t>
      </w:r>
      <w:r>
        <w:t xml:space="preserve"> </w:t>
      </w:r>
      <w:r>
        <w:t xml:space="preserve">panel with particles spread far apart with large empty gaps between them.</w:t>
      </w:r>
    </w:p>
    <w:p>
      <w:pPr>
        <w:pStyle w:val="BodyText"/>
      </w:pPr>
      <w:r>
        <w:t xml:space="preserve">From the figure: as you move solid → liquid → gas, the space between particles gets __________ and the particle motion gets __________.</w:t>
      </w:r>
    </w:p>
    <w:p>
      <w:pPr>
        <w:pStyle w:val="BodyText"/>
      </w:pPr>
      <w:r>
        <w:rPr>
          <w:b/>
          <w:bCs/>
        </w:rPr>
        <w:t xml:space="preserve">The six phase changes — fill in the name and the energy direction: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Starting → Ending</w:t>
            </w:r>
          </w:p>
        </w:tc>
        <w:tc>
          <w:tcPr/>
          <w:p>
            <w:pPr>
              <w:pStyle w:val="Compact"/>
            </w:pPr>
            <w:r>
              <w:t xml:space="preserve">Phase change</w:t>
            </w:r>
          </w:p>
        </w:tc>
        <w:tc>
          <w:tcPr/>
          <w:p>
            <w:pPr>
              <w:pStyle w:val="Compact"/>
            </w:pPr>
            <w:r>
              <w:t xml:space="preserve">Energy (in / out)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 → liquid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 → solid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liquid → gas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 → liquid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solid → gas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gas → solid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  <w:tc>
          <w:tcPr/>
          <w:p>
            <w:pPr>
              <w:pStyle w:val="Compact"/>
            </w:pPr>
            <w:r>
              <w:t xml:space="preserve">__________</w:t>
            </w:r>
          </w:p>
        </w:tc>
      </w:tr>
    </w:tbl>
    <w:p>
      <w:pPr>
        <w:pStyle w:val="BodyText"/>
      </w:pPr>
      <w:r>
        <w:rPr>
          <w:b/>
          <w:bCs/>
        </w:rPr>
        <w:t xml:space="preserve">Pattern to remember:</w:t>
      </w:r>
      <w:r>
        <w:t xml:space="preserve"> </w:t>
      </w:r>
      <w:r>
        <w:t xml:space="preserve">changes that move</w:t>
      </w:r>
      <w:r>
        <w:t xml:space="preserve"> </w:t>
      </w:r>
      <w:r>
        <w:rPr>
          <w:i/>
          <w:iCs/>
        </w:rPr>
        <w:t xml:space="preserve">toward gas</w:t>
      </w:r>
      <w:r>
        <w:t xml:space="preserve"> </w:t>
      </w:r>
      <w:r>
        <w:t xml:space="preserve">(more spread out) __________ energy; changes that move</w:t>
      </w:r>
      <w:r>
        <w:t xml:space="preserve"> </w:t>
      </w:r>
      <w:r>
        <w:rPr>
          <w:i/>
          <w:iCs/>
        </w:rPr>
        <w:t xml:space="preserve">toward solid</w:t>
      </w:r>
      <w:r>
        <w:t xml:space="preserve"> </w:t>
      </w:r>
      <w:r>
        <w:t xml:space="preserve">(more packed) __________ energy.</w:t>
      </w:r>
    </w:p>
    <w:p>
      <w:pPr>
        <w:pStyle w:val="BodyText"/>
      </w:pPr>
      <w:r>
        <w:rPr>
          <w:b/>
          <w:bCs/>
        </w:rPr>
        <w:t xml:space="preserve">The heating curve:</w:t>
      </w:r>
    </w:p>
    <w:p>
      <w:pPr>
        <w:pStyle w:val="CaptionedFigure"/>
      </w:pPr>
      <w:r>
        <w:drawing>
          <wp:inline>
            <wp:extent cx="4614672" cy="3346704"/>
            <wp:effectExtent b="0" l="0" r="0" t="0"/>
            <wp:docPr descr="A temperature-versus-time heating curve for water as energy is added, with a flat plateau at 0 °C labeled melting and a second flat plateau at 100 °C labeled boiling, and rising sections between and after the plateaus." title="" id="15" name="Picture"/>
            <a:graphic>
              <a:graphicData uri="http://schemas.openxmlformats.org/drawingml/2006/picture">
                <pic:pic>
                  <pic:nvPicPr>
                    <pic:cNvPr descr="figures/heating_curve_water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14672" cy="334670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temperature-versus-time heating curve for water as energy is added, with a flat plateau at 0 °C labeled melting and a second flat plateau at 100 °C labeled boiling, and rising sections between and after the plateaus.</w:t>
      </w:r>
    </w:p>
    <w:p>
      <w:pPr>
        <w:pStyle w:val="Compact"/>
        <w:numPr>
          <w:ilvl w:val="0"/>
          <w:numId w:val="1003"/>
        </w:numPr>
      </w:pPr>
      <w:r>
        <w:t xml:space="preserve">The two</w:t>
      </w:r>
      <w:r>
        <w:t xml:space="preserve"> </w:t>
      </w:r>
      <w:r>
        <w:rPr>
          <w:b/>
          <w:bCs/>
        </w:rPr>
        <w:t xml:space="preserve">flat plateaus</w:t>
      </w:r>
      <w:r>
        <w:t xml:space="preserve"> </w:t>
      </w:r>
      <w:r>
        <w:t xml:space="preserve">are where a __________ is happening. The temperature stays steady because the added energy is used to __________ the particles, not to speed them up.</w:t>
      </w:r>
    </w:p>
    <w:p>
      <w:pPr>
        <w:pStyle w:val="Compact"/>
        <w:numPr>
          <w:ilvl w:val="0"/>
          <w:numId w:val="1003"/>
        </w:numPr>
      </w:pPr>
      <w:r>
        <w:t xml:space="preserve">The first plateau (0 °C for water) is __________; the second plateau (100 °C for water) is __________.</w:t>
      </w:r>
    </w:p>
    <w:p>
      <w:pPr>
        <w:pStyle w:val="FirstParagraph"/>
      </w:pPr>
      <w:r>
        <w:rPr>
          <w:b/>
          <w:bCs/>
        </w:rPr>
        <w:t xml:space="preserve">The Hochman appositive definition:</w:t>
      </w:r>
    </w:p>
    <w:p>
      <w:pPr>
        <w:pStyle w:val="BlockText"/>
      </w:pPr>
      <w:r>
        <w:t xml:space="preserve">Sublimation — _________________________ — is exactly what dry ice does.</w:t>
      </w:r>
    </w:p>
    <w:p>
      <w:r>
        <w:pict>
          <v:rect style="width:0;height:1.5pt" o:hralign="center" o:hrstd="t" o:hr="t"/>
        </w:pict>
      </w:r>
    </w:p>
    <w:bookmarkEnd w:id="17"/>
    <w:bookmarkStart w:id="18" w:name="worked-example"/>
    <w:p>
      <w:pPr>
        <w:pStyle w:val="Heading2"/>
      </w:pPr>
      <w:r>
        <w:t xml:space="preserve">Worked Example</w:t>
      </w:r>
    </w:p>
    <w:p>
      <w:pPr>
        <w:pStyle w:val="FirstParagraph"/>
      </w:pPr>
      <w:r>
        <w:rPr>
          <w:b/>
          <w:bCs/>
        </w:rPr>
        <w:t xml:space="preserve">Scenario:</w:t>
      </w:r>
      <w:r>
        <w:t xml:space="preserve"> </w:t>
      </w:r>
      <w:r>
        <w:t xml:space="preserve">A teacher places solid carbon dioxide (dry ice, CO₂) in a warm room. It gives off thick white fog and shrinks, but the tray under it stays completely dry — no liquid ever appears.</w:t>
      </w:r>
    </w:p>
    <w:p>
      <w:pPr>
        <w:pStyle w:val="BodyText"/>
      </w:pPr>
      <w:r>
        <w:rPr>
          <w:b/>
          <w:bCs/>
        </w:rPr>
        <w:t xml:space="preserve">Work through the reasoning: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Starting state of the CO₂:</w:t>
      </w:r>
      <w:r>
        <w:t xml:space="preserve"> </w:t>
      </w:r>
      <w:r>
        <w:t xml:space="preserve">_______________</w:t>
      </w:r>
      <w:r>
        <w:t xml:space="preserve"> </w:t>
      </w:r>
      <w:r>
        <w:rPr>
          <w:b/>
          <w:bCs/>
        </w:rPr>
        <w:t xml:space="preserve">Ending state:</w:t>
      </w:r>
      <w:r>
        <w:t xml:space="preserve"> </w:t>
      </w:r>
      <w:r>
        <w:t xml:space="preserve">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Name the phase change:</w:t>
      </w:r>
      <w:r>
        <w:t xml:space="preserve"> </w:t>
      </w:r>
      <w:r>
        <w:t xml:space="preserve">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Is energy absorbed or released?</w:t>
      </w:r>
      <w:r>
        <w:t xml:space="preserve"> </w:t>
      </w:r>
      <w:r>
        <w:t xml:space="preserve">_______________ Where does that energy come from? _______________________________________________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What happens to the particles?</w:t>
      </w:r>
      <w:r>
        <w:t xml:space="preserve"> </w:t>
      </w:r>
      <w:r>
        <w:t xml:space="preserve">As the CO₂ particles gain __________ energy, they move __________ and spread __________ apart — jumping straight from the tightly packed solid arrangement to the far-apart gas arrangement.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Why is there no puddle?</w:t>
      </w:r>
      <w:r>
        <w:t xml:space="preserve"> </w:t>
      </w:r>
      <w:r>
        <w:t xml:space="preserve">Unlike water, carbon dioxide has no stable __________ state at normal room pressure, so the solid goes directly to __________.</w:t>
      </w:r>
    </w:p>
    <w:p>
      <w:pPr>
        <w:numPr>
          <w:ilvl w:val="0"/>
          <w:numId w:val="1004"/>
        </w:numPr>
      </w:pPr>
      <w:r>
        <w:rPr>
          <w:b/>
          <w:bCs/>
        </w:rPr>
        <w:t xml:space="preserve">Because / But / So:</w:t>
      </w:r>
      <w:r>
        <w:t xml:space="preserve"> </w:t>
      </w:r>
      <w:r>
        <w:t xml:space="preserve">Dry ice never leaves a puddle</w:t>
      </w:r>
      <w:r>
        <w:t xml:space="preserve"> </w:t>
      </w:r>
      <w:r>
        <w:rPr>
          <w:b/>
          <w:bCs/>
        </w:rPr>
        <w:t xml:space="preserve">because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but</w:t>
      </w:r>
      <w:r>
        <w:t xml:space="preserve"> </w:t>
      </w:r>
      <w:r>
        <w:t xml:space="preserve">_______________________________________________,</w:t>
      </w:r>
      <w:r>
        <w:t xml:space="preserve"> </w:t>
      </w:r>
      <w:r>
        <w:rPr>
          <w:b/>
          <w:bCs/>
        </w:rPr>
        <w:t xml:space="preserve">so</w:t>
      </w:r>
      <w:r>
        <w:t xml:space="preserve"> </w:t>
      </w:r>
      <w:r>
        <w:t xml:space="preserve">_______________________________________________.</w:t>
      </w:r>
    </w:p>
    <w:p>
      <w:pPr>
        <w:pStyle w:val="FirstParagraph"/>
      </w:pPr>
      <w:r>
        <w:rPr>
          <w:i/>
          <w:iCs/>
        </w:rPr>
        <w:t xml:space="preserve">Check your reasoning:</w:t>
      </w:r>
      <w:r>
        <w:t xml:space="preserve"> </w:t>
      </w:r>
      <w:r>
        <w:t xml:space="preserve">“because”</w:t>
      </w:r>
      <w:r>
        <w:t xml:space="preserve"> </w:t>
      </w:r>
      <w:r>
        <w:t xml:space="preserve">should describe the particles gaining energy and spreading out;</w:t>
      </w:r>
      <w:r>
        <w:t xml:space="preserve"> </w:t>
      </w:r>
      <w:r>
        <w:t xml:space="preserve">“but”</w:t>
      </w:r>
      <w:r>
        <w:t xml:space="preserve"> </w:t>
      </w:r>
      <w:r>
        <w:t xml:space="preserve">should note that CO₂ has no stable liquid state;</w:t>
      </w:r>
      <w:r>
        <w:t xml:space="preserve"> </w:t>
      </w:r>
      <w:r>
        <w:t xml:space="preserve">“so”</w:t>
      </w:r>
      <w:r>
        <w:t xml:space="preserve"> </w:t>
      </w:r>
      <w:r>
        <w:t xml:space="preserve">should conclude that it sublimes (solid → gas) and stays dry.</w:t>
      </w:r>
    </w:p>
    <w:p>
      <w:r>
        <w:pict>
          <v:rect style="width:0;height:1.5pt" o:hralign="center" o:hrstd="t" o:hr="t"/>
        </w:pict>
      </w:r>
    </w:p>
    <w:bookmarkEnd w:id="18"/>
    <w:bookmarkStart w:id="19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Complete the appositive sentence:</w:t>
      </w:r>
    </w:p>
    <w:p>
      <w:pPr>
        <w:pStyle w:val="BlockText"/>
      </w:pPr>
      <w:r>
        <w:t xml:space="preserve">A phase change — _________________________ — never changes _________________________.</w:t>
      </w:r>
    </w:p>
    <w:p>
      <w:pPr>
        <w:pStyle w:val="FirstParagraph"/>
      </w:pPr>
      <w:r>
        <w:t xml:space="preserve">Complete the Because / But / So sentence:</w:t>
      </w:r>
    </w:p>
    <w:p>
      <w:pPr>
        <w:pStyle w:val="BlockText"/>
      </w:pPr>
      <w:r>
        <w:t xml:space="preserve">Adding energy to a solid can turn it into a gas</w:t>
      </w:r>
      <w:r>
        <w:t xml:space="preserve"> </w:t>
      </w:r>
      <w:r>
        <w:t xml:space="preserve">because __________________________________________,</w:t>
      </w:r>
      <w:r>
        <w:t xml:space="preserve"> </w:t>
      </w:r>
      <w:r>
        <w:t xml:space="preserve">but __________________________________________,</w:t>
      </w:r>
      <w:r>
        <w:t xml:space="preserve"> </w:t>
      </w:r>
      <w:r>
        <w:t xml:space="preserve">so __________________________________________.</w:t>
      </w:r>
    </w:p>
    <w:p>
      <w:pPr>
        <w:pStyle w:val="FirstParagraph"/>
      </w:pPr>
      <w:r>
        <w:rPr>
          <w:b/>
          <w:bCs/>
        </w:rPr>
        <w:t xml:space="preserve">Reminder:</w:t>
      </w:r>
      <w:r>
        <w:t xml:space="preserve"> </w:t>
      </w:r>
      <w:r>
        <w:t xml:space="preserve">A phase change is a</w:t>
      </w:r>
      <w:r>
        <w:t xml:space="preserve"> </w:t>
      </w:r>
      <w:r>
        <w:rPr>
          <w:i/>
          <w:iCs/>
        </w:rPr>
        <w:t xml:space="preserve">physical</w:t>
      </w:r>
      <w:r>
        <w:t xml:space="preserve"> </w:t>
      </w:r>
      <w:r>
        <w:t xml:space="preserve">change — the substance is conserved. Ice, liquid water, and steam are all H₂O. Dry ice and CO₂ gas are both carbon dioxide. Only the energy and arrangement of the particles change, never the identity of the matter.</w:t>
      </w:r>
    </w:p>
    <w:p>
      <w:pPr>
        <w:pStyle w:val="BodyText"/>
      </w:pPr>
      <w:r>
        <w:rPr>
          <w:b/>
          <w:bCs/>
        </w:rPr>
        <w:t xml:space="preserve">Key idea (Energy and Matter):</w:t>
      </w:r>
      <w:r>
        <w:t xml:space="preserve"> </w:t>
      </w:r>
      <w:r>
        <w:t xml:space="preserve">- Energy</w:t>
      </w:r>
      <w:r>
        <w:t xml:space="preserve"> </w:t>
      </w:r>
      <w:r>
        <w:rPr>
          <w:b/>
          <w:bCs/>
        </w:rPr>
        <w:t xml:space="preserve">in</w:t>
      </w:r>
      <w:r>
        <w:t xml:space="preserve"> </w:t>
      </w:r>
      <w:r>
        <w:t xml:space="preserve">→ particles speed up and spread out → toward gas.</w:t>
      </w:r>
      <w:r>
        <w:t xml:space="preserve"> </w:t>
      </w:r>
      <w:r>
        <w:t xml:space="preserve">- Energy</w:t>
      </w:r>
      <w:r>
        <w:t xml:space="preserve"> </w:t>
      </w:r>
      <w:r>
        <w:rPr>
          <w:b/>
          <w:bCs/>
        </w:rPr>
        <w:t xml:space="preserve">out</w:t>
      </w:r>
      <w:r>
        <w:t xml:space="preserve"> </w:t>
      </w:r>
      <w:r>
        <w:t xml:space="preserve">→ particles slow down and pack together → toward solid.</w:t>
      </w:r>
      <w:r>
        <w:t xml:space="preserve"> </w:t>
      </w:r>
      <w:r>
        <w:t xml:space="preserve">- Matter is</w:t>
      </w:r>
      <w:r>
        <w:t xml:space="preserve"> </w:t>
      </w:r>
      <w:r>
        <w:rPr>
          <w:b/>
          <w:bCs/>
        </w:rPr>
        <w:t xml:space="preserve">conserved</w:t>
      </w:r>
      <w:r>
        <w:t xml:space="preserve"> </w:t>
      </w:r>
      <w:r>
        <w:t xml:space="preserve">through every phase change.</w:t>
      </w:r>
    </w:p>
    <w:bookmarkEnd w:id="19"/>
    <w:bookmarkEnd w:id="20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11" Target="media/rId11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2026-06-01T19:45:17Z</dcterms:created>
  <dcterms:modified xsi:type="dcterms:W3CDTF">2026-06-01T19:45:17Z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