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a55b54336325f746d7e98e154c67a2e659b0ab5"/>
    <w:p>
      <w:pPr>
        <w:pStyle w:val="Heading1"/>
      </w:pPr>
      <w:r>
        <w:t xml:space="preserve">Physical vs. Chemical Properties &amp; Changes — Student Notes</w:t>
      </w:r>
    </w:p>
    <w:p>
      <w:pPr>
        <w:pStyle w:val="FirstParagraph"/>
      </w:pPr>
      <w:r>
        <w:rPr>
          <w:b/>
          <w:bCs/>
        </w:rPr>
        <w:t xml:space="preserve">Unit: Physical Behavior of Matter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Distinguish a</w:t>
      </w:r>
      <w:r>
        <w:t xml:space="preserve"> </w:t>
      </w:r>
      <w:r>
        <w:rPr>
          <w:b/>
          <w:bCs/>
        </w:rPr>
        <w:t xml:space="preserve">physical change</w:t>
      </w:r>
      <w:r>
        <w:t xml:space="preserve"> </w:t>
      </w:r>
      <w:r>
        <w:t xml:space="preserve">from a</w:t>
      </w:r>
      <w:r>
        <w:t xml:space="preserve"> </w:t>
      </w:r>
      <w:r>
        <w:rPr>
          <w:b/>
          <w:bCs/>
        </w:rPr>
        <w:t xml:space="preserve">chemical change</w:t>
      </w:r>
      <w:r>
        <w:t xml:space="preserve"> </w:t>
      </w:r>
      <w:r>
        <w:t xml:space="preserve">and justify the call using observable evidence.</w:t>
      </w:r>
    </w:p>
    <w:p>
      <w:pPr>
        <w:pStyle w:val="Compact"/>
        <w:numPr>
          <w:ilvl w:val="0"/>
          <w:numId w:val="1001"/>
        </w:numPr>
      </w:pPr>
      <w:r>
        <w:t xml:space="preserve">Name the five common</w:t>
      </w:r>
      <w:r>
        <w:t xml:space="preserve"> </w:t>
      </w:r>
      <w:r>
        <w:rPr>
          <w:b/>
          <w:bCs/>
        </w:rPr>
        <w:t xml:space="preserve">signs of chemical change</w:t>
      </w:r>
      <w:r>
        <w:t xml:space="preserve"> </w:t>
      </w:r>
      <w:r>
        <w:t xml:space="preserve">and identify them in a new scenario.</w:t>
      </w:r>
    </w:p>
    <w:p>
      <w:pPr>
        <w:pStyle w:val="Compact"/>
        <w:numPr>
          <w:ilvl w:val="0"/>
          <w:numId w:val="1001"/>
        </w:numPr>
      </w:pPr>
      <w:r>
        <w:t xml:space="preserve">Classify a property as</w:t>
      </w:r>
      <w:r>
        <w:t xml:space="preserve"> </w:t>
      </w:r>
      <w:r>
        <w:rPr>
          <w:b/>
          <w:bCs/>
        </w:rPr>
        <w:t xml:space="preserve">intensive</w:t>
      </w:r>
      <w:r>
        <w:t xml:space="preserve"> </w:t>
      </w:r>
      <w:r>
        <w:t xml:space="preserve">(independent of amount) or</w:t>
      </w:r>
      <w:r>
        <w:t xml:space="preserve"> </w:t>
      </w:r>
      <w:r>
        <w:rPr>
          <w:b/>
          <w:bCs/>
        </w:rPr>
        <w:t xml:space="preserve">extensive</w:t>
      </w:r>
      <w:r>
        <w:t xml:space="preserve"> </w:t>
      </w:r>
      <w:r>
        <w:t xml:space="preserve">(depends on amount).</w:t>
      </w:r>
    </w:p>
    <w:p>
      <w:pPr>
        <w:pStyle w:val="Compact"/>
        <w:numPr>
          <w:ilvl w:val="0"/>
          <w:numId w:val="1001"/>
        </w:numPr>
      </w:pPr>
      <w:r>
        <w:t xml:space="preserve">Explain, using Cause and Effect, why a chemical change produces a</w:t>
      </w:r>
      <w:r>
        <w:t xml:space="preserve"> </w:t>
      </w:r>
      <w:r>
        <w:rPr>
          <w:i/>
          <w:iCs/>
        </w:rPr>
        <w:t xml:space="preserve">new substance</w:t>
      </w:r>
      <w:r>
        <w:t xml:space="preserve"> </w:t>
      </w:r>
      <w:r>
        <w:t xml:space="preserve">while a physical change does not.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physical change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chemical change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intensive property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Cause and Effect:</w:t>
      </w:r>
      <w:r>
        <w:t xml:space="preserve"> </w:t>
      </w:r>
      <w:r>
        <w:t xml:space="preserve">A change is an</w:t>
      </w:r>
      <w:r>
        <w:t xml:space="preserve"> </w:t>
      </w:r>
      <w:r>
        <w:rPr>
          <w:i/>
          <w:iCs/>
        </w:rPr>
        <w:t xml:space="preserve">effect</w:t>
      </w:r>
      <w:r>
        <w:t xml:space="preserve"> </w:t>
      </w:r>
      <w:r>
        <w:t xml:space="preserve">caused by some input (cutting, heating, igniting). To classify it, ask one question:</w:t>
      </w:r>
      <w:r>
        <w:t xml:space="preserve"> </w:t>
      </w:r>
      <w:r>
        <w:rPr>
          <w:b/>
          <w:bCs/>
        </w:rPr>
        <w:t xml:space="preserve">is it still the same substance?</w:t>
      </w:r>
    </w:p>
    <w:p>
      <w:pPr>
        <w:pStyle w:val="Compact"/>
        <w:numPr>
          <w:ilvl w:val="0"/>
          <w:numId w:val="1003"/>
        </w:numPr>
      </w:pPr>
      <w:r>
        <w:t xml:space="preserve">If the substance keeps its identity → __________ change (only the form changed).</w:t>
      </w:r>
    </w:p>
    <w:p>
      <w:pPr>
        <w:pStyle w:val="Compact"/>
        <w:numPr>
          <w:ilvl w:val="0"/>
          <w:numId w:val="1003"/>
        </w:numPr>
      </w:pPr>
      <w:r>
        <w:t xml:space="preserve">If one or more __________ substances form → __________ change.</w:t>
      </w:r>
    </w:p>
    <w:p>
      <w:pPr>
        <w:pStyle w:val="FirstParagraph"/>
      </w:pPr>
      <w:r>
        <w:rPr>
          <w:b/>
          <w:bCs/>
        </w:rPr>
        <w:t xml:space="preserve">Physical change — what happens to the particles:</w:t>
      </w:r>
    </w:p>
    <w:p>
      <w:pPr>
        <w:pStyle w:val="BodyText"/>
      </w:pPr>
      <w:r>
        <w:t xml:space="preserve">Adding energy can re-space or rearrange particles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breaking the bonds inside them. 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Why it is physical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Cutting paper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Melting 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Dissolving salt in water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Chemical change — the five signs:</w:t>
      </w:r>
    </w:p>
    <w:p>
      <w:pPr>
        <w:pStyle w:val="BodyText"/>
      </w:pPr>
      <w:r>
        <w:t xml:space="preserve">When enough __________ is added to break and remake bonds, the atoms recombine into new substances. Watch for these clues:</w:t>
      </w:r>
    </w:p>
    <w:p>
      <w:pPr>
        <w:pStyle w:val="Compact"/>
        <w:numPr>
          <w:ilvl w:val="0"/>
          <w:numId w:val="1004"/>
        </w:numPr>
      </w:pPr>
      <w:r>
        <w:t xml:space="preserve">__________ change (a new color appears)</w:t>
      </w:r>
    </w:p>
    <w:p>
      <w:pPr>
        <w:pStyle w:val="Compact"/>
        <w:numPr>
          <w:ilvl w:val="0"/>
          <w:numId w:val="1004"/>
        </w:numPr>
      </w:pPr>
      <w:r>
        <w:t xml:space="preserve">__________ produced (bubbles or a new odor — not from boiling)</w:t>
      </w:r>
    </w:p>
    <w:p>
      <w:pPr>
        <w:pStyle w:val="Compact"/>
        <w:numPr>
          <w:ilvl w:val="0"/>
          <w:numId w:val="1004"/>
        </w:numPr>
      </w:pPr>
      <w:r>
        <w:t xml:space="preserve">__________ or __________ released or absorbed (light, or the container warms/cools)</w:t>
      </w:r>
    </w:p>
    <w:p>
      <w:pPr>
        <w:pStyle w:val="Compact"/>
        <w:numPr>
          <w:ilvl w:val="0"/>
          <w:numId w:val="1004"/>
        </w:numPr>
      </w:pPr>
      <w:r>
        <w:t xml:space="preserve">a __________ forms (a solid appears in a liquid)</w:t>
      </w:r>
    </w:p>
    <w:p>
      <w:pPr>
        <w:pStyle w:val="Compact"/>
        <w:numPr>
          <w:ilvl w:val="0"/>
          <w:numId w:val="1004"/>
        </w:numPr>
      </w:pPr>
      <w:r>
        <w:t xml:space="preserve">the change is hard to __________</w:t>
      </w:r>
    </w:p>
    <w:p>
      <w:pPr>
        <w:pStyle w:val="FirstParagraph"/>
      </w:pPr>
      <w:r>
        <w:rPr>
          <w:b/>
          <w:bCs/>
        </w:rPr>
        <w:t xml:space="preserve">Warning — these can fool you:</w:t>
      </w:r>
    </w:p>
    <w:p>
      <w:pPr>
        <w:pStyle w:val="Compact"/>
        <w:numPr>
          <w:ilvl w:val="0"/>
          <w:numId w:val="1005"/>
        </w:numPr>
      </w:pPr>
      <w:r>
        <w:t xml:space="preserve">Bubbles from</w:t>
      </w:r>
      <w:r>
        <w:t xml:space="preserve"> </w:t>
      </w:r>
      <w:r>
        <w:rPr>
          <w:b/>
          <w:bCs/>
        </w:rPr>
        <w:t xml:space="preserve">boiling</w:t>
      </w:r>
      <w:r>
        <w:t xml:space="preserve"> </w:t>
      </w:r>
      <w:r>
        <w:t xml:space="preserve">are just water becoming vapor → __________ change.</w:t>
      </w:r>
    </w:p>
    <w:p>
      <w:pPr>
        <w:pStyle w:val="Compact"/>
        <w:numPr>
          <w:ilvl w:val="0"/>
          <w:numId w:val="1005"/>
        </w:numPr>
      </w:pPr>
      <w:r>
        <w:t xml:space="preserve">A bubble counts as a chemical-change sign only when the gas is a __________ substance.</w:t>
      </w:r>
    </w:p>
    <w:p>
      <w:pPr>
        <w:pStyle w:val="FirstParagraph"/>
      </w:pPr>
      <w:r>
        <w:rPr>
          <w:b/>
          <w:bCs/>
        </w:rPr>
        <w:t xml:space="preserve">Intensive vs. extensive properties: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Depends on amount?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Intensive</w:t>
            </w:r>
            <w:r>
              <w:t xml:space="preserve"> </w:t>
            </w:r>
            <w:r>
              <w:t xml:space="preserve">property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density, color, boiling point, melting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Extensive</w:t>
            </w:r>
            <w:r>
              <w:t xml:space="preserve"> </w:t>
            </w:r>
            <w:r>
              <w:t xml:space="preserve">property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mass, volume, length</w:t>
            </w:r>
          </w:p>
        </w:tc>
      </w:tr>
    </w:tbl>
    <w:p>
      <w:pPr>
        <w:pStyle w:val="BodyText"/>
      </w:pPr>
      <w:r>
        <w:t xml:space="preserve">To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an unknown substance, use __________ properties — they stay the same for any sample size.</w:t>
      </w:r>
    </w:p>
    <w:p>
      <w:pPr>
        <w:pStyle w:val="BodyText"/>
      </w:pPr>
      <w:r>
        <w:rPr>
          <w:b/>
          <w:bCs/>
        </w:rPr>
        <w:t xml:space="preserve">The figure — cut paper vs. burn paper:</w:t>
      </w:r>
    </w:p>
    <w:p>
      <w:pPr>
        <w:pStyle w:val="CaptionedFigure"/>
      </w:pPr>
      <w:r>
        <w:drawing>
          <wp:inline>
            <wp:extent cx="6121400" cy="3313840"/>
            <wp:effectExtent b="0" l="0" r="0" t="0"/>
            <wp:docPr descr="Two-panel diagram. Left: cutting paper is a physical change — the paper stays paper and no new substance forms. Right: burning paper is a chemical change — new substances (ash, carbon dioxide, water vapor) form along with light and heat." title="" id="12" name="Picture"/>
            <a:graphic>
              <a:graphicData uri="http://schemas.openxmlformats.org/drawingml/2006/picture">
                <pic:pic>
                  <pic:nvPicPr>
                    <pic:cNvPr descr="figures/physical_vs_chemical_chang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313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Two-panel diagram. Left: cutting paper is a physical change — the paper stays paper and no new substance forms. Right: burning paper is a chemical change — new substances (ash, carbon dioxide, water vapor) form along with light and heat.</w:t>
      </w:r>
    </w:p>
    <w:p>
      <w:pPr>
        <w:pStyle w:val="BodyText"/>
      </w:pPr>
      <w:r>
        <w:t xml:space="preserve">From the figure, fill in:</w:t>
      </w:r>
    </w:p>
    <w:p>
      <w:pPr>
        <w:pStyle w:val="Compact"/>
        <w:numPr>
          <w:ilvl w:val="0"/>
          <w:numId w:val="1006"/>
        </w:numPr>
      </w:pPr>
      <w:r>
        <w:t xml:space="preserve">The cut paper at the end is still ___________ → __________ change.</w:t>
      </w:r>
    </w:p>
    <w:p>
      <w:pPr>
        <w:pStyle w:val="Compact"/>
        <w:numPr>
          <w:ilvl w:val="0"/>
          <w:numId w:val="1006"/>
        </w:numPr>
      </w:pPr>
      <w:r>
        <w:t xml:space="preserve">The burned paper becomes ___________, ___________, and ___________ → __________ change.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student observes steel wool (mostly iron, Fe) left in vinegar over a class period. The steel wool warms up and turns reddish-brown.</w:t>
      </w:r>
    </w:p>
    <w:p>
      <w:pPr>
        <w:pStyle w:val="BodyText"/>
      </w:pPr>
      <w:r>
        <w:rPr>
          <w:b/>
          <w:bCs/>
        </w:rPr>
        <w:t xml:space="preserve">Step 1 — Ask the key question:</w:t>
      </w:r>
      <w:r>
        <w:t xml:space="preserve"> </w:t>
      </w:r>
      <w:r>
        <w:t xml:space="preserve">Is it still the same substance?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2 — Look for signs of chemical change:</w:t>
      </w:r>
      <w:r>
        <w:t xml:space="preserve"> </w:t>
      </w:r>
      <w:r>
        <w:t xml:space="preserve">List every sign you observe.</w:t>
      </w:r>
    </w:p>
    <w:p>
      <w:pPr>
        <w:pStyle w:val="BlockText"/>
      </w:pPr>
      <w:r>
        <w:t xml:space="preserve">Sign 1: _______________________________________________</w:t>
      </w:r>
      <w:r>
        <w:t xml:space="preserve"> </w:t>
      </w:r>
      <w:r>
        <w:t xml:space="preserve">Sign 2: _______________________________________________</w:t>
      </w:r>
    </w:p>
    <w:p>
      <w:pPr>
        <w:pStyle w:val="FirstParagraph"/>
      </w:pPr>
      <w:r>
        <w:rPr>
          <w:b/>
          <w:bCs/>
        </w:rPr>
        <w:t xml:space="preserve">Step 3 — Classify the change:</w:t>
      </w:r>
      <w:r>
        <w:t xml:space="preserve"> </w:t>
      </w:r>
      <w:r>
        <w:t xml:space="preserve">This is a ___________ change because _______________________________________________.</w:t>
      </w:r>
    </w:p>
    <w:p>
      <w:pPr>
        <w:pStyle w:val="BodyText"/>
      </w:pPr>
      <w:r>
        <w:rPr>
          <w:b/>
          <w:bCs/>
        </w:rPr>
        <w:t xml:space="preserve">Step 4 — Name the new substance idea:</w:t>
      </w:r>
      <w:r>
        <w:t xml:space="preserve"> </w:t>
      </w:r>
      <w:r>
        <w:t xml:space="preserve">The reddish-brown material is iron oxide (rust), a __________ substance — not the original iron.</w:t>
      </w:r>
    </w:p>
    <w:p>
      <w:pPr>
        <w:pStyle w:val="BodyText"/>
      </w:pPr>
      <w:r>
        <w:rPr>
          <w:b/>
          <w:bCs/>
        </w:rPr>
        <w:t xml:space="preserve">Step 5 — Intensive or extensive?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color</w:t>
      </w:r>
      <w:r>
        <w:t xml:space="preserve"> </w:t>
      </w:r>
      <w:r>
        <w:t xml:space="preserve">of the rust (reddish-brown) is a(n) ___________ property; the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of rust formed is a(n) ___________ property.</w:t>
      </w:r>
    </w:p>
    <w:p>
      <w:pPr>
        <w:pStyle w:val="BodyText"/>
      </w:pPr>
      <w:r>
        <w:rPr>
          <w:b/>
          <w:bCs/>
        </w:rPr>
        <w:t xml:space="preserve">Step 6 — Because / But / So:</w:t>
      </w:r>
    </w:p>
    <w:p>
      <w:pPr>
        <w:pStyle w:val="BodyText"/>
      </w:pPr>
      <w:r>
        <w:t xml:space="preserve">Rusting steel wool is a chemical change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simply</w:t>
      </w:r>
      <w:r>
        <w:t xml:space="preserve"> </w:t>
      </w:r>
      <w:r>
        <w:rPr>
          <w:i/>
          <w:iCs/>
        </w:rPr>
        <w:t xml:space="preserve">cutting</w:t>
      </w:r>
      <w:r>
        <w:t xml:space="preserve"> </w:t>
      </w:r>
      <w:r>
        <w:t xml:space="preserve">the steel wool would be 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a sign of chemical change and the new substance;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contrast a physical change;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what makes this one chemical.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chemical change makes a new substance but a physical change does not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Quick reference — the five signs of chemical change:</w:t>
      </w:r>
      <w:r>
        <w:t xml:space="preserve"> </w:t>
      </w:r>
      <w:r>
        <w:t xml:space="preserve">color change · gas produced (new gas, not boiling) · light/heat released or absorbed · precipitate forms · hard to reverse</w:t>
      </w:r>
    </w:p>
    <w:p>
      <w:pPr>
        <w:pStyle w:val="BodyText"/>
      </w:pPr>
      <w:r>
        <w:rPr>
          <w:b/>
          <w:bCs/>
        </w:rPr>
        <w:t xml:space="preserve">Remember:</w:t>
      </w:r>
      <w:r>
        <w:t xml:space="preserve"> </w:t>
      </w:r>
      <w:r>
        <w:rPr>
          <w:i/>
          <w:iCs/>
        </w:rPr>
        <w:t xml:space="preserve">Intensive</w:t>
      </w:r>
      <w:r>
        <w:t xml:space="preserve"> </w:t>
      </w:r>
      <w:r>
        <w:t xml:space="preserve">properties (density, color, boiling point)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depend on amount and help you identify a substance.</w:t>
      </w:r>
      <w:r>
        <w:t xml:space="preserve"> </w:t>
      </w:r>
      <w:r>
        <w:rPr>
          <w:i/>
          <w:iCs/>
        </w:rPr>
        <w:t xml:space="preserve">Extensive</w:t>
      </w:r>
      <w:r>
        <w:t xml:space="preserve"> </w:t>
      </w:r>
      <w:r>
        <w:t xml:space="preserve">properties (mass, volume, length)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depend on amount.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2026-06-01T19:45:17Z</dcterms:created>
  <dcterms:modified xsi:type="dcterms:W3CDTF">2026-06-01T19:45:17Z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