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parating-mixtures-teacher-guide"/>
    <w:p>
      <w:pPr>
        <w:pStyle w:val="Heading1"/>
      </w:pPr>
      <w:r>
        <w:t xml:space="preserve">Separating Mixtures — Teacher Guide</w:t>
      </w:r>
    </w:p>
    <w:bookmarkStart w:id="9" w:name="cover"/>
    <w:p>
      <w:pPr>
        <w:pStyle w:val="Heading2"/>
      </w:pPr>
      <w:r>
        <w:t xml:space="preserve">Cover</w:t>
      </w:r>
    </w:p>
    <w:p>
      <w:pPr>
        <w:pStyle w:val="FirstParagraph"/>
      </w:pPr>
      <w:r>
        <w:rPr>
          <w:b/>
          <w:bCs/>
        </w:rPr>
        <w:t xml:space="preserve">Unit: Physical Behavior of Matter — Lesson 06: Separating Mixtures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single content performance expectation is assigned to this lesson in the East Meadow Scope &amp; Sequence; it functions as the applied, problem-solving capstone of the</w:t>
      </w:r>
      <w:r>
        <w:t xml:space="preserve"> </w:t>
      </w:r>
      <w:r>
        <w:rPr>
          <w:i/>
          <w:iCs/>
        </w:rPr>
        <w:t xml:space="preserve">Physical Behavior of Matter</w:t>
      </w:r>
      <w:r>
        <w:t xml:space="preserve"> </w:t>
      </w:r>
      <w:r>
        <w:t xml:space="preserve">unit. The lesson draws on the unit’s foundation — students have already distinguished elements, compounds, and mixtures (Lesson 04) and classified mixture types (Lesson 05) — and now uses that classification to make engineering decisions. The driving science-and-engineering practice is</w:t>
      </w:r>
      <w:r>
        <w:t xml:space="preserve"> </w:t>
      </w:r>
      <w:r>
        <w:rPr>
          <w:b/>
          <w:bCs/>
        </w:rPr>
        <w:t xml:space="preserve">SEP-6 (Constructing Explanations and Designing Solutions)</w:t>
      </w:r>
      <w:r>
        <w:t xml:space="preserve">: students choose a separation technique by reasoning from a mixture’s physical properties.</w:t>
      </w:r>
    </w:p>
    <w:p>
      <w:pPr>
        <w:pStyle w:val="BodyText"/>
      </w:pPr>
      <w:r>
        <w:t xml:space="preserve">The Cross-Cutting Concept is</w:t>
      </w:r>
      <w:r>
        <w:t xml:space="preserve"> </w:t>
      </w:r>
      <w:r>
        <w:rPr>
          <w:b/>
          <w:bCs/>
        </w:rPr>
        <w:t xml:space="preserve">Structure and Function</w:t>
      </w:r>
      <w:r>
        <w:t xml:space="preserve">: the</w:t>
      </w:r>
      <w:r>
        <w:t xml:space="preserve"> </w:t>
      </w:r>
      <w:r>
        <w:rPr>
          <w:i/>
          <w:iCs/>
        </w:rPr>
        <w:t xml:space="preserve">structure</w:t>
      </w:r>
      <w:r>
        <w:t xml:space="preserve"> </w:t>
      </w:r>
      <w:r>
        <w:t xml:space="preserve">of a separation method (a filter’s pore size, a still’s heated flask and cooled collector, a chromatography strip’s moving solvent) is matched to a</w:t>
      </w:r>
      <w:r>
        <w:t xml:space="preserve"> </w:t>
      </w:r>
      <w:r>
        <w:rPr>
          <w:i/>
          <w:iCs/>
        </w:rPr>
        <w:t xml:space="preserve">physical property difference</w:t>
      </w:r>
      <w:r>
        <w:t xml:space="preserve"> </w:t>
      </w:r>
      <w:r>
        <w:t xml:space="preserve">in the mixture (particle size, boiling point, density, solubility/affinity). A separation works only when the method exploits a property in which the components actually differ. This conceptual move — read the property, then pick the tool — is the heart of the design-a-separation challenge and the through-line for the whole period. Because every separation here relies on a</w:t>
      </w:r>
      <w:r>
        <w:t xml:space="preserve"> </w:t>
      </w:r>
      <w:r>
        <w:rPr>
          <w:i/>
          <w:iCs/>
        </w:rPr>
        <w:t xml:space="preserve">physical</w:t>
      </w:r>
      <w:r>
        <w:t xml:space="preserve"> </w:t>
      </w:r>
      <w:r>
        <w:t xml:space="preserve">property (boiling point, particle size, density), this lesson also reinforces the unit’s central claim that the components of a mixture keep their own identities and can be recovered unchanged.</w:t>
      </w:r>
    </w:p>
    <w:bookmarkEnd w:id="10"/>
    <w:bookmarkStart w:id="11" w:name="phenomenon"/>
    <w:p>
      <w:pPr>
        <w:pStyle w:val="Heading3"/>
      </w:pPr>
      <w:r>
        <w:t xml:space="preserve">Phenomenon</w:t>
      </w:r>
    </w:p>
    <w:p>
      <w:pPr>
        <w:pStyle w:val="FirstParagraph"/>
      </w:pPr>
      <w:r>
        <w:t xml:space="preserve">Hold up a clear bottle of seawater (or tap water with a heaping spoon of salt stirred in until dissolved). Ask:</w:t>
      </w:r>
      <w:r>
        <w:t xml:space="preserve"> </w:t>
      </w:r>
      <w:r>
        <w:rPr>
          <w:i/>
          <w:iCs/>
        </w:rPr>
        <w:t xml:space="preserve">“You are stranded on a coast. There is endless ocean water all around you — and you cannot drink a drop of it. Why not? And how could you turn this undrinkable salt water into fresh water you could actually drink?”</w:t>
      </w:r>
      <w:r>
        <w:t xml:space="preserve"> </w:t>
      </w:r>
      <w:r>
        <w:t xml:space="preserve">Pour a little on a watch glass and let students see there is nothing visible to</w:t>
      </w:r>
      <w:r>
        <w:t xml:space="preserve"> </w:t>
      </w:r>
      <w:r>
        <w:t xml:space="preserve">“strain out”</w:t>
      </w:r>
      <w:r>
        <w:t xml:space="preserve"> </w:t>
      </w:r>
      <w:r>
        <w:t xml:space="preserve">— the salt is dissolved, invisible, evenly mixed. A coffee filter does nothing; the salt slides right through with the water. This is the puzzle: the salt and water are completely intermixed, yet they must differ in</w:t>
      </w:r>
      <w:r>
        <w:t xml:space="preserve"> </w:t>
      </w:r>
      <w:r>
        <w:rPr>
          <w:i/>
          <w:iCs/>
        </w:rPr>
        <w:t xml:space="preserve">some</w:t>
      </w:r>
      <w:r>
        <w:t xml:space="preserve"> </w:t>
      </w:r>
      <w:r>
        <w:t xml:space="preserve">physical property that lets us pull them apart. The answer — boiling point — sets up distillation, and the same</w:t>
      </w:r>
      <w:r>
        <w:t xml:space="preserve"> </w:t>
      </w:r>
      <w:r>
        <w:t xml:space="preserve">“find-the-property-difference”</w:t>
      </w:r>
      <w:r>
        <w:t xml:space="preserve"> </w:t>
      </w:r>
      <w:r>
        <w:t xml:space="preserve">logic then generalizes to every other method in the lesson. (Real desalination plants supply fresh water to millions of people in places like Israel, Saudi Arabia, and California using exactly this principle at industrial scale.)</w:t>
      </w:r>
    </w:p>
    <w:bookmarkEnd w:id="11"/>
    <w:bookmarkStart w:id="12" w:name="javalab-labs"/>
    <w:p>
      <w:pPr>
        <w:pStyle w:val="Heading3"/>
      </w:pPr>
      <w:r>
        <w:t xml:space="preserve">Javalab / Labs</w:t>
      </w:r>
    </w:p>
    <w:p>
      <w:pPr>
        <w:pStyle w:val="Compact"/>
        <w:numPr>
          <w:ilvl w:val="0"/>
          <w:numId w:val="1001"/>
        </w:numPr>
      </w:pPr>
      <w:r>
        <w:rPr>
          <w:b/>
          <w:bCs/>
        </w:rPr>
        <w:t xml:space="preserve">Distillation demonstration (teacher-run):</w:t>
      </w:r>
      <w:r>
        <w:t xml:space="preserve"> </w:t>
      </w:r>
      <w:r>
        <w:t xml:space="preserve">Gently boil salt water in a flask connected to a condenser (or an improvised setup: boiling flask, cool collecting vessel). Collect a few mL of distillate; taste-test is</w:t>
      </w:r>
      <w:r>
        <w:t xml:space="preserve"> </w:t>
      </w:r>
      <w:r>
        <w:rPr>
          <w:i/>
          <w:iCs/>
        </w:rPr>
        <w:t xml:space="preserve">not</w:t>
      </w:r>
      <w:r>
        <w:t xml:space="preserve"> </w:t>
      </w:r>
      <w:r>
        <w:t xml:space="preserve">done in a chem lab, but students can observe that the collected water is clear and that a residue of salt is left behind in the boiling flask. Connect each part of the apparatus to the schematic in</w:t>
      </w:r>
      <w:r>
        <w:t xml:space="preserve"> </w:t>
      </w:r>
      <w:r>
        <w:rPr>
          <w:rStyle w:val="VerbatimChar"/>
        </w:rPr>
        <w:t xml:space="preserve">figures/distillation_apparatus.png</w:t>
      </w:r>
      <w:r>
        <w:t xml:space="preserve">.</w:t>
      </w:r>
    </w:p>
    <w:p>
      <w:pPr>
        <w:pStyle w:val="Compact"/>
        <w:numPr>
          <w:ilvl w:val="0"/>
          <w:numId w:val="1001"/>
        </w:numPr>
      </w:pPr>
      <w:r>
        <w:rPr>
          <w:b/>
          <w:bCs/>
        </w:rPr>
        <w:t xml:space="preserve">Paper chromatography of markers / candy dyes:</w:t>
      </w:r>
      <w:r>
        <w:t xml:space="preserve"> </w:t>
      </w:r>
      <w:r>
        <w:t xml:space="preserve">Students spot a dot of washable black (or brown) marker — or the dye rinsed from coated candies — near the bottom of a chromatography/filter-paper strip, dip the bottom edge in water or alcohol, and watch the single dot separate into its component colors as the solvent rises. Compare results to</w:t>
      </w:r>
      <w:r>
        <w:t xml:space="preserve"> </w:t>
      </w:r>
      <w:r>
        <w:rPr>
          <w:rStyle w:val="VerbatimChar"/>
        </w:rPr>
        <w:t xml:space="preserve">figures/chromatography_setup.png</w:t>
      </w:r>
      <w:r>
        <w:t xml:space="preserve">. This makes the invisible-mixture idea visible: one</w:t>
      </w:r>
      <w:r>
        <w:t xml:space="preserve"> </w:t>
      </w:r>
      <w:r>
        <w:t xml:space="preserve">“color”</w:t>
      </w:r>
      <w:r>
        <w:t xml:space="preserve"> </w:t>
      </w:r>
      <w:r>
        <w:t xml:space="preserve">is actually several dyes with different affinities for the paper.</w:t>
      </w:r>
    </w:p>
    <w:p>
      <w:pPr>
        <w:pStyle w:val="Compact"/>
        <w:numPr>
          <w:ilvl w:val="0"/>
          <w:numId w:val="1001"/>
        </w:numPr>
      </w:pPr>
      <w:r>
        <w:rPr>
          <w:b/>
          <w:bCs/>
        </w:rPr>
        <w:t xml:space="preserve">Distillation — Javalab simulation:</w:t>
      </w:r>
      <w:r>
        <w:t xml:space="preserve"> </w:t>
      </w:r>
      <w:r>
        <w:t xml:space="preserve">The Javalab</w:t>
      </w:r>
      <w:r>
        <w:t xml:space="preserve"> </w:t>
      </w:r>
      <w:r>
        <w:t xml:space="preserve">“Distillation”</w:t>
      </w:r>
      <w:r>
        <w:t xml:space="preserve"> </w:t>
      </w:r>
      <w:r>
        <w:t xml:space="preserve">interactive lets students heat a two-component mixture and watch the lower-boiling-point component vaporize, travel, and condense in the collector while the higher-boiling component stays behind — a clean digital model of the demonstration for students who need a second pass or for absent students.</w:t>
      </w:r>
    </w:p>
    <w:bookmarkEnd w:id="12"/>
    <w:bookmarkStart w:id="13" w:name="assessments"/>
    <w:p>
      <w:pPr>
        <w:pStyle w:val="Heading3"/>
      </w:pPr>
      <w:r>
        <w:t xml:space="preserve">Assessments</w:t>
      </w:r>
    </w:p>
    <w:p>
      <w:pPr>
        <w:pStyle w:val="Compact"/>
        <w:numPr>
          <w:ilvl w:val="0"/>
          <w:numId w:val="1002"/>
        </w:numPr>
      </w:pPr>
      <w:r>
        <w:rPr>
          <w:b/>
          <w:bCs/>
        </w:rPr>
        <w:t xml:space="preserve">Design-a-separation challenge (primary performance assessment):</w:t>
      </w:r>
      <w:r>
        <w:t xml:space="preserve"> </w:t>
      </w:r>
      <w:r>
        <w:t xml:space="preserve">Students are handed a described mixture (e.g., sand + salt + iron filings + water) and must sequence the correct techniques to recover each component, justifying every step by naming the</w:t>
      </w:r>
      <w:r>
        <w:t xml:space="preserve"> </w:t>
      </w:r>
      <w:r>
        <w:rPr>
          <w:i/>
          <w:iCs/>
        </w:rPr>
        <w:t xml:space="preserve">property difference</w:t>
      </w:r>
      <w:r>
        <w:t xml:space="preserve"> </w:t>
      </w:r>
      <w:r>
        <w:t xml:space="preserve">the method exploits. This is built into Phase 4 and re-appears as the Exit Ticket with a</w:t>
      </w:r>
      <w:r>
        <w:t xml:space="preserve"> </w:t>
      </w:r>
      <w:r>
        <w:rPr>
          <w:i/>
          <w:iCs/>
        </w:rPr>
        <w:t xml:space="preserve">different</w:t>
      </w:r>
      <w:r>
        <w:t xml:space="preserve"> </w:t>
      </w:r>
      <w:r>
        <w:t xml:space="preserve">mixture so the transfer is genuine.</w:t>
      </w:r>
    </w:p>
    <w:p>
      <w:pPr>
        <w:pStyle w:val="Compact"/>
        <w:numPr>
          <w:ilvl w:val="0"/>
          <w:numId w:val="1002"/>
        </w:numPr>
      </w:pPr>
      <w:r>
        <w:rPr>
          <w:b/>
          <w:bCs/>
        </w:rPr>
        <w:t xml:space="preserve">Exit Ticket</w:t>
      </w:r>
      <w:r>
        <w:t xml:space="preserve"> </w:t>
      </w:r>
      <w:r>
        <w:t xml:space="preserve">(Phase 5): students choose a separation method for a new mixture and justify it by property, then explain in one Structure-and-Function sentence why a method that works for one mixture fails for another.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SEP-6 (Constructing Explanations &amp; Designing Solutions); applied capstone of</w:t>
            </w:r>
            <w:r>
              <w:t xml:space="preserve"> </w:t>
            </w:r>
            <w:r>
              <w:rPr>
                <w:i/>
                <w:iCs/>
              </w:rPr>
              <w:t xml:space="preserve">Physical Behavior of Matter</w:t>
            </w:r>
            <w:r>
              <w:t xml:space="preserve"> </w:t>
            </w:r>
            <w:r>
              <w:t xml:space="preserve">— no single content PE</w:t>
            </w:r>
          </w:p>
        </w:tc>
      </w:tr>
      <w:tr>
        <w:tc>
          <w:tcPr/>
          <w:p>
            <w:pPr>
              <w:pStyle w:val="Compact"/>
            </w:pPr>
            <w:r>
              <w:rPr>
                <w:b/>
                <w:bCs/>
              </w:rPr>
              <w:t xml:space="preserve">CCC focus</w:t>
            </w:r>
          </w:p>
        </w:tc>
        <w:tc>
          <w:tcPr/>
          <w:p>
            <w:pPr>
              <w:pStyle w:val="Compact"/>
            </w:pPr>
            <w:r>
              <w:t xml:space="preserve">Structure and Function — a separation method’s structure (filter pore, heated still, rising solvent) is matched to a physical-property difference (particle size, boiling point, density, solubility). No property difference, no separation.</w:t>
            </w:r>
          </w:p>
        </w:tc>
      </w:tr>
      <w:tr>
        <w:tc>
          <w:tcPr/>
          <w:p>
            <w:pPr>
              <w:pStyle w:val="Compact"/>
            </w:pPr>
            <w:r>
              <w:rPr>
                <w:b/>
                <w:bCs/>
              </w:rPr>
              <w:t xml:space="preserve">Strategy chips</w:t>
            </w:r>
          </w:p>
        </w:tc>
        <w:tc>
          <w:tcPr/>
          <w:p>
            <w:pPr>
              <w:pStyle w:val="Compact"/>
            </w:pPr>
            <w:r>
              <w:t xml:space="preserve">BTC (Building Thinking Classrooms) — random groups at vertical surfaces work a thin-sliced sequence of</w:t>
            </w:r>
            <w:r>
              <w:t xml:space="preserve"> </w:t>
            </w:r>
            <w:r>
              <w:t xml:space="preserve">“which method?”</w:t>
            </w:r>
            <w:r>
              <w:t xml:space="preserve"> </w:t>
            </w:r>
            <w:r>
              <w:t xml:space="preserve">design tasks before the methods are formally named</w:t>
            </w:r>
          </w:p>
        </w:tc>
      </w:tr>
      <w:tr>
        <w:tc>
          <w:tcPr/>
          <w:p>
            <w:pPr>
              <w:pStyle w:val="Compact"/>
            </w:pPr>
            <w:r>
              <w:rPr>
                <w:b/>
                <w:bCs/>
              </w:rPr>
              <w:t xml:space="preserve">Materials</w:t>
            </w:r>
          </w:p>
        </w:tc>
        <w:tc>
          <w:tcPr/>
          <w:p>
            <w:pPr>
              <w:pStyle w:val="Compact"/>
            </w:pPr>
            <w:r>
              <w:t xml:space="preserve">Bottle of salt water (seawater or stirred tap water + salt), watch glass, coffee filter (to demonstrate it fails on dissolved salt), distillation demo setup OR</w:t>
            </w:r>
            <w:r>
              <w:t xml:space="preserve"> </w:t>
            </w:r>
            <w:r>
              <w:rPr>
                <w:rStyle w:val="VerbatimChar"/>
              </w:rPr>
              <w:t xml:space="preserve">figures/distillation_apparatus.png</w:t>
            </w:r>
            <w:r>
              <w:t xml:space="preserve"> </w:t>
            </w:r>
            <w:r>
              <w:t xml:space="preserve">projected, chromatography/filter-paper strips, washable markers and/or coated candies, cups of water/alcohol solvent, whiteboards or chart paper for BTC vertical surfaces, deck of cards for random grouping,</w:t>
            </w:r>
            <w:r>
              <w:t xml:space="preserve"> </w:t>
            </w:r>
            <w:r>
              <w:rPr>
                <w:rStyle w:val="VerbatimChar"/>
              </w:rPr>
              <w:t xml:space="preserve">figures/chromatography_setup.png</w:t>
            </w:r>
            <w:r>
              <w:t xml:space="preserve"> </w:t>
            </w:r>
            <w:r>
              <w:t xml:space="preserve">and</w:t>
            </w:r>
            <w:r>
              <w:t xml:space="preserve"> </w:t>
            </w:r>
            <w:r>
              <w:rPr>
                <w:rStyle w:val="VerbatimChar"/>
              </w:rPr>
              <w:t xml:space="preserve">figures/filtration_setup.png</w:t>
            </w:r>
            <w:r>
              <w:t xml:space="preserve"> </w:t>
            </w:r>
            <w:r>
              <w:t xml:space="preserve">projected</w:t>
            </w:r>
          </w:p>
        </w:tc>
      </w:tr>
      <w:tr>
        <w:tc>
          <w:tcPr/>
          <w:p>
            <w:pPr>
              <w:pStyle w:val="Compact"/>
            </w:pPr>
            <w:r>
              <w:rPr>
                <w:b/>
                <w:bCs/>
              </w:rPr>
              <w:t xml:space="preserve">Safety</w:t>
            </w:r>
          </w:p>
        </w:tc>
        <w:tc>
          <w:tcPr/>
          <w:p>
            <w:pPr>
              <w:pStyle w:val="Compact"/>
            </w:pPr>
            <w:r>
              <w:t xml:space="preserve">Distillation involves an open heat source and hot glassware — teacher-run only; goggles required; never taste anything in the lab, including the distillate. Marker/candy chromatography uses water or isopropyl alcohol; keep alcohol away from flames and use in a ventilated area.</w:t>
            </w:r>
          </w:p>
        </w:tc>
      </w:tr>
      <w:tr>
        <w:tc>
          <w:tcPr/>
          <w:p>
            <w:pPr>
              <w:pStyle w:val="Compact"/>
            </w:pPr>
            <w:r>
              <w:rPr>
                <w:b/>
                <w:bCs/>
              </w:rPr>
              <w:t xml:space="preserve">Prior knowledge</w:t>
            </w:r>
          </w:p>
        </w:tc>
        <w:tc>
          <w:tcPr/>
          <w:p>
            <w:pPr>
              <w:pStyle w:val="Compact"/>
            </w:pPr>
            <w:r>
              <w:t xml:space="preserve">Lesson 04 (Elements, Compounds &amp; Mixtures) — mixtures retain the individual properties of their components and can be physically separated; Lesson 05 (Types of Mixtures) — homogeneous vs. heterogeneous; particles in solution are too small to see or filter. Students should know that a</w:t>
            </w:r>
            <w:r>
              <w:t xml:space="preserve"> </w:t>
            </w:r>
            <w:r>
              <w:rPr>
                <w:i/>
                <w:iCs/>
              </w:rPr>
              <w:t xml:space="preserve">physical change</w:t>
            </w:r>
            <w:r>
              <w:t xml:space="preserve"> </w:t>
            </w:r>
            <w:r>
              <w:t xml:space="preserve">does not alter the identity of a substance.</w:t>
            </w:r>
          </w:p>
        </w:tc>
      </w:tr>
    </w:tbl>
    <w:p>
      <w:pPr>
        <w:pStyle w:val="BodyText"/>
      </w:pPr>
      <w:r>
        <w:rPr>
          <w:b/>
          <w:bCs/>
        </w:rPr>
        <w:t xml:space="preserve">Lesson objectives — students can:</w:t>
      </w:r>
    </w:p>
    <w:p>
      <w:pPr>
        <w:pStyle w:val="Compact"/>
        <w:numPr>
          <w:ilvl w:val="0"/>
          <w:numId w:val="1003"/>
        </w:numPr>
      </w:pPr>
      <w:r>
        <w:t xml:space="preserve">Name five common separation techniques — filtration, distillation, chromatography, evaporation, decanting — and state the physical property each one exploits.</w:t>
      </w:r>
    </w:p>
    <w:p>
      <w:pPr>
        <w:pStyle w:val="Compact"/>
        <w:numPr>
          <w:ilvl w:val="0"/>
          <w:numId w:val="1003"/>
        </w:numPr>
      </w:pPr>
      <w:r>
        <w:t xml:space="preserve">Choose an appropriate separation method for a given mixture by identifying a physical-property difference between its components.</w:t>
      </w:r>
    </w:p>
    <w:p>
      <w:pPr>
        <w:pStyle w:val="Compact"/>
        <w:numPr>
          <w:ilvl w:val="0"/>
          <w:numId w:val="1003"/>
        </w:numPr>
      </w:pPr>
      <w:r>
        <w:t xml:space="preserve">Sequence two or more techniques to recover every component from a multi-component mixture.</w:t>
      </w:r>
    </w:p>
    <w:p>
      <w:pPr>
        <w:pStyle w:val="Compact"/>
        <w:numPr>
          <w:ilvl w:val="0"/>
          <w:numId w:val="1003"/>
        </w:numPr>
      </w:pPr>
      <w:r>
        <w:t xml:space="preserve">Explain, using Structure and Function, why a separation method that works for one mixture fails for another.</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you had to separate something that was all mixed together — sorting laundry, picking shells out of sand, fishing one specific Lego out of the bin. What made it easy or hard?”</w:t>
      </w:r>
      <w:r>
        <w:t xml:space="preserve"> </w:t>
      </w:r>
      <w:r>
        <w:t xml:space="preserve">One round, one sentence each, pass allowed. This surfaces students’ everyday intuition that separation depends on finding a difference you can grab onto — color, size, magnetism — which is exactly the scientific principle the lesson formalizes.</w:t>
      </w:r>
    </w:p>
    <w:p>
      <w:pPr>
        <w:pStyle w:val="BodyText"/>
      </w:pPr>
      <w:r>
        <w:t xml:space="preserve">Then post the</w:t>
      </w:r>
      <w:r>
        <w:t xml:space="preserve"> </w:t>
      </w:r>
      <w:r>
        <w:rPr>
          <w:b/>
          <w:bCs/>
        </w:rPr>
        <w:t xml:space="preserve">Do Now</w:t>
      </w:r>
      <w:r>
        <w:t xml:space="preserve">:</w:t>
      </w:r>
    </w:p>
    <w:p>
      <w:pPr>
        <w:pStyle w:val="BlockText"/>
      </w:pPr>
      <w:r>
        <w:rPr>
          <w:i/>
          <w:iCs/>
        </w:rPr>
        <w:t xml:space="preserve">“Salt water is all around a stranded sailor, but it is not safe to drink. In one sentence: why can’t you just pour ocean water through a coffee filter to make it drinkable?”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the salt would go through the filter with the water.”</w:t>
      </w:r>
      <w:r>
        <w:t xml:space="preserve"> </w:t>
      </w:r>
      <w:r>
        <w:t xml:space="preserve">— affirm; ask</w:t>
      </w:r>
      <w:r>
        <w:t xml:space="preserve"> </w:t>
      </w:r>
      <w:r>
        <w:rPr>
          <w:i/>
          <w:iCs/>
        </w:rPr>
        <w:t xml:space="preserve">why</w:t>
      </w:r>
      <w:r>
        <w:t xml:space="preserve"> </w:t>
      </w:r>
      <w:r>
        <w:t xml:space="preserve">— what is different about salt in water versus, say, sand in water?</w:t>
      </w:r>
    </w:p>
    <w:p>
      <w:pPr>
        <w:pStyle w:val="Compact"/>
        <w:numPr>
          <w:ilvl w:val="0"/>
          <w:numId w:val="1004"/>
        </w:numPr>
      </w:pPr>
      <w:r>
        <w:t xml:space="preserve">“The salt is dissolved, so you can’t see it or catch it.”</w:t>
      </w:r>
      <w:r>
        <w:t xml:space="preserve"> </w:t>
      </w:r>
      <w:r>
        <w:t xml:space="preserve">— excellent; name the tension: it’s mixed in evenly and invisibly. A filter catches things by</w:t>
      </w:r>
      <w:r>
        <w:t xml:space="preserve"> </w:t>
      </w:r>
      <w:r>
        <w:rPr>
          <w:i/>
          <w:iCs/>
        </w:rPr>
        <w:t xml:space="preserve">size</w:t>
      </w:r>
      <w:r>
        <w:t xml:space="preserve">, and dissolved salt particles are too small.</w:t>
      </w:r>
    </w:p>
    <w:p>
      <w:pPr>
        <w:pStyle w:val="Compact"/>
        <w:numPr>
          <w:ilvl w:val="0"/>
          <w:numId w:val="1004"/>
        </w:numPr>
      </w:pPr>
      <w:r>
        <w:t xml:space="preserve">“Boil it?”</w:t>
      </w:r>
      <w:r>
        <w:t xml:space="preserve"> </w:t>
      </w:r>
      <w:r>
        <w:t xml:space="preserve">— capture this; some students will already reach for the answer. Validate and hold it:</w:t>
      </w:r>
      <w:r>
        <w:t xml:space="preserve"> </w:t>
      </w:r>
      <w:r>
        <w:t xml:space="preserve">“Hold that thought — what would boiling do that filtering can’t?”</w:t>
      </w:r>
    </w:p>
    <w:bookmarkEnd w:id="16"/>
    <w:bookmarkStart w:id="17" w:name="X62ac4ebcd746eec44833af44d47b59e06b6b20c"/>
    <w:p>
      <w:pPr>
        <w:pStyle w:val="Heading3"/>
      </w:pPr>
      <w:r>
        <w:t xml:space="preserve">3–8 min · Phenomenon hook — undrinkable ocean, fresh water needed</w:t>
      </w:r>
    </w:p>
    <w:p>
      <w:pPr>
        <w:pStyle w:val="FirstParagraph"/>
      </w:pPr>
      <w:r>
        <w:rPr>
          <w:b/>
          <w:bCs/>
        </w:rPr>
        <w:t xml:space="preserve">Teacher actions.</w:t>
      </w:r>
      <w:r>
        <w:t xml:space="preserve"> </w:t>
      </w:r>
      <w:r>
        <w:t xml:space="preserve">Hold up the bottle of salt water. Pour a little onto a watch glass; pass a coffee filter and pour a small amount through — the water comes out the bottom still salty. The filter visibly does nothing.</w:t>
      </w:r>
    </w:p>
    <w:p>
      <w:pPr>
        <w:pStyle w:val="BodyText"/>
      </w:pPr>
      <w:r>
        <w:rPr>
          <w:b/>
          <w:bCs/>
        </w:rPr>
        <w:t xml:space="preserve">Sample teacher language:</w:t>
      </w:r>
    </w:p>
    <w:p>
      <w:pPr>
        <w:pStyle w:val="BlockText"/>
      </w:pPr>
      <w:r>
        <w:t xml:space="preserve">“Here is endless water, and a person who could die of thirst right next to it. The salt is the problem — but look, I can’t strain it out. It went straight through the filter. The salt and the water are mixed so completely that nothing is left behind on the paper. So if I can’t catch the salt by</w:t>
      </w:r>
      <w:r>
        <w:t xml:space="preserve"> </w:t>
      </w:r>
      <w:r>
        <w:rPr>
          <w:i/>
          <w:iCs/>
        </w:rPr>
        <w:t xml:space="preserve">size</w:t>
      </w:r>
      <w:r>
        <w:t xml:space="preserve">, I need to find some</w:t>
      </w:r>
      <w:r>
        <w:t xml:space="preserve"> </w:t>
      </w:r>
      <w:r>
        <w:rPr>
          <w:i/>
          <w:iCs/>
        </w:rPr>
        <w:t xml:space="preserve">other</w:t>
      </w:r>
      <w:r>
        <w:t xml:space="preserve"> </w:t>
      </w:r>
      <w:r>
        <w:t xml:space="preserve">way that salt and water are different. What is one thing that is true of water but not of salt — something I could use to make them go their separate ways?”</w:t>
      </w:r>
    </w:p>
    <w:p>
      <w:pPr>
        <w:pStyle w:val="FirstParagraph"/>
      </w:pPr>
      <w:r>
        <w:rPr>
          <w:b/>
          <w:bCs/>
        </w:rPr>
        <w:t xml:space="preserve">Anticipated student responses:</w:t>
      </w:r>
    </w:p>
    <w:p>
      <w:pPr>
        <w:pStyle w:val="Compact"/>
        <w:numPr>
          <w:ilvl w:val="0"/>
          <w:numId w:val="1005"/>
        </w:numPr>
      </w:pPr>
      <w:r>
        <w:t xml:space="preserve">“Water can evaporate / turn into a gas.”</w:t>
      </w:r>
      <w:r>
        <w:t xml:space="preserve"> </w:t>
      </w:r>
      <w:r>
        <w:t xml:space="preserve">— exactly the property we need; salt does not boil away at the temperatures water does.</w:t>
      </w:r>
    </w:p>
    <w:p>
      <w:pPr>
        <w:pStyle w:val="Compact"/>
        <w:numPr>
          <w:ilvl w:val="0"/>
          <w:numId w:val="1005"/>
        </w:numPr>
      </w:pPr>
      <w:r>
        <w:t xml:space="preserve">“Water boils, salt doesn’t.”</w:t>
      </w:r>
      <w:r>
        <w:t xml:space="preserve"> </w:t>
      </w:r>
      <w:r>
        <w:t xml:space="preserve">— precisely; we’ll sharpen this into</w:t>
      </w:r>
      <w:r>
        <w:t xml:space="preserve"> </w:t>
      </w:r>
      <w:r>
        <w:rPr>
          <w:i/>
          <w:iCs/>
        </w:rPr>
        <w:t xml:space="preserve">boiling point</w:t>
      </w:r>
      <w:r>
        <w:t xml:space="preserve"> </w:t>
      </w:r>
      <w:r>
        <w:t xml:space="preserve">and the method called distillation in Phase 3.</w:t>
      </w:r>
    </w:p>
    <w:p>
      <w:pPr>
        <w:pStyle w:val="Compact"/>
        <w:numPr>
          <w:ilvl w:val="0"/>
          <w:numId w:val="1005"/>
        </w:numPr>
      </w:pPr>
      <w:r>
        <w:t xml:space="preserve">“You could freeze it?”</w:t>
      </w:r>
      <w:r>
        <w:t xml:space="preserve"> </w:t>
      </w:r>
      <w:r>
        <w:t xml:space="preserve">— interesting and partly true (sea ice is less salty); affirm the creative thinking and note that today we’ll focus on boiling-point differences.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choose the right way to separate a mixture — and how do we get fresh water from seawater?</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water and the failed filter. Then:</w:t>
      </w:r>
    </w:p>
    <w:p>
      <w:pPr>
        <w:pStyle w:val="BlockText"/>
      </w:pPr>
      <w:r>
        <w:t xml:space="preserve">“Turn to your partner: the coffee filter failed on salt water. But would a coffee filter work if I had</w:t>
      </w:r>
      <w:r>
        <w:t xml:space="preserve"> </w:t>
      </w:r>
      <w:r>
        <w:rPr>
          <w:i/>
          <w:iCs/>
        </w:rPr>
        <w:t xml:space="preserve">sand</w:t>
      </w:r>
      <w:r>
        <w:t xml:space="preserve"> </w:t>
      </w:r>
      <w:r>
        <w:t xml:space="preserve">mixed in the water instead of salt? Why would one work and the other not?”</w:t>
      </w:r>
    </w:p>
    <w:p>
      <w:pPr>
        <w:pStyle w:val="FirstParagraph"/>
      </w:pPr>
      <w:r>
        <w:t xml:space="preserve">Target insight (leave open if no one lands it yet): a filter separates by</w:t>
      </w:r>
      <w:r>
        <w:t xml:space="preserve"> </w:t>
      </w:r>
      <w:r>
        <w:rPr>
          <w:i/>
          <w:iCs/>
        </w:rPr>
        <w:t xml:space="preserve">particle size</w:t>
      </w:r>
      <w:r>
        <w:t xml:space="preserve">. Sand particles are big and undissolved — the paper catches them. Dissolved salt particles are far smaller than the filter’s pores. The method only works when the structure of the tool matches a real difference in the mixture — the seed of</w:t>
      </w:r>
      <w:r>
        <w:t xml:space="preserve"> </w:t>
      </w:r>
      <w:r>
        <w:rPr>
          <w:b/>
          <w:bCs/>
        </w:rPr>
        <w:t xml:space="preserve">Structure and Function</w:t>
      </w:r>
      <w:r>
        <w:t xml:space="preserve">, which we name in Phase 3.</w:t>
      </w:r>
    </w:p>
    <w:p>
      <w:r>
        <w:pict>
          <v:rect style="width:0;height:1.5pt" o:hralign="center" o:hrstd="t" o:hr="t"/>
        </w:pict>
      </w:r>
    </w:p>
    <w:bookmarkEnd w:id="18"/>
    <w:bookmarkEnd w:id="19"/>
    <w:bookmarkStart w:id="29" w:name="phase-2-explore-10-30-min"/>
    <w:p>
      <w:pPr>
        <w:pStyle w:val="Heading2"/>
      </w:pPr>
      <w:r>
        <w:t xml:space="preserve">Phase 2 · Explore</w:t>
      </w:r>
      <w:r>
        <w:t xml:space="preserve"> </w:t>
      </w:r>
      <w:r>
        <w:rPr>
          <w:i/>
          <w:iCs/>
        </w:rPr>
        <w:t xml:space="preserve">(10 – 30 min)</w:t>
      </w:r>
    </w:p>
    <w:bookmarkStart w:id="20" w:name="X39f333c7eb9185f55621affb68d03660eb7573f"/>
    <w:p>
      <w:pPr>
        <w:pStyle w:val="Heading3"/>
      </w:pPr>
      <w:r>
        <w:t xml:space="preserve">10–13 min · BTC setup — random groups to vertical surfaces</w:t>
      </w:r>
    </w:p>
    <w:p>
      <w:pPr>
        <w:pStyle w:val="FirstParagraph"/>
      </w:pPr>
      <w:r>
        <w:rPr>
          <w:b/>
          <w:bCs/>
        </w:rPr>
        <w:t xml:space="preserve">Before any method is formally named</w:t>
      </w:r>
      <w:r>
        <w:t xml:space="preserve">, students reason their way through</w:t>
      </w:r>
      <w:r>
        <w:t xml:space="preserve"> </w:t>
      </w:r>
      <w:r>
        <w:t xml:space="preserve">“which approach would work?”</w:t>
      </w:r>
      <w:r>
        <w:t xml:space="preserve"> </w:t>
      </w:r>
      <w:r>
        <w:t xml:space="preserve">tasks at vertical whiteboards.</w:t>
      </w:r>
      <w:r>
        <w:t xml:space="preserve"> </w:t>
      </w:r>
      <w:r>
        <w:rPr>
          <w:i/>
          <w:iCs/>
        </w:rPr>
        <w:t xml:space="preserve">(See Strategy Spotlight for full BTC mechanics.)</w:t>
      </w:r>
      <w:r>
        <w:t xml:space="preserve"> </w:t>
      </w:r>
      <w:r>
        <w:t xml:space="preserve">Deal cards to form random groups of three; send each group to a vertical non-permanent surface. The thin-slice sequence below moves from an obvious case to a tricky one. Post one mixture at a time.</w:t>
      </w:r>
    </w:p>
    <w:bookmarkEnd w:id="20"/>
    <w:bookmarkStart w:id="21" w:name="Xf3007c6b8b9aaa81f10034233db75a8df0767bc"/>
    <w:p>
      <w:pPr>
        <w:pStyle w:val="Heading3"/>
      </w:pPr>
      <w:r>
        <w:t xml:space="preserve">13–22 min · BTC thin-slice sequence —</w:t>
      </w:r>
      <w:r>
        <w:t xml:space="preserve"> </w:t>
      </w:r>
      <w:r>
        <w:t xml:space="preserve">“How would you separate it?”</w:t>
      </w:r>
    </w:p>
    <w:p>
      <w:pPr>
        <w:pStyle w:val="FirstParagraph"/>
      </w:pPr>
      <w:r>
        <w:t xml:space="preserve">For each mixture, groups write (a) what they would</w:t>
      </w:r>
      <w:r>
        <w:t xml:space="preserve"> </w:t>
      </w:r>
      <w:r>
        <w:rPr>
          <w:i/>
          <w:iCs/>
        </w:rPr>
        <w:t xml:space="preserve">do</w:t>
      </w:r>
      <w:r>
        <w:t xml:space="preserve"> </w:t>
      </w:r>
      <w:r>
        <w:t xml:space="preserve">and (b) what</w:t>
      </w:r>
      <w:r>
        <w:t xml:space="preserve"> </w:t>
      </w:r>
      <w:r>
        <w:rPr>
          <w:i/>
          <w:iCs/>
        </w:rPr>
        <w:t xml:space="preserve">difference between the components</w:t>
      </w:r>
      <w:r>
        <w:t xml:space="preserve"> </w:t>
      </w:r>
      <w:r>
        <w:t xml:space="preserve">makes their idea work. Do not give them method names yet — let the methods emerge from their own descriptions.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Mixture</w:t>
            </w:r>
          </w:p>
        </w:tc>
        <w:tc>
          <w:tcPr/>
          <w:p>
            <w:pPr>
              <w:pStyle w:val="Compact"/>
            </w:pPr>
            <w:r>
              <w:t xml:space="preserve">What students propose</w:t>
            </w:r>
          </w:p>
        </w:tc>
        <w:tc>
          <w:tcPr/>
          <w:p>
            <w:pPr>
              <w:pStyle w:val="Compact"/>
            </w:pPr>
            <w:r>
              <w:t xml:space="preserve">Property difference they’re using</w:t>
            </w:r>
          </w:p>
        </w:tc>
      </w:tr>
      <w:tr>
        <w:tc>
          <w:tcPr/>
          <w:p>
            <w:pPr>
              <w:pStyle w:val="Compact"/>
            </w:pPr>
            <w:r>
              <w:t xml:space="preserve">1</w:t>
            </w:r>
          </w:p>
        </w:tc>
        <w:tc>
          <w:tcPr/>
          <w:p>
            <w:pPr>
              <w:pStyle w:val="Compact"/>
            </w:pPr>
            <w:r>
              <w:t xml:space="preserve">Sand + water</w:t>
            </w:r>
          </w:p>
        </w:tc>
        <w:tc>
          <w:tcPr/>
          <w:p>
            <w:pPr>
              <w:pStyle w:val="Compact"/>
            </w:pPr>
            <w:r>
              <w:t xml:space="preserve">“Pour it through paper / let the sand settle and pour the water off”</w:t>
            </w:r>
          </w:p>
        </w:tc>
        <w:tc>
          <w:tcPr/>
          <w:p>
            <w:pPr>
              <w:pStyle w:val="Compact"/>
            </w:pPr>
            <w:r>
              <w:t xml:space="preserve">particle size (sand is large, undissolved) / density (sand sinks)</w:t>
            </w:r>
          </w:p>
        </w:tc>
      </w:tr>
      <w:tr>
        <w:tc>
          <w:tcPr/>
          <w:p>
            <w:pPr>
              <w:pStyle w:val="Compact"/>
            </w:pPr>
            <w:r>
              <w:t xml:space="preserve">2</w:t>
            </w:r>
          </w:p>
        </w:tc>
        <w:tc>
          <w:tcPr/>
          <w:p>
            <w:pPr>
              <w:pStyle w:val="Compact"/>
            </w:pPr>
            <w:r>
              <w:t xml:space="preserve">Iron filings + sand</w:t>
            </w:r>
          </w:p>
        </w:tc>
        <w:tc>
          <w:tcPr/>
          <w:p>
            <w:pPr>
              <w:pStyle w:val="Compact"/>
            </w:pPr>
            <w:r>
              <w:t xml:space="preserve">“Use a magnet to pull out the iron”</w:t>
            </w:r>
          </w:p>
        </w:tc>
        <w:tc>
          <w:tcPr/>
          <w:p>
            <w:pPr>
              <w:pStyle w:val="Compact"/>
            </w:pPr>
            <w:r>
              <w:t xml:space="preserve">magnetism (a property iron has and sand lacks)</w:t>
            </w:r>
          </w:p>
        </w:tc>
      </w:tr>
      <w:tr>
        <w:tc>
          <w:tcPr/>
          <w:p>
            <w:pPr>
              <w:pStyle w:val="Compact"/>
            </w:pPr>
            <w:r>
              <w:t xml:space="preserve">3</w:t>
            </w:r>
          </w:p>
        </w:tc>
        <w:tc>
          <w:tcPr/>
          <w:p>
            <w:pPr>
              <w:pStyle w:val="Compact"/>
            </w:pPr>
            <w:r>
              <w:t xml:space="preserve">Salt + water (the phenomenon)</w:t>
            </w:r>
          </w:p>
        </w:tc>
        <w:tc>
          <w:tcPr/>
          <w:p>
            <w:pPr>
              <w:pStyle w:val="Compact"/>
            </w:pPr>
            <w:r>
              <w:t xml:space="preserve">“Boil the water away”</w:t>
            </w:r>
            <w:r>
              <w:t xml:space="preserve"> </w:t>
            </w:r>
            <w:r>
              <w:t xml:space="preserve">/</w:t>
            </w:r>
            <w:r>
              <w:t xml:space="preserve"> </w:t>
            </w:r>
            <w:r>
              <w:t xml:space="preserve">“let it dry out in the sun”</w:t>
            </w:r>
          </w:p>
        </w:tc>
        <w:tc>
          <w:tcPr/>
          <w:p>
            <w:pPr>
              <w:pStyle w:val="Compact"/>
            </w:pPr>
            <w:r>
              <w:t xml:space="preserve">boiling point — water vaporizes, salt stays behind</w:t>
            </w:r>
          </w:p>
        </w:tc>
      </w:tr>
      <w:tr>
        <w:tc>
          <w:tcPr/>
          <w:p>
            <w:pPr>
              <w:pStyle w:val="Compact"/>
            </w:pPr>
            <w:r>
              <w:t xml:space="preserve">4</w:t>
            </w:r>
          </w:p>
        </w:tc>
        <w:tc>
          <w:tcPr/>
          <w:p>
            <w:pPr>
              <w:pStyle w:val="Compact"/>
            </w:pPr>
            <w:r>
              <w:t xml:space="preserve">Black marker ink (looks like one color)</w:t>
            </w:r>
          </w:p>
        </w:tc>
        <w:tc>
          <w:tcPr/>
          <w:p>
            <w:pPr>
              <w:pStyle w:val="Compact"/>
            </w:pPr>
            <w:r>
              <w:t xml:space="preserve">“Spread it out somehow to see the colors”</w:t>
            </w:r>
          </w:p>
        </w:tc>
        <w:tc>
          <w:tcPr/>
          <w:p>
            <w:pPr>
              <w:pStyle w:val="Compact"/>
            </w:pPr>
            <w:r>
              <w:t xml:space="preserve">how strongly each dye sticks to paper vs. travels with the solvent</w:t>
            </w:r>
          </w:p>
        </w:tc>
      </w:tr>
      <w:tr>
        <w:tc>
          <w:tcPr/>
          <w:p>
            <w:pPr>
              <w:pStyle w:val="Compact"/>
            </w:pPr>
            <w:r>
              <w:t xml:space="preserve">5</w:t>
            </w:r>
          </w:p>
        </w:tc>
        <w:tc>
          <w:tcPr/>
          <w:p>
            <w:pPr>
              <w:pStyle w:val="Compact"/>
            </w:pPr>
            <w:r>
              <w:t xml:space="preserve">Salt + water, but you want the</w:t>
            </w:r>
            <w:r>
              <w:t xml:space="preserve"> </w:t>
            </w:r>
            <w:r>
              <w:rPr>
                <w:b/>
                <w:bCs/>
              </w:rPr>
              <w:t xml:space="preserve">water back too</w:t>
            </w:r>
          </w:p>
        </w:tc>
        <w:tc>
          <w:tcPr/>
          <w:p>
            <w:pPr>
              <w:pStyle w:val="Compact"/>
            </w:pPr>
            <w:r>
              <w:t xml:space="preserve">“Boil it but catch the steam and cool it down”</w:t>
            </w:r>
          </w:p>
        </w:tc>
        <w:tc>
          <w:tcPr/>
          <w:p>
            <w:pPr>
              <w:pStyle w:val="Compact"/>
            </w:pPr>
            <w:r>
              <w:t xml:space="preserve">boiling point AND the need to</w:t>
            </w:r>
            <w:r>
              <w:t xml:space="preserve"> </w:t>
            </w:r>
            <w:r>
              <w:rPr>
                <w:i/>
                <w:iCs/>
              </w:rPr>
              <w:t xml:space="preserve">recapture</w:t>
            </w:r>
            <w:r>
              <w:t xml:space="preserve"> </w:t>
            </w:r>
            <w:r>
              <w:t xml:space="preserve">the vapor</w:t>
            </w:r>
          </w:p>
        </w:tc>
      </w:tr>
    </w:tbl>
    <w:p>
      <w:pPr>
        <w:pStyle w:val="BodyText"/>
      </w:pPr>
      <w:r>
        <w:rPr>
          <w:b/>
          <w:bCs/>
        </w:rPr>
        <w:t xml:space="preserve">Teacher facilitation prompts (circulate — give thinking prompts, not answers):</w:t>
      </w:r>
    </w:p>
    <w:p>
      <w:pPr>
        <w:pStyle w:val="BlockText"/>
      </w:pPr>
      <w:r>
        <w:t xml:space="preserve">“Point to the part of your plan that does the actual separating. What property of the mixture is that step grabbing onto?”</w:t>
      </w:r>
    </w:p>
    <w:p>
      <w:pPr>
        <w:pStyle w:val="BlockText"/>
      </w:pPr>
      <w:r>
        <w:t xml:space="preserve">“For mixture 3 — drying it in the sun gets you the salt. But the sailor wanted the</w:t>
      </w:r>
      <w:r>
        <w:t xml:space="preserve"> </w:t>
      </w:r>
      <w:r>
        <w:rPr>
          <w:i/>
          <w:iCs/>
        </w:rPr>
        <w:t xml:space="preserve">water</w:t>
      </w:r>
      <w:r>
        <w:t xml:space="preserve">. Does your method save the water or throw it away? What would you have to add to catch it?”</w:t>
      </w:r>
    </w:p>
    <w:p>
      <w:pPr>
        <w:pStyle w:val="BlockText"/>
      </w:pPr>
      <w:r>
        <w:t xml:space="preserve">“For mixture 4 — you can’t see separate colors yet, but what if the colors travel at different speeds when water moves through the paper?”</w:t>
      </w:r>
    </w:p>
    <w:p>
      <w:pPr>
        <w:pStyle w:val="FirstParagraph"/>
      </w:pPr>
      <w:r>
        <w:rPr>
          <w:b/>
          <w:bCs/>
        </w:rPr>
        <w:t xml:space="preserve">Anticipated student responses during BTC:</w:t>
      </w:r>
    </w:p>
    <w:p>
      <w:pPr>
        <w:pStyle w:val="Compact"/>
        <w:numPr>
          <w:ilvl w:val="0"/>
          <w:numId w:val="1006"/>
        </w:numPr>
      </w:pPr>
      <w:r>
        <w:t xml:space="preserve">On #1:</w:t>
      </w:r>
      <w:r>
        <w:t xml:space="preserve"> </w:t>
      </w:r>
      <w:r>
        <w:t xml:space="preserve">“Just let it sit and pour the top off.”</w:t>
      </w:r>
      <w:r>
        <w:t xml:space="preserve"> </w:t>
      </w:r>
      <w:r>
        <w:t xml:space="preserve">— name it without correcting: that’s a real technique. We’ll call it</w:t>
      </w:r>
      <w:r>
        <w:t xml:space="preserve"> </w:t>
      </w:r>
      <w:r>
        <w:rPr>
          <w:i/>
          <w:iCs/>
        </w:rPr>
        <w:t xml:space="preserve">decanting</w:t>
      </w:r>
      <w:r>
        <w:t xml:space="preserve"> </w:t>
      </w:r>
      <w:r>
        <w:t xml:space="preserve">in Phase 3. Probe: what’s left in the bottom of the cup?</w:t>
      </w:r>
    </w:p>
    <w:p>
      <w:pPr>
        <w:pStyle w:val="Compact"/>
        <w:numPr>
          <w:ilvl w:val="0"/>
          <w:numId w:val="1006"/>
        </w:numPr>
      </w:pPr>
      <w:r>
        <w:t xml:space="preserve">On #3 vs #5:</w:t>
      </w:r>
      <w:r>
        <w:t xml:space="preserve"> </w:t>
      </w:r>
      <w:r>
        <w:t xml:space="preserve">“Wait, these are the same mixture.”</w:t>
      </w:r>
      <w:r>
        <w:t xml:space="preserve"> </w:t>
      </w:r>
      <w:r>
        <w:t xml:space="preserve">— exactly the insight to surface. Same mixture, but a</w:t>
      </w:r>
      <w:r>
        <w:t xml:space="preserve"> </w:t>
      </w:r>
      <w:r>
        <w:rPr>
          <w:i/>
          <w:iCs/>
        </w:rPr>
        <w:t xml:space="preserve">different goal</w:t>
      </w:r>
      <w:r>
        <w:t xml:space="preserve"> </w:t>
      </w:r>
      <w:r>
        <w:t xml:space="preserve">(keep the salt vs. keep the water) needs a</w:t>
      </w:r>
      <w:r>
        <w:t xml:space="preserve"> </w:t>
      </w:r>
      <w:r>
        <w:rPr>
          <w:i/>
          <w:iCs/>
        </w:rPr>
        <w:t xml:space="preserve">different setup</w:t>
      </w:r>
      <w:r>
        <w:t xml:space="preserve">. That is the design decision at the heart of the lesson.</w:t>
      </w:r>
    </w:p>
    <w:p>
      <w:pPr>
        <w:pStyle w:val="Compact"/>
        <w:numPr>
          <w:ilvl w:val="0"/>
          <w:numId w:val="1006"/>
        </w:numPr>
      </w:pPr>
      <w:r>
        <w:t xml:space="preserve">On #4:</w:t>
      </w:r>
      <w:r>
        <w:t xml:space="preserve"> </w:t>
      </w:r>
      <w:r>
        <w:t xml:space="preserve">“How do you even separate something that’s already one color?”</w:t>
      </w:r>
      <w:r>
        <w:t xml:space="preserve"> </w:t>
      </w:r>
      <w:r>
        <w:t xml:space="preserve">— validate the puzzlement; that’s the surprise of chromatography. Tell them they’ll test it in a few minutes.</w:t>
      </w:r>
    </w:p>
    <w:bookmarkEnd w:id="21"/>
    <w:bookmarkStart w:id="28" w:name="X092547c88032e6263cc8303adf0d54a0a054411"/>
    <w:p>
      <w:pPr>
        <w:pStyle w:val="Heading3"/>
      </w:pPr>
      <w:r>
        <w:t xml:space="preserve">22–30 min · Investigation — chromatography mini-lab + distillation observation</w:t>
      </w:r>
    </w:p>
    <w:p>
      <w:pPr>
        <w:pStyle w:val="FirstParagraph"/>
      </w:pPr>
      <w:r>
        <w:t xml:space="preserve">Bring groups back to lab tables for two short hands-on confirmations.</w:t>
      </w:r>
    </w:p>
    <w:p>
      <w:pPr>
        <w:pStyle w:val="BodyText"/>
      </w:pPr>
      <w:r>
        <w:rPr>
          <w:b/>
          <w:bCs/>
        </w:rPr>
        <w:t xml:space="preserve">Part A — Paper chromatography (hands-on, ~5 min to set up, develops while you run Part B):</w:t>
      </w:r>
      <w:r>
        <w:t xml:space="preserve"> </w:t>
      </w:r>
      <w:r>
        <w:t xml:space="preserve">Each group spots a dot of washable black or brown marker (or candy-dye solution) near the bottom of a paper strip, then stands the strip with its bottom edge in shallow water/alcohol —</w:t>
      </w:r>
      <w:r>
        <w:t xml:space="preserve"> </w:t>
      </w:r>
      <w:r>
        <w:rPr>
          <w:i/>
          <w:iCs/>
        </w:rPr>
        <w:t xml:space="preserve">spot above the solvent line</w:t>
      </w:r>
      <w:r>
        <w:t xml:space="preserve">. As the solvent climbs, the single dot fans into multiple colors.</w:t>
      </w:r>
    </w:p>
    <w:p>
      <w:pPr>
        <w:pStyle w:val="CaptionedFigure"/>
      </w:pPr>
      <w:r>
        <w:drawing>
          <wp:inline>
            <wp:extent cx="2999232" cy="3188208"/>
            <wp:effectExtent b="0" l="0" r="0" t="0"/>
            <wp:docPr descr="Schematic of paper chromatography: a vertical paper strip in a container, a dashed solvent start line near the bottom, and three separated dye spots (purple, blue, orange) at different heights showing that a single ink has separated into its component dyes as the solvent rises." title="" id="23" name="Picture"/>
            <a:graphic>
              <a:graphicData uri="http://schemas.openxmlformats.org/drawingml/2006/picture">
                <pic:pic>
                  <pic:nvPicPr>
                    <pic:cNvPr descr="figures/chromatography_setup.png" id="24" name="Picture"/>
                    <pic:cNvPicPr>
                      <a:picLocks noChangeArrowheads="1" noChangeAspect="1"/>
                    </pic:cNvPicPr>
                  </pic:nvPicPr>
                  <pic:blipFill>
                    <a:blip r:embed="rId22"/>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paper chromatography: a vertical paper strip in a container, a dashed solvent start line near the bottom, and three separated dye spots (purple, blue, orange) at different heights showing that a single ink has separated into its component dyes as the solvent rises.</w:t>
      </w:r>
    </w:p>
    <w:p>
      <w:pPr>
        <w:pStyle w:val="BodyText"/>
      </w:pPr>
      <w:r>
        <w:rPr>
          <w:b/>
          <w:bCs/>
        </w:rPr>
        <w:t xml:space="preserve">Part B — Distillation observation (teacher-run demo or Javalab):</w:t>
      </w:r>
      <w:r>
        <w:t xml:space="preserve"> </w:t>
      </w:r>
      <w:r>
        <w:t xml:space="preserve">Boil the salt water in the flask; vapor travels to the cooled collector and condenses as clear, salt-free water. The salt residue stays in the boiling flask.</w:t>
      </w:r>
    </w:p>
    <w:p>
      <w:pPr>
        <w:pStyle w:val="CaptionedFigure"/>
      </w:pPr>
      <w:r>
        <w:drawing>
          <wp:inline>
            <wp:extent cx="2999232" cy="3188208"/>
            <wp:effectExtent b="0" l="0" r="0" t="0"/>
            <wp:docPr descr="Schematic of a distillation apparatus: a round boiling flask on the left holding a blue salt-water mixture being heated, an angled delivery tube carrying vapor to the right, and an empty round collection flask where pure distillate condenses; labels read ‘mixture (heat)’ under the boiling flask and ‘pure distillate’ under the collector." title="" id="26" name="Picture"/>
            <a:graphic>
              <a:graphicData uri="http://schemas.openxmlformats.org/drawingml/2006/picture">
                <pic:pic>
                  <pic:nvPicPr>
                    <pic:cNvPr descr="figures/distillation_apparatus.png" id="27" name="Picture"/>
                    <pic:cNvPicPr>
                      <a:picLocks noChangeArrowheads="1" noChangeAspect="1"/>
                    </pic:cNvPicPr>
                  </pic:nvPicPr>
                  <pic:blipFill>
                    <a:blip r:embed="rId25"/>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a distillation apparatus: a round boiling flask on the left holding a blue salt-water mixture being heated, an angled delivery tube carrying vapor to the right, and an empty round collection flask where pure distillate condenses; labels read</w:t>
      </w:r>
      <w:r>
        <w:t xml:space="preserve"> </w:t>
      </w:r>
      <w:r>
        <w:t xml:space="preserve">‘mixture (heat)’</w:t>
      </w:r>
      <w:r>
        <w:t xml:space="preserve"> </w:t>
      </w:r>
      <w:r>
        <w:t xml:space="preserve">under the boiling flask and</w:t>
      </w:r>
      <w:r>
        <w:t xml:space="preserve"> </w:t>
      </w:r>
      <w:r>
        <w:t xml:space="preserve">‘pure distillate’</w:t>
      </w:r>
      <w:r>
        <w:t xml:space="preserve"> </w:t>
      </w:r>
      <w:r>
        <w:t xml:space="preserve">under the collector.</w:t>
      </w:r>
    </w:p>
    <w:p>
      <w:pPr>
        <w:pStyle w:val="BodyText"/>
      </w:pPr>
      <w:r>
        <w:rPr>
          <w:b/>
          <w:bCs/>
        </w:rPr>
        <w:t xml:space="preserve">Teacher facilitation language:</w:t>
      </w:r>
    </w:p>
    <w:p>
      <w:pPr>
        <w:pStyle w:val="BlockText"/>
      </w:pPr>
      <w:r>
        <w:t xml:space="preserve">“Watch the chromatography strip — that one black dot is splitting into how many colors? So</w:t>
      </w:r>
      <w:r>
        <w:t xml:space="preserve"> </w:t>
      </w:r>
      <w:r>
        <w:t xml:space="preserve">‘black’</w:t>
      </w:r>
      <w:r>
        <w:t xml:space="preserve"> </w:t>
      </w:r>
      <w:r>
        <w:t xml:space="preserve">marker was never one ink; it was a</w:t>
      </w:r>
      <w:r>
        <w:t xml:space="preserve"> </w:t>
      </w:r>
      <w:r>
        <w:rPr>
          <w:i/>
          <w:iCs/>
        </w:rPr>
        <w:t xml:space="preserve">mixture</w:t>
      </w:r>
      <w:r>
        <w:t xml:space="preserve"> </w:t>
      </w:r>
      <w:r>
        <w:t xml:space="preserve">of dyes that travel at different speeds. And on the distillation side: the water you’re collecting on the right is clear. Where did the salt go? Look in the boiling flask.”</w:t>
      </w:r>
    </w:p>
    <w:p>
      <w:pPr>
        <w:pStyle w:val="FirstParagraph"/>
      </w:pPr>
      <w:r>
        <w:rPr>
          <w:b/>
          <w:bCs/>
        </w:rPr>
        <w:t xml:space="preserve">Anticipated student responses:</w:t>
      </w:r>
    </w:p>
    <w:p>
      <w:pPr>
        <w:pStyle w:val="Compact"/>
        <w:numPr>
          <w:ilvl w:val="0"/>
          <w:numId w:val="1007"/>
        </w:numPr>
      </w:pPr>
      <w:r>
        <w:t xml:space="preserve">“The black turned into purple, blue, and orange!”</w:t>
      </w:r>
      <w:r>
        <w:t xml:space="preserve"> </w:t>
      </w:r>
      <w:r>
        <w:t xml:space="preserve">— exactly; the dot was a hidden mixture. The dyes differ in how strongly they grip the paper.</w:t>
      </w:r>
    </w:p>
    <w:p>
      <w:pPr>
        <w:pStyle w:val="Compact"/>
        <w:numPr>
          <w:ilvl w:val="0"/>
          <w:numId w:val="1007"/>
        </w:numPr>
      </w:pPr>
      <w:r>
        <w:t xml:space="preserve">“The collected water is clear — is the salt gone?”</w:t>
      </w:r>
      <w:r>
        <w:t xml:space="preserve"> </w:t>
      </w:r>
      <w:r>
        <w:t xml:space="preserve">— the salt isn’t gone; it’s</w:t>
      </w:r>
      <w:r>
        <w:t xml:space="preserve"> </w:t>
      </w:r>
      <w:r>
        <w:rPr>
          <w:i/>
          <w:iCs/>
        </w:rPr>
        <w:t xml:space="preserve">left behind</w:t>
      </w:r>
      <w:r>
        <w:t xml:space="preserve"> </w:t>
      </w:r>
      <w:r>
        <w:t xml:space="preserve">in the boiling flask. We separated the two by boiling point. That’s desalination.</w:t>
      </w:r>
    </w:p>
    <w:p>
      <w:pPr>
        <w:pStyle w:val="Compact"/>
        <w:numPr>
          <w:ilvl w:val="0"/>
          <w:numId w:val="1007"/>
        </w:numPr>
      </w:pPr>
      <w:r>
        <w:t xml:space="preserve">“So distillation gets you the water and evaporation gets you the salt?”</w:t>
      </w:r>
      <w:r>
        <w:t xml:space="preserve"> </w:t>
      </w:r>
      <w:r>
        <w:t xml:space="preserve">— sharp distinction; hold it for Phase 3, where we name both.</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back at the five mixtures you worked on the whiteboards, plus what you just saw. Turn to your partner: across</w:t>
      </w:r>
      <w:r>
        <w:t xml:space="preserve"> </w:t>
      </w:r>
      <w:r>
        <w:rPr>
          <w:i/>
          <w:iCs/>
        </w:rPr>
        <w:t xml:space="preserve">all</w:t>
      </w:r>
      <w:r>
        <w:t xml:space="preserve"> </w:t>
      </w:r>
      <w:r>
        <w:t xml:space="preserve">of these, what is the one thing every successful separation needed? Complete this: ’A separation only works when the two parts of the mixture differ in ___.’”</w:t>
      </w:r>
    </w:p>
    <w:p>
      <w:pPr>
        <w:pStyle w:val="FirstParagraph"/>
      </w:pPr>
      <w:r>
        <w:t xml:space="preserve">Target consensus:</w:t>
      </w:r>
    </w:p>
    <w:p>
      <w:pPr>
        <w:pStyle w:val="BlockText"/>
      </w:pPr>
      <w:r>
        <w:t xml:space="preserve">“Every method works by exploiting a</w:t>
      </w:r>
      <w:r>
        <w:t xml:space="preserve"> </w:t>
      </w:r>
      <w:r>
        <w:rPr>
          <w:i/>
          <w:iCs/>
        </w:rPr>
        <w:t xml:space="preserve">physical property</w:t>
      </w:r>
      <w:r>
        <w:t xml:space="preserve"> </w:t>
      </w:r>
      <w:r>
        <w:t xml:space="preserve">in which the components differ — particle size, boiling point, density, magnetism, or how strongly each part sticks to a surface. If the parts didn’t differ in some property, no method could tell them apart. And the</w:t>
      </w:r>
      <w:r>
        <w:t xml:space="preserve"> </w:t>
      </w:r>
      <w:r>
        <w:rPr>
          <w:i/>
          <w:iCs/>
        </w:rPr>
        <w:t xml:space="preserve">shape of the tool</w:t>
      </w:r>
      <w:r>
        <w:t xml:space="preserve"> </w:t>
      </w:r>
      <w:r>
        <w:t xml:space="preserve">— the filter, the still, the paper strip — is built to grab that one difference.”</w:t>
      </w:r>
    </w:p>
    <w:p>
      <w:pPr>
        <w:pStyle w:val="BlockText"/>
      </w:pPr>
      <w:r>
        <w:t xml:space="preserve">“If two liquids had the</w:t>
      </w:r>
      <w:r>
        <w:t xml:space="preserve"> </w:t>
      </w:r>
      <w:r>
        <w:rPr>
          <w:i/>
          <w:iCs/>
        </w:rPr>
        <w:t xml:space="preserve">exact same</w:t>
      </w:r>
      <w:r>
        <w:t xml:space="preserve"> </w:t>
      </w:r>
      <w:r>
        <w:t xml:space="preserve">boiling point, could distillation separate them? Why or why not?”</w:t>
      </w:r>
    </w:p>
    <w:p>
      <w:pPr>
        <w:pStyle w:val="FirstParagraph"/>
      </w:pPr>
      <w:r>
        <w:t xml:space="preserve">Target: No — distillation relies on a boiling-point</w:t>
      </w:r>
      <w:r>
        <w:t xml:space="preserve"> </w:t>
      </w:r>
      <w:r>
        <w:rPr>
          <w:i/>
          <w:iCs/>
        </w:rPr>
        <w:t xml:space="preserve">difference</w:t>
      </w:r>
      <w:r>
        <w:t xml:space="preserve">. Same boiling point, nothing to exploit. This previews the Structure-and-Function logic of the Exit Ticket.</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the three methods you’ve been inventing all period. When you poured the muddy water through paper and the sand stayed on top, that’s</w:t>
      </w:r>
      <w:r>
        <w:t xml:space="preserve"> </w:t>
      </w:r>
      <w:r>
        <w:rPr>
          <w:b/>
          <w:bCs/>
        </w:rPr>
        <w:t xml:space="preserve">filtration</w:t>
      </w:r>
      <w:r>
        <w:t xml:space="preserve"> </w:t>
      </w:r>
      <w:r>
        <w:t xml:space="preserve">— separating an undissolved solid from a liquid by passing the mixture through a barrier with small holes; it works on a</w:t>
      </w:r>
      <w:r>
        <w:t xml:space="preserve"> </w:t>
      </w:r>
      <w:r>
        <w:rPr>
          <w:i/>
          <w:iCs/>
        </w:rPr>
        <w:t xml:space="preserve">particle-size</w:t>
      </w:r>
      <w:r>
        <w:t xml:space="preserve"> </w:t>
      </w:r>
      <w:r>
        <w:t xml:space="preserve">difference. When you boiled the salt water and caught the steam as clean water in a cooler container, that’s</w:t>
      </w:r>
      <w:r>
        <w:t xml:space="preserve"> </w:t>
      </w:r>
      <w:r>
        <w:rPr>
          <w:b/>
          <w:bCs/>
        </w:rPr>
        <w:t xml:space="preserve">distillation</w:t>
      </w:r>
      <w:r>
        <w:t xml:space="preserve"> </w:t>
      </w:r>
      <w:r>
        <w:t xml:space="preserve">— separating substances by boiling-point differences, where the lower-boiling part vaporizes, travels, and condenses while the higher-boiling part stays behind. And when one black dot fanned into many colors on the wet paper, that’s</w:t>
      </w:r>
      <w:r>
        <w:t xml:space="preserve"> </w:t>
      </w:r>
      <w:r>
        <w:rPr>
          <w:b/>
          <w:bCs/>
        </w:rPr>
        <w:t xml:space="preserve">chromatography</w:t>
      </w:r>
      <w:r>
        <w:t xml:space="preserve"> </w:t>
      </w:r>
      <w:r>
        <w:t xml:space="preserve">— separating the parts of a mixture by how differently they travel through or cling to a material as a solvent moves past.”</w:t>
      </w:r>
    </w:p>
    <w:p>
      <w:pPr>
        <w:pStyle w:val="FirstParagraph"/>
      </w:pPr>
      <w:r>
        <w:t xml:space="preserve">Post the three terms on the board. Students fill them in on their notes.</w:t>
      </w:r>
    </w:p>
    <w:p>
      <w:pPr>
        <w:pStyle w:val="BlockText"/>
      </w:pPr>
      <w:r>
        <w:t xml:space="preserve">“Two more methods you already used today have everyday names: pouring the clear liquid off the settled solid is</w:t>
      </w:r>
      <w:r>
        <w:t xml:space="preserve"> </w:t>
      </w:r>
      <w:r>
        <w:rPr>
          <w:b/>
          <w:bCs/>
        </w:rPr>
        <w:t xml:space="preserve">decanting</w:t>
      </w:r>
      <w:r>
        <w:t xml:space="preserve"> </w:t>
      </w:r>
      <w:r>
        <w:t xml:space="preserve">(a density move — the heavier solid sinks), and letting the water dry away to leave the salt is</w:t>
      </w:r>
      <w:r>
        <w:t xml:space="preserve"> </w:t>
      </w:r>
      <w:r>
        <w:rPr>
          <w:b/>
          <w:bCs/>
        </w:rPr>
        <w:t xml:space="preserve">evaporation</w:t>
      </w:r>
      <w:r>
        <w:t xml:space="preserve"> </w:t>
      </w:r>
      <w:r>
        <w:t xml:space="preserve">(a boiling-point move, but you keep the</w:t>
      </w:r>
      <w:r>
        <w:t xml:space="preserve"> </w:t>
      </w:r>
      <w:r>
        <w:rPr>
          <w:i/>
          <w:iCs/>
        </w:rPr>
        <w:t xml:space="preserve">solid</w:t>
      </w:r>
      <w:r>
        <w:t xml:space="preserve"> </w:t>
      </w:r>
      <w:r>
        <w:t xml:space="preserve">and lose the liquid — the opposite goal from distillation). You don’t need formal definitions of those two for the quiz, but you should recognize them.”</w:t>
      </w:r>
    </w:p>
    <w:p>
      <w:pPr>
        <w:pStyle w:val="FirstParagraph"/>
      </w:pPr>
      <w:r>
        <w:rPr>
          <w:b/>
          <w:bCs/>
        </w:rPr>
        <w:t xml:space="preserve">Discussion prompts to deploy here:</w:t>
      </w:r>
    </w:p>
    <w:p>
      <w:pPr>
        <w:pStyle w:val="Compact"/>
        <w:numPr>
          <w:ilvl w:val="0"/>
          <w:numId w:val="1008"/>
        </w:numPr>
      </w:pPr>
      <w:r>
        <w:t xml:space="preserve">“Distillation and evaporation both involve boiling off water. What is the one difference?”</w:t>
      </w:r>
      <w:r>
        <w:t xml:space="preserve"> </w:t>
      </w:r>
      <w:r>
        <w:t xml:space="preserve">—</w:t>
      </w:r>
      <w:r>
        <w:t xml:space="preserve"> </w:t>
      </w:r>
      <w:r>
        <w:rPr>
          <w:i/>
          <w:iCs/>
        </w:rPr>
        <w:t xml:space="preserve">Expected response:</w:t>
      </w:r>
      <w:r>
        <w:t xml:space="preserve"> </w:t>
      </w:r>
      <w:r>
        <w:t xml:space="preserve">distillation</w:t>
      </w:r>
      <w:r>
        <w:t xml:space="preserve"> </w:t>
      </w:r>
      <w:r>
        <w:rPr>
          <w:i/>
          <w:iCs/>
        </w:rPr>
        <w:t xml:space="preserve">catches and keeps</w:t>
      </w:r>
      <w:r>
        <w:t xml:space="preserve"> </w:t>
      </w:r>
      <w:r>
        <w:t xml:space="preserve">the vapor (you want the liquid back); evaporation</w:t>
      </w:r>
      <w:r>
        <w:t xml:space="preserve"> </w:t>
      </w:r>
      <w:r>
        <w:rPr>
          <w:i/>
          <w:iCs/>
        </w:rPr>
        <w:t xml:space="preserve">lets the vapor escape</w:t>
      </w:r>
      <w:r>
        <w:t xml:space="preserve"> </w:t>
      </w:r>
      <w:r>
        <w:t xml:space="preserve">(you want the solid left behind). Same property exploited, opposite product saved.</w:t>
      </w:r>
    </w:p>
    <w:p>
      <w:pPr>
        <w:pStyle w:val="Compact"/>
        <w:numPr>
          <w:ilvl w:val="0"/>
          <w:numId w:val="1008"/>
        </w:numPr>
      </w:pPr>
      <w:r>
        <w:t xml:space="preserve">“Why won’t filtration separate salt from water, but it will separate sand from water?”</w:t>
      </w:r>
      <w:r>
        <w:t xml:space="preserve"> </w:t>
      </w:r>
      <w:r>
        <w:t xml:space="preserve">—</w:t>
      </w:r>
      <w:r>
        <w:t xml:space="preserve"> </w:t>
      </w:r>
      <w:r>
        <w:rPr>
          <w:i/>
          <w:iCs/>
        </w:rPr>
        <w:t xml:space="preserve">Expected response:</w:t>
      </w:r>
      <w:r>
        <w:t xml:space="preserve"> </w:t>
      </w:r>
      <w:r>
        <w:t xml:space="preserve">filtration works on particle size; sand particles are big enough to catch, dissolved salt particles are far too small and pass through with the water. The tool’s structure (pore size) only matches one of those situations.</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034add27fef0e3b141e6a15bdeb18c8b2ebc461"/>
    <w:p>
      <w:pPr>
        <w:pStyle w:val="Heading3"/>
      </w:pPr>
      <w:r>
        <w:t xml:space="preserve">36–39 min · Design-a-separation challenge + Because/But/So expansion</w:t>
      </w:r>
    </w:p>
    <w:p>
      <w:pPr>
        <w:pStyle w:val="FirstParagraph"/>
      </w:pPr>
      <w:r>
        <w:t xml:space="preserve">Pose the design challenge on the board:</w:t>
      </w:r>
    </w:p>
    <w:p>
      <w:pPr>
        <w:pStyle w:val="BlockText"/>
      </w:pPr>
      <w:r>
        <w:rPr>
          <w:i/>
          <w:iCs/>
        </w:rPr>
        <w:t xml:space="preserve">“A beaker contains a mixture of</w:t>
      </w:r>
      <w:r>
        <w:rPr>
          <w:i/>
          <w:iCs/>
        </w:rPr>
        <w:t xml:space="preserve"> </w:t>
      </w:r>
      <w:r>
        <w:rPr>
          <w:b/>
          <w:bCs/>
          <w:i/>
          <w:iCs/>
        </w:rPr>
        <w:t xml:space="preserve">sand, salt, iron filings, and water</w:t>
      </w:r>
      <w:r>
        <w:rPr>
          <w:i/>
          <w:iCs/>
        </w:rPr>
        <w:t xml:space="preserve">. Design a step-by-step procedure to recover all four-ish components — the iron, the sand, the salt, and clean water — separately. For each step, name the method and the property difference it uses.”</w:t>
      </w:r>
    </w:p>
    <w:p>
      <w:pPr>
        <w:pStyle w:val="FirstParagraph"/>
      </w:pPr>
      <w:r>
        <w:t xml:space="preserve">Let groups sketch a sequence (about 3 minutes), then build the consensus order as a class:</w:t>
      </w:r>
    </w:p>
    <w:p>
      <w:pPr>
        <w:pStyle w:val="Compact"/>
        <w:numPr>
          <w:ilvl w:val="0"/>
          <w:numId w:val="1009"/>
        </w:numPr>
      </w:pPr>
      <w:r>
        <w:rPr>
          <w:b/>
          <w:bCs/>
        </w:rPr>
        <w:t xml:space="preserve">Magnet</w:t>
      </w:r>
      <w:r>
        <w:t xml:space="preserve"> </w:t>
      </w:r>
      <w:r>
        <w:t xml:space="preserve">— pull out the</w:t>
      </w:r>
      <w:r>
        <w:t xml:space="preserve"> </w:t>
      </w:r>
      <w:r>
        <w:rPr>
          <w:b/>
          <w:bCs/>
        </w:rPr>
        <w:t xml:space="preserve">iron filings</w:t>
      </w:r>
      <w:r>
        <w:t xml:space="preserve"> </w:t>
      </w:r>
      <w:r>
        <w:t xml:space="preserve">(magnetism; iron is magnetic, the rest is not).</w:t>
      </w:r>
    </w:p>
    <w:p>
      <w:pPr>
        <w:pStyle w:val="Compact"/>
        <w:numPr>
          <w:ilvl w:val="0"/>
          <w:numId w:val="1009"/>
        </w:numPr>
      </w:pPr>
      <w:r>
        <w:rPr>
          <w:b/>
          <w:bCs/>
        </w:rPr>
        <w:t xml:space="preserve">Filtration</w:t>
      </w:r>
      <w:r>
        <w:t xml:space="preserve"> </w:t>
      </w:r>
      <w:r>
        <w:t xml:space="preserve">— pour the remaining mixture through filter paper; the</w:t>
      </w:r>
      <w:r>
        <w:t xml:space="preserve"> </w:t>
      </w:r>
      <w:r>
        <w:rPr>
          <w:b/>
          <w:bCs/>
        </w:rPr>
        <w:t xml:space="preserve">sand</w:t>
      </w:r>
      <w:r>
        <w:t xml:space="preserve"> </w:t>
      </w:r>
      <w:r>
        <w:t xml:space="preserve">is caught (particle size; sand is undissolved, salt is dissolved).</w:t>
      </w:r>
    </w:p>
    <w:p>
      <w:pPr>
        <w:pStyle w:val="Compact"/>
        <w:numPr>
          <w:ilvl w:val="0"/>
          <w:numId w:val="1009"/>
        </w:numPr>
      </w:pPr>
      <w:r>
        <w:rPr>
          <w:b/>
          <w:bCs/>
        </w:rPr>
        <w:t xml:space="preserve">Distillation</w:t>
      </w:r>
      <w:r>
        <w:t xml:space="preserve"> </w:t>
      </w:r>
      <w:r>
        <w:t xml:space="preserve">(or evaporation if you only want the salt) — boil the salt-water filtrate; collect</w:t>
      </w:r>
      <w:r>
        <w:t xml:space="preserve"> </w:t>
      </w:r>
      <w:r>
        <w:rPr>
          <w:b/>
          <w:bCs/>
        </w:rPr>
        <w:t xml:space="preserve">clean water</w:t>
      </w:r>
      <w:r>
        <w:t xml:space="preserve"> </w:t>
      </w:r>
      <w:r>
        <w:t xml:space="preserve">in the condenser and leave</w:t>
      </w:r>
      <w:r>
        <w:t xml:space="preserve"> </w:t>
      </w:r>
      <w:r>
        <w:rPr>
          <w:b/>
          <w:bCs/>
        </w:rPr>
        <w:t xml:space="preserve">salt</w:t>
      </w:r>
      <w:r>
        <w:t xml:space="preserve"> </w:t>
      </w:r>
      <w:r>
        <w:t xml:space="preserve">behind (boiling-point difference).</w:t>
      </w:r>
    </w:p>
    <w:p>
      <w:pPr>
        <w:pStyle w:val="FirstParagraph"/>
      </w:pPr>
      <w:r>
        <w:t xml:space="preserve">The order matters: remove the easy, distinct solids first; save the dissolved component for last.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“You cannot filter the salt out of seawater.”</w:t>
      </w:r>
    </w:p>
    <w:p>
      <w:pPr>
        <w:pStyle w:val="FirstParagraph"/>
      </w:pPr>
      <w:r>
        <w:t xml:space="preserve">Model one aloud:</w:t>
      </w:r>
    </w:p>
    <w:p>
      <w:pPr>
        <w:pStyle w:val="BlockText"/>
      </w:pPr>
      <w:r>
        <w:t xml:space="preserve">“You cannot filter the salt out of seawater</w:t>
      </w:r>
      <w:r>
        <w:t xml:space="preserve"> </w:t>
      </w:r>
      <w:r>
        <w:rPr>
          <w:b/>
          <w:bCs/>
        </w:rPr>
        <w:t xml:space="preserve">because</w:t>
      </w:r>
      <w:r>
        <w:t xml:space="preserve"> </w:t>
      </w:r>
      <w:r>
        <w:t xml:space="preserve">filtration only catches particles too big to pass through the paper, and dissolved salt particles are far smaller than the filter’s pores —</w:t>
      </w:r>
      <w:r>
        <w:t xml:space="preserve"> </w:t>
      </w:r>
      <w:r>
        <w:rPr>
          <w:b/>
          <w:bCs/>
        </w:rPr>
        <w:t xml:space="preserve">but</w:t>
      </w:r>
      <w:r>
        <w:t xml:space="preserve"> </w:t>
      </w:r>
      <w:r>
        <w:t xml:space="preserve">salt and water have very different boiling points —</w:t>
      </w:r>
      <w:r>
        <w:t xml:space="preserve"> </w:t>
      </w:r>
      <w:r>
        <w:rPr>
          <w:b/>
          <w:bCs/>
        </w:rPr>
        <w:t xml:space="preserve">so</w:t>
      </w:r>
      <w:r>
        <w:t xml:space="preserve"> </w:t>
      </w:r>
      <w:r>
        <w:t xml:space="preserve">distillation, which exploits that boiling-point difference, is the method that actually separates them and gives the sailor fresh water.”</w:t>
      </w:r>
    </w:p>
    <w:p>
      <w:pPr>
        <w:pStyle w:val="FirstParagraph"/>
      </w:pPr>
      <w:r>
        <w:t xml:space="preserve">Then have students write their own B/B/S using this starter:</w:t>
      </w:r>
    </w:p>
    <w:p>
      <w:pPr>
        <w:pStyle w:val="BlockText"/>
      </w:pPr>
      <w:r>
        <w:rPr>
          <w:i/>
          <w:iCs/>
        </w:rPr>
        <w:t xml:space="preserve">“A magnet can pull iron filings out of the sand-and-iron mixture, but it cannot separate salt from water…”</w:t>
      </w:r>
    </w:p>
    <w:p>
      <w:pPr>
        <w:pStyle w:val="FirstParagraph"/>
      </w:pPr>
      <w:r>
        <w:rPr>
          <w:b/>
          <w:bCs/>
        </w:rPr>
        <w:t xml:space="preserve">Anticipated student responses:</w:t>
      </w:r>
    </w:p>
    <w:p>
      <w:pPr>
        <w:pStyle w:val="Compact"/>
        <w:numPr>
          <w:ilvl w:val="0"/>
          <w:numId w:val="1010"/>
        </w:numPr>
      </w:pPr>
      <w:r>
        <w:t xml:space="preserve">“Because salt isn’t magnetic.”</w:t>
      </w:r>
      <w:r>
        <w:t xml:space="preserve"> </w:t>
      </w:r>
      <w:r>
        <w:t xml:space="preserve">— good start; push for the full frame:</w:t>
      </w:r>
      <w:r>
        <w:t xml:space="preserve"> </w:t>
      </w:r>
      <w:r>
        <w:t xml:space="preserve">“because separation by magnet only works on components that respond to a magnetic field, but salt and water are both non-magnetic, so we need a different property — like boiling point — to separate them.”</w:t>
      </w:r>
    </w:p>
    <w:p>
      <w:pPr>
        <w:pStyle w:val="Compact"/>
        <w:numPr>
          <w:ilvl w:val="0"/>
          <w:numId w:val="1010"/>
        </w:numPr>
      </w:pPr>
      <w:r>
        <w:t xml:space="preserve">“Because the magnet only grabs the iron.”</w:t>
      </w:r>
      <w:r>
        <w:t xml:space="preserve"> </w:t>
      </w:r>
      <w:r>
        <w:t xml:space="preserve">— affirm; the property the magnet exploits (magnetism) exists for iron but not for salt or water, so it’s the wrong tool for that step.</w:t>
      </w:r>
    </w:p>
    <w:bookmarkEnd w:id="33"/>
    <w:bookmarkStart w:id="34" w:name="min-return-to-the-phenomenon"/>
    <w:p>
      <w:pPr>
        <w:pStyle w:val="Heading3"/>
      </w:pPr>
      <w:r>
        <w:t xml:space="preserve">39–40 min · Return to the phenomenon</w:t>
      </w:r>
    </w:p>
    <w:p>
      <w:pPr>
        <w:pStyle w:val="BlockText"/>
      </w:pPr>
      <w:r>
        <w:t xml:space="preserve">“Return to our stranded sailor and the bottle of salt water. You now have a method. In one sentence using the word</w:t>
      </w:r>
      <w:r>
        <w:t xml:space="preserve"> </w:t>
      </w:r>
      <w:r>
        <w:rPr>
          <w:i/>
          <w:iCs/>
        </w:rPr>
        <w:t xml:space="preserve">boiling point</w:t>
      </w:r>
      <w:r>
        <w:t xml:space="preserve">: explain how distillation turns undrinkable seawater into fresh water, and why a filter never could.”</w:t>
      </w:r>
    </w:p>
    <w:p>
      <w:pPr>
        <w:pStyle w:val="FirstParagraph"/>
      </w:pPr>
      <w:r>
        <w:t xml:space="preserve">Target:</w:t>
      </w:r>
      <w:r>
        <w:t xml:space="preserve"> </w:t>
      </w:r>
      <w:r>
        <w:t xml:space="preserve">“Distillation boils the water away from the salt and re-condenses the pure vapor as fresh water, exploiting the boiling-point difference between water and salt; a filter fails because dissolved salt particles are too small to be caught by particle size.”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mixture contains small</w:t>
      </w:r>
      <w:r>
        <w:rPr>
          <w:i/>
          <w:iCs/>
        </w:rPr>
        <w:t xml:space="preserve"> </w:t>
      </w:r>
      <w:r>
        <w:rPr>
          <w:b/>
          <w:bCs/>
          <w:i/>
          <w:iCs/>
        </w:rPr>
        <w:t xml:space="preserve">wood shavings floating in water</w:t>
      </w:r>
      <w:r>
        <w:rPr>
          <w:i/>
          <w:iCs/>
        </w:rPr>
        <w:t xml:space="preserve"> </w:t>
      </w:r>
      <w:r>
        <w:rPr>
          <w:i/>
          <w:iCs/>
        </w:rPr>
        <w:t xml:space="preserve">plus</w:t>
      </w:r>
      <w:r>
        <w:rPr>
          <w:i/>
          <w:iCs/>
        </w:rPr>
        <w:t xml:space="preserve"> </w:t>
      </w:r>
      <w:r>
        <w:rPr>
          <w:b/>
          <w:bCs/>
          <w:i/>
          <w:iCs/>
        </w:rPr>
        <w:t xml:space="preserve">sugar dissolved in that same water</w:t>
      </w:r>
      <w:r>
        <w:rPr>
          <w:i/>
          <w:iCs/>
        </w:rPr>
        <w:t xml:space="preserve">. Describe a two-step procedure to recover the wood, the sugar, and the water separately. Name the method and the property difference used at each step.</w:t>
      </w:r>
      <w:r>
        <w:t xml:space="preserve"> </w:t>
      </w:r>
      <w:r>
        <w:rPr>
          <w:i/>
          <w:iCs/>
        </w:rPr>
        <w:t xml:space="preserve">(b) A student says,</w:t>
      </w:r>
      <w:r>
        <w:rPr>
          <w:i/>
          <w:iCs/>
        </w:rPr>
        <w:t xml:space="preserve"> </w:t>
      </w:r>
      <w:r>
        <w:rPr>
          <w:i/>
          <w:iCs/>
        </w:rPr>
        <w:t xml:space="preserve">“Filtration separated the wood from the water, so filtration can also separate the dissolved sugar from the water.”</w:t>
      </w:r>
      <w:r>
        <w:rPr>
          <w:i/>
          <w:iCs/>
        </w:rPr>
        <w:t xml:space="preserve"> </w:t>
      </w:r>
      <w:r>
        <w:rPr>
          <w:i/>
          <w:iCs/>
        </w:rPr>
        <w:t xml:space="preserve">Explain why this is wrong, using the idea of Structure and Function (the tool’s structure must match a real property difference).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became a separation engineer — you matched a tool to a property. In one sentence: which separation method surprised you the most, and who in your group helped you see how it worked?”</w:t>
      </w:r>
    </w:p>
    <w:p>
      <w:pPr>
        <w:pStyle w:val="FirstParagraph"/>
      </w:pPr>
      <w:r>
        <w:t xml:space="preserve">Collect worksheets; note which students consistently</w:t>
      </w:r>
      <w:r>
        <w:t xml:space="preserve"> </w:t>
      </w:r>
      <w:r>
        <w:rPr>
          <w:i/>
          <w:iCs/>
        </w:rPr>
        <w:t xml:space="preserve">name the property difference</w:t>
      </w:r>
      <w:r>
        <w:t xml:space="preserve"> </w:t>
      </w:r>
      <w:r>
        <w:t xml:space="preserve">(the target reasoning) versus students who name a method without justifying it by property. The</w:t>
      </w:r>
      <w:r>
        <w:t xml:space="preserve"> </w:t>
      </w:r>
      <w:r>
        <w:t xml:space="preserve">“method without property”</w:t>
      </w:r>
      <w:r>
        <w:t xml:space="preserve"> </w:t>
      </w:r>
      <w:r>
        <w:t xml:space="preserve">pattern is the main stumbling block — target those students for a brief one-on-one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“Filtration can separate any mixture — you just pour it through paper.”</w:t>
      </w:r>
      <w:r>
        <w:t xml:space="preserve"> </w:t>
      </w:r>
      <w:r>
        <w:t xml:space="preserve">→</w:t>
      </w:r>
      <w:r>
        <w:t xml:space="preserve"> </w:t>
      </w:r>
      <w:r>
        <w:rPr>
          <w:b/>
          <w:bCs/>
        </w:rPr>
        <w:t xml:space="preserve">Correction:</w:t>
      </w:r>
      <w:r>
        <w:t xml:space="preserve"> </w:t>
      </w:r>
      <w:r>
        <w:t xml:space="preserve">Filtration separates by</w:t>
      </w:r>
      <w:r>
        <w:t xml:space="preserve"> </w:t>
      </w:r>
      <w:r>
        <w:rPr>
          <w:i/>
          <w:iCs/>
        </w:rPr>
        <w:t xml:space="preserve">particle size</w:t>
      </w:r>
      <w:r>
        <w:t xml:space="preserve"> </w:t>
      </w:r>
      <w:r>
        <w:t xml:space="preserve">only. It catches undissolved solids (sand, wood) but lets dissolved particles (salt, sugar) pass straight through with the liquid. If the component you want is dissolved, filtration does nothing. The structure of the filter (its pore size) must match a real size difference in the mixture.</w:t>
      </w:r>
    </w:p>
    <w:p>
      <w:pPr>
        <w:pStyle w:val="Compact"/>
        <w:numPr>
          <w:ilvl w:val="0"/>
          <w:numId w:val="1011"/>
        </w:numPr>
      </w:pPr>
      <w:r>
        <w:rPr>
          <w:b/>
          <w:bCs/>
        </w:rPr>
        <w:t xml:space="preserve">Misconception:</w:t>
      </w:r>
      <w:r>
        <w:t xml:space="preserve"> </w:t>
      </w:r>
      <w:r>
        <w:t xml:space="preserve">“Distillation and evaporation are the same thing.”</w:t>
      </w:r>
      <w:r>
        <w:t xml:space="preserve"> </w:t>
      </w:r>
      <w:r>
        <w:t xml:space="preserve">→</w:t>
      </w:r>
      <w:r>
        <w:t xml:space="preserve"> </w:t>
      </w:r>
      <w:r>
        <w:rPr>
          <w:b/>
          <w:bCs/>
        </w:rPr>
        <w:t xml:space="preserve">Correction:</w:t>
      </w:r>
      <w:r>
        <w:t xml:space="preserve"> </w:t>
      </w:r>
      <w:r>
        <w:t xml:space="preserve">Both rely on a boiling-point difference, but they save opposite products. Distillation</w:t>
      </w:r>
      <w:r>
        <w:t xml:space="preserve"> </w:t>
      </w:r>
      <w:r>
        <w:rPr>
          <w:i/>
          <w:iCs/>
        </w:rPr>
        <w:t xml:space="preserve">captures and condenses</w:t>
      </w:r>
      <w:r>
        <w:t xml:space="preserve"> </w:t>
      </w:r>
      <w:r>
        <w:t xml:space="preserve">the vapor — you keep the purified</w:t>
      </w:r>
      <w:r>
        <w:t xml:space="preserve"> </w:t>
      </w:r>
      <w:r>
        <w:rPr>
          <w:i/>
          <w:iCs/>
        </w:rPr>
        <w:t xml:space="preserve">liquid</w:t>
      </w:r>
      <w:r>
        <w:t xml:space="preserve"> </w:t>
      </w:r>
      <w:r>
        <w:t xml:space="preserve">(fresh water from seawater). Evaporation</w:t>
      </w:r>
      <w:r>
        <w:t xml:space="preserve"> </w:t>
      </w:r>
      <w:r>
        <w:rPr>
          <w:i/>
          <w:iCs/>
        </w:rPr>
        <w:t xml:space="preserve">lets the vapor escape</w:t>
      </w:r>
      <w:r>
        <w:t xml:space="preserve"> </w:t>
      </w:r>
      <w:r>
        <w:t xml:space="preserve">— you keep the</w:t>
      </w:r>
      <w:r>
        <w:t xml:space="preserve"> </w:t>
      </w:r>
      <w:r>
        <w:rPr>
          <w:i/>
          <w:iCs/>
        </w:rPr>
        <w:t xml:space="preserve">solid</w:t>
      </w:r>
      <w:r>
        <w:t xml:space="preserve"> </w:t>
      </w:r>
      <w:r>
        <w:t xml:space="preserve">left behind (sea salt from seawater). Same property exploited, different goal, different setup.</w:t>
      </w:r>
    </w:p>
    <w:p>
      <w:pPr>
        <w:pStyle w:val="Compact"/>
        <w:numPr>
          <w:ilvl w:val="0"/>
          <w:numId w:val="1011"/>
        </w:numPr>
      </w:pPr>
      <w:r>
        <w:rPr>
          <w:b/>
          <w:bCs/>
        </w:rPr>
        <w:t xml:space="preserve">Misconception:</w:t>
      </w:r>
      <w:r>
        <w:t xml:space="preserve"> </w:t>
      </w:r>
      <w:r>
        <w:t xml:space="preserve">“Separating a mixture changes the substances into something new.”</w:t>
      </w:r>
      <w:r>
        <w:t xml:space="preserve"> </w:t>
      </w:r>
      <w:r>
        <w:t xml:space="preserve">→</w:t>
      </w:r>
      <w:r>
        <w:t xml:space="preserve"> </w:t>
      </w:r>
      <w:r>
        <w:rPr>
          <w:b/>
          <w:bCs/>
        </w:rPr>
        <w:t xml:space="preserve">Correction:</w:t>
      </w:r>
      <w:r>
        <w:t xml:space="preserve"> </w:t>
      </w:r>
      <w:r>
        <w:t xml:space="preserve">Separation is a</w:t>
      </w:r>
      <w:r>
        <w:t xml:space="preserve"> </w:t>
      </w:r>
      <w:r>
        <w:rPr>
          <w:i/>
          <w:iCs/>
        </w:rPr>
        <w:t xml:space="preserve">physical</w:t>
      </w:r>
      <w:r>
        <w:t xml:space="preserve"> </w:t>
      </w:r>
      <w:r>
        <w:t xml:space="preserve">change. The salt recovered from seawater is the same salt; the water collected by distillation is the same water. Mixtures keep the individual identities of their components, which is exactly why they can be separated and recovered unchanged — this is the defining property of a mixture from Lesson 04.</w:t>
      </w:r>
    </w:p>
    <w:p>
      <w:pPr>
        <w:pStyle w:val="Compact"/>
        <w:numPr>
          <w:ilvl w:val="0"/>
          <w:numId w:val="1011"/>
        </w:numPr>
      </w:pPr>
      <w:r>
        <w:rPr>
          <w:b/>
          <w:bCs/>
        </w:rPr>
        <w:t xml:space="preserve">Misconception:</w:t>
      </w:r>
      <w:r>
        <w:t xml:space="preserve"> </w:t>
      </w:r>
      <w:r>
        <w:t xml:space="preserve">“Black marker ink is a single substance — chromatography</w:t>
      </w:r>
      <w:r>
        <w:t xml:space="preserve"> </w:t>
      </w:r>
      <w:r>
        <w:t xml:space="preserve">‘creates’</w:t>
      </w:r>
      <w:r>
        <w:t xml:space="preserve"> </w:t>
      </w:r>
      <w:r>
        <w:t xml:space="preserve">the colors.”</w:t>
      </w:r>
      <w:r>
        <w:t xml:space="preserve"> </w:t>
      </w:r>
      <w:r>
        <w:t xml:space="preserve">→</w:t>
      </w:r>
      <w:r>
        <w:t xml:space="preserve"> </w:t>
      </w:r>
      <w:r>
        <w:rPr>
          <w:b/>
          <w:bCs/>
        </w:rPr>
        <w:t xml:space="preserve">Correction:</w:t>
      </w:r>
      <w:r>
        <w:t xml:space="preserve"> </w:t>
      </w:r>
      <w:r>
        <w:t xml:space="preserve">Chromatography does not create anything. The black ink was always a</w:t>
      </w:r>
      <w:r>
        <w:t xml:space="preserve"> </w:t>
      </w:r>
      <w:r>
        <w:rPr>
          <w:i/>
          <w:iCs/>
        </w:rPr>
        <w:t xml:space="preserve">mixture</w:t>
      </w:r>
      <w:r>
        <w:t xml:space="preserve"> </w:t>
      </w:r>
      <w:r>
        <w:t xml:space="preserve">of several colored dyes; the method simply spreads them out because each dye travels through the paper at a different rate. The colors were hidden in the mixture all along.</w:t>
      </w:r>
    </w:p>
    <w:p>
      <w:pPr>
        <w:pStyle w:val="Compact"/>
        <w:numPr>
          <w:ilvl w:val="0"/>
          <w:numId w:val="1011"/>
        </w:numPr>
      </w:pPr>
      <w:r>
        <w:rPr>
          <w:b/>
          <w:bCs/>
        </w:rPr>
        <w:t xml:space="preserve">Misconception:</w:t>
      </w:r>
      <w:r>
        <w:t xml:space="preserve"> </w:t>
      </w:r>
      <w:r>
        <w:t xml:space="preserve">“There’s one</w:t>
      </w:r>
      <w:r>
        <w:t xml:space="preserve"> </w:t>
      </w:r>
      <w:r>
        <w:t xml:space="preserve">‘best’</w:t>
      </w:r>
      <w:r>
        <w:t xml:space="preserve"> </w:t>
      </w:r>
      <w:r>
        <w:t xml:space="preserve">separation method to memorize.”</w:t>
      </w:r>
      <w:r>
        <w:t xml:space="preserve"> </w:t>
      </w:r>
      <w:r>
        <w:t xml:space="preserve">→</w:t>
      </w:r>
      <w:r>
        <w:t xml:space="preserve"> </w:t>
      </w:r>
      <w:r>
        <w:rPr>
          <w:b/>
          <w:bCs/>
        </w:rPr>
        <w:t xml:space="preserve">Correction:</w:t>
      </w:r>
      <w:r>
        <w:t xml:space="preserve"> </w:t>
      </w:r>
      <w:r>
        <w:t xml:space="preserve">The right method depends entirely on which physical property the components differ in. There is no universal method — you read the mixture’s properties first, then choose the tool whose structure exploits a difference that is actually present.</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Method-to-property matching card set (picture of the apparatus on one card, property name on another) so students build the pairing visually before writing. Sentence frame for the design challenge and Exit Ticket: *“I would use ___ to separate ___ because they differ in ___.”* Word-choice box displayed throughout: {filtration, distillation, chromatography, evaporation, decanting, particle size, boiling point, density, solubility}. Pair each method name with a gesture: pour-through (filtration), boil-and-catch (distillation), spread-up-the-paper (chromatography).</w:t>
      </w:r>
    </w:p>
    <w:p>
      <w:pPr>
        <w:pStyle w:val="Compact"/>
        <w:numPr>
          <w:ilvl w:val="0"/>
          <w:numId w:val="1012"/>
        </w:numPr>
      </w:pPr>
      <w:r>
        <w:rPr>
          <w:b/>
          <w:bCs/>
        </w:rPr>
        <w:t xml:space="preserve">IEP/SPED supports:</w:t>
      </w:r>
      <w:r>
        <w:t xml:space="preserve"> </w:t>
      </w:r>
      <w:r>
        <w:t xml:space="preserve">Provide a pre-built two-column</w:t>
      </w:r>
      <w:r>
        <w:t xml:space="preserve"> </w:t>
      </w:r>
      <w:r>
        <w:t xml:space="preserve">“method | property it uses”</w:t>
      </w:r>
      <w:r>
        <w:t xml:space="preserve"> </w:t>
      </w:r>
      <w:r>
        <w:t xml:space="preserve">reference card so the lookup is removed as a barrier and the student’s task is the</w:t>
      </w:r>
      <w:r>
        <w:t xml:space="preserve"> </w:t>
      </w:r>
      <w:r>
        <w:rPr>
          <w:i/>
          <w:iCs/>
        </w:rPr>
        <w:t xml:space="preserve">matching/sequencing</w:t>
      </w:r>
      <w:r>
        <w:t xml:space="preserve">, not recall. For the design-a-separation challenge, supply the components as movable labels students can physically order on a sequence strip (magnet → filter → distill) rather than writing the procedure from scratch. Assign clear BTC roles: one student writes on the board, one reports the property, one checks the order. Offer the Exit Ticket sentence frames.</w:t>
      </w:r>
    </w:p>
    <w:p>
      <w:pPr>
        <w:pStyle w:val="Compact"/>
        <w:numPr>
          <w:ilvl w:val="0"/>
          <w:numId w:val="1012"/>
        </w:numPr>
      </w:pPr>
      <w:r>
        <w:rPr>
          <w:b/>
          <w:bCs/>
        </w:rPr>
        <w:t xml:space="preserve">Extensions:</w:t>
      </w:r>
      <w:r>
        <w:t xml:space="preserve"> </w:t>
      </w:r>
      <w:r>
        <w:t xml:space="preserve">(1) Crude oil is separated into gasoline, kerosene, and other fractions by</w:t>
      </w:r>
      <w:r>
        <w:t xml:space="preserve"> </w:t>
      </w:r>
      <w:r>
        <w:rPr>
          <w:i/>
          <w:iCs/>
        </w:rPr>
        <w:t xml:space="preserve">fractional</w:t>
      </w:r>
      <w:r>
        <w:t xml:space="preserve"> </w:t>
      </w:r>
      <w:r>
        <w:t xml:space="preserve">distillation. Research how a fractionating column improves on simple distillation when several liquids have</w:t>
      </w:r>
      <w:r>
        <w:t xml:space="preserve"> </w:t>
      </w:r>
      <w:r>
        <w:rPr>
          <w:i/>
          <w:iCs/>
        </w:rPr>
        <w:t xml:space="preserve">close</w:t>
      </w:r>
      <w:r>
        <w:t xml:space="preserve"> </w:t>
      </w:r>
      <w:r>
        <w:t xml:space="preserve">boiling points. (2) Design a separation for a mixture of two solids only — table salt and sand — using the fact that one dissolves in water and one does not (dissolve, filter, then evaporate). Write the full sequence. (3) Forensic scientists use chromatography to match ink at a crime scene to a suspect’s pen. Explain, using property differences, why two pens that write the</w:t>
      </w:r>
      <w:r>
        <w:t xml:space="preserve"> </w:t>
      </w:r>
      <w:r>
        <w:t xml:space="preserve">“same”</w:t>
      </w:r>
      <w:r>
        <w:t xml:space="preserve"> </w:t>
      </w:r>
      <w:r>
        <w:t xml:space="preserve">black could be distinguished by chromatography.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BTC (Building Thinking Classrooms) — thin-slice</w:t>
      </w:r>
      <w:r>
        <w:rPr>
          <w:b/>
          <w:bCs/>
        </w:rPr>
        <w:t xml:space="preserve"> </w:t>
      </w:r>
      <w:r>
        <w:rPr>
          <w:b/>
          <w:bCs/>
        </w:rPr>
        <w:t xml:space="preserve">“which method?”</w:t>
      </w:r>
      <w:r>
        <w:rPr>
          <w:b/>
          <w:bCs/>
        </w:rPr>
        <w:t xml:space="preserve"> </w:t>
      </w:r>
      <w:r>
        <w:rPr>
          <w:b/>
          <w:bCs/>
        </w:rPr>
        <w:t xml:space="preserve">sequence.</w:t>
      </w:r>
      <w:r>
        <w:t xml:space="preserve"> </w:t>
      </w:r>
      <w:r>
        <w:t xml:space="preserve">Building Thinking Classrooms (Peter Liljedahl, 2021) is a research-based framework for keeping every student in a state of productive cognitive engagement during quantitative and design reasoning.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used to let students</w:t>
      </w:r>
      <w:r>
        <w:t xml:space="preserve"> </w:t>
      </w:r>
      <w:r>
        <w:rPr>
          <w:i/>
          <w:iCs/>
        </w:rPr>
        <w:t xml:space="preserve">invent</w:t>
      </w:r>
      <w:r>
        <w:t xml:space="preserve"> </w:t>
      </w:r>
      <w:r>
        <w:t xml:space="preserve">the separation methods through reasoning before the teacher names them.</w:t>
      </w:r>
    </w:p>
    <w:p>
      <w:pPr>
        <w:pStyle w:val="BodyText"/>
      </w:pPr>
      <w:r>
        <w:rPr>
          <w:b/>
          <w:bCs/>
        </w:rPr>
        <w:t xml:space="preserve">How to run it in this lesson (Phase 2):</w:t>
      </w:r>
    </w:p>
    <w:p>
      <w:pPr>
        <w:pStyle w:val="Compact"/>
        <w:numPr>
          <w:ilvl w:val="0"/>
          <w:numId w:val="1013"/>
        </w:numPr>
      </w:pPr>
      <w:r>
        <w:rPr>
          <w:b/>
          <w:bCs/>
        </w:rPr>
        <w:t xml:space="preserve">Random groups.</w:t>
      </w:r>
      <w:r>
        <w:t xml:space="preserve"> </w:t>
      </w:r>
      <w:r>
        <w:t xml:space="preserve">Deal a shuffled deck so the suit (or number) assigns groups of three. Randomness removes social stratification from group formation and signals the norm: we think together, no one performs for the teacher. Re-dealing each lesson prevents fixed</w:t>
      </w:r>
      <w:r>
        <w:t xml:space="preserve"> </w:t>
      </w:r>
      <w:r>
        <w:t xml:space="preserve">“smart group / struggling group”</w:t>
      </w:r>
      <w:r>
        <w:t xml:space="preserve"> </w:t>
      </w:r>
      <w:r>
        <w:t xml:space="preserve">identities.</w:t>
      </w:r>
    </w:p>
    <w:p>
      <w:pPr>
        <w:pStyle w:val="Compact"/>
        <w:numPr>
          <w:ilvl w:val="0"/>
          <w:numId w:val="1013"/>
        </w:numPr>
      </w:pPr>
      <w:r>
        <w:rPr>
          <w:b/>
          <w:bCs/>
        </w:rPr>
        <w:t xml:space="preserve">Vertical surfaces.</w:t>
      </w:r>
      <w:r>
        <w:t xml:space="preserve"> </w:t>
      </w:r>
      <w:r>
        <w:t xml:space="preserve">Groups stand at whiteboards or chart paper on the wall. Vertical non-permanent surfaces do two things: the work is visible across groups (low-stakes cross-pollination — a stuck group can glance over and borrow an idea), and it erases easily (lowering the felt risk of being wrong). Liljedahl’s research shows vertical surfaces produce markedly more</w:t>
      </w:r>
      <w:r>
        <w:t xml:space="preserve"> </w:t>
      </w:r>
      <w:r>
        <w:t xml:space="preserve">“thinking time”</w:t>
      </w:r>
      <w:r>
        <w:t xml:space="preserve"> </w:t>
      </w:r>
      <w:r>
        <w:t xml:space="preserve">than seated notebook work because students can’t hide behind a page.</w:t>
      </w:r>
    </w:p>
    <w:p>
      <w:pPr>
        <w:pStyle w:val="Compact"/>
        <w:numPr>
          <w:ilvl w:val="0"/>
          <w:numId w:val="1013"/>
        </w:numPr>
      </w:pPr>
      <w:r>
        <w:rPr>
          <w:b/>
          <w:bCs/>
        </w:rPr>
        <w:t xml:space="preserve">Thin-slice sequence.</w:t>
      </w:r>
      <w:r>
        <w:t xml:space="preserve"> </w:t>
      </w:r>
      <w:r>
        <w:t xml:space="preserve">Post one mixture at a time (not the whole table). Start obvious (sand + water) to build confidence; advance to the subtle case (salt + water where you must</w:t>
      </w:r>
      <w:r>
        <w:t xml:space="preserve"> </w:t>
      </w:r>
      <w:r>
        <w:rPr>
          <w:i/>
          <w:iCs/>
        </w:rPr>
        <w:t xml:space="preserve">keep the water</w:t>
      </w:r>
      <w:r>
        <w:t xml:space="preserve">, requiring a captured-vapor setup). Each new slice changes one variable, so groups extend their own reasoning rather than waiting for a new rule.</w:t>
      </w:r>
    </w:p>
    <w:p>
      <w:pPr>
        <w:pStyle w:val="Compact"/>
        <w:numPr>
          <w:ilvl w:val="0"/>
          <w:numId w:val="1013"/>
        </w:numPr>
      </w:pPr>
      <w:r>
        <w:rPr>
          <w:b/>
          <w:bCs/>
        </w:rPr>
        <w:t xml:space="preserve">Thinking prompts, not answers.</w:t>
      </w:r>
      <w:r>
        <w:t xml:space="preserve"> </w:t>
      </w:r>
      <w:r>
        <w:t xml:space="preserve">When a group is stuck, ask — never tell:</w:t>
      </w:r>
      <w:r>
        <w:t xml:space="preserve"> </w:t>
      </w:r>
      <w:r>
        <w:t xml:space="preserve">“Point to the step that does the separating. What property is it grabbing onto?”</w:t>
      </w:r>
      <w:r>
        <w:t xml:space="preserve"> </w:t>
      </w:r>
      <w:r>
        <w:t xml:space="preserve">The method names arrive only in Phase 3,</w:t>
      </w:r>
      <w:r>
        <w:t xml:space="preserve"> </w:t>
      </w:r>
      <w:r>
        <w:rPr>
          <w:i/>
          <w:iCs/>
        </w:rPr>
        <w:t xml:space="preserve">after</w:t>
      </w:r>
      <w:r>
        <w:t xml:space="preserve"> </w:t>
      </w:r>
      <w:r>
        <w:t xml:space="preserve">the groups have already described the methods in their own words.</w:t>
      </w:r>
    </w:p>
    <w:p>
      <w:pPr>
        <w:pStyle w:val="FirstParagraph"/>
      </w:pPr>
      <w:r>
        <w:rPr>
          <w:b/>
          <w:bCs/>
        </w:rPr>
        <w:t xml:space="preserve">Why BTC fits separating mixtures:</w:t>
      </w:r>
      <w:r>
        <w:t xml:space="preserve"> </w:t>
      </w:r>
      <w:r>
        <w:t xml:space="preserve">Choosing a separation technique is exactly the kind of open, transferable design problem BTC is built for — there’s no single algorithm to recall, just a property to identify and a tool to match. Students who</w:t>
      </w:r>
      <w:r>
        <w:t xml:space="preserve"> </w:t>
      </w:r>
      <w:r>
        <w:rPr>
          <w:i/>
          <w:iCs/>
        </w:rPr>
        <w:t xml:space="preserve">reason out</w:t>
      </w:r>
      <w:r>
        <w:t xml:space="preserve"> </w:t>
      </w:r>
      <w:r>
        <w:t xml:space="preserve">“boil it and catch the steam”</w:t>
      </w:r>
      <w:r>
        <w:t xml:space="preserve"> </w:t>
      </w:r>
      <w:r>
        <w:t xml:space="preserve">on a whiteboard own the idea of distillation far more durably than students who copy a definition. When the vocabulary lands in Phase 3, it names patterns the class has already discovered, which is precisely the BTC sequence: tasks first, formal language last.</w:t>
      </w:r>
    </w:p>
    <w:p>
      <w:pPr>
        <w:pStyle w:val="BodyText"/>
      </w:pPr>
      <w:r>
        <w:rPr>
          <w:b/>
          <w:bCs/>
        </w:rPr>
        <w:t xml:space="preserve">CRSE connection:</w:t>
      </w:r>
      <w:r>
        <w:t xml:space="preserve"> </w:t>
      </w:r>
      <w:r>
        <w:t xml:space="preserve">The opening circle invites students to bring everyday separation experiences (sorting, sifting, picking through) into the science. The anchoring phenomenon — making fresh water from seawater — connects to a globally urgent, justice-relevant issue (water access and desalination in coastal and arid regions worldwide), honoring the reality that many students have family ties to places where clean water is not guaranteed. Grounding an abstract lab skill in a real human need makes the chemistry feel consequential rather than procedural.</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undrinkable seawater + failed coffee filter; return in Phase 4 with the desalination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a filter work on sand but not salt?); Phase 3 (TT#2 — what does every successful separation need?)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(groups invent separation methods at vertical surfaces); chromatography mini-lab; Phase 4 design-a-separation sequence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(tool structure matches property difference) and Phase 5 Exit Ticket part (b)</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filtration / distillation / chromatography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seawater bottle and explain desalination using the distillation observation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method-property matching cards, sentence frames, word-choice box, movable sequence labels,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(design a two-step separation for wood + sugar + water; Structure-and-Function explanation of why filtration fails on dissolved sugar)</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design-a-separation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filtration</w:t>
      </w:r>
      <w:r>
        <w:t xml:space="preserve"> </w:t>
      </w:r>
      <w:r>
        <w:t xml:space="preserve">— a separation method that passes a mixture through a barrier with tiny holes (filter paper) to trap an undissolved solid while the liquid passes through; it exploits a difference in</w:t>
      </w:r>
      <w:r>
        <w:t xml:space="preserve"> </w:t>
      </w:r>
      <w:r>
        <w:rPr>
          <w:i/>
          <w:iCs/>
        </w:rPr>
        <w:t xml:space="preserve">particle size</w:t>
      </w:r>
      <w:r>
        <w:t xml:space="preserve"> </w:t>
      </w:r>
      <w:r>
        <w:t xml:space="preserve">and does not separate dissolved substances</w:t>
      </w:r>
    </w:p>
    <w:p>
      <w:pPr>
        <w:pStyle w:val="Compact"/>
        <w:numPr>
          <w:ilvl w:val="0"/>
          <w:numId w:val="1015"/>
        </w:numPr>
      </w:pPr>
      <w:r>
        <w:rPr>
          <w:b/>
          <w:bCs/>
        </w:rPr>
        <w:t xml:space="preserve">distillation</w:t>
      </w:r>
      <w:r>
        <w:t xml:space="preserve"> </w:t>
      </w:r>
      <w:r>
        <w:t xml:space="preserve">— a separation method that boils a mixture so a lower-boiling-point component vaporizes, travels, and condenses in a cooler collector as a purified liquid, while the higher-boiling component is left behind; it exploits a difference in</w:t>
      </w:r>
      <w:r>
        <w:t xml:space="preserve"> </w:t>
      </w:r>
      <w:r>
        <w:rPr>
          <w:i/>
          <w:iCs/>
        </w:rPr>
        <w:t xml:space="preserve">boiling point</w:t>
      </w:r>
      <w:r>
        <w:t xml:space="preserve"> </w:t>
      </w:r>
      <w:r>
        <w:t xml:space="preserve">(the principle behind turning seawater into fresh water)</w:t>
      </w:r>
    </w:p>
    <w:p>
      <w:pPr>
        <w:pStyle w:val="Compact"/>
        <w:numPr>
          <w:ilvl w:val="0"/>
          <w:numId w:val="1015"/>
        </w:numPr>
      </w:pPr>
      <w:r>
        <w:rPr>
          <w:b/>
          <w:bCs/>
        </w:rPr>
        <w:t xml:space="preserve">chromatography</w:t>
      </w:r>
      <w:r>
        <w:t xml:space="preserve"> </w:t>
      </w:r>
      <w:r>
        <w:t xml:space="preserve">— a separation method in which a solvent moves through a material (such as paper) and carries the components of a mixture at different rates, spreading them apart according to how strongly each one clings to the material versus travels with the solvent</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