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4db8dcd636f162942483543eafe303dc1f5042"/>
    <w:p>
      <w:pPr>
        <w:pStyle w:val="Heading1"/>
      </w:pPr>
      <w:r>
        <w:t xml:space="preserve">Photosynthesis — Energy Storage in Bonds — Student Notes</w:t>
      </w:r>
    </w:p>
    <w:p>
      <w:pPr>
        <w:pStyle w:val="FirstParagraph"/>
      </w:pPr>
      <w:r>
        <w:rPr>
          <w:b/>
          <w:bCs/>
        </w:rPr>
        <w:t xml:space="preserve">Unit: Heat and Energy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 equation for</w:t>
      </w:r>
      <w:r>
        <w:t xml:space="preserve"> </w:t>
      </w:r>
      <w:r>
        <w:rPr>
          <w:b/>
          <w:bCs/>
        </w:rPr>
        <w:t xml:space="preserve">photosynthesis</w:t>
      </w:r>
      <w:r>
        <w:t xml:space="preserve"> </w:t>
      </w:r>
      <w:r>
        <w:t xml:space="preserve">(6 CO₂ + 6 H₂O → C₆H₁₂O₆ + 6 O₂) and identify the inputs and outputs.</w:t>
      </w:r>
    </w:p>
    <w:p>
      <w:pPr>
        <w:pStyle w:val="Compact"/>
        <w:numPr>
          <w:ilvl w:val="0"/>
          <w:numId w:val="1001"/>
        </w:numPr>
      </w:pPr>
      <w:r>
        <w:t xml:space="preserve">Use an energy diagram to show that the products (sugar + O₂) store more</w:t>
      </w:r>
      <w:r>
        <w:t xml:space="preserve"> </w:t>
      </w:r>
      <w:r>
        <w:rPr>
          <w:b/>
          <w:bCs/>
        </w:rPr>
        <w:t xml:space="preserve">chemical potential energy</w:t>
      </w:r>
      <w:r>
        <w:t xml:space="preserve"> </w:t>
      </w:r>
      <w:r>
        <w:t xml:space="preserve">than the reactants (CO₂ + H₂O), and name light as the energy source for the difference.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chemical potential energy</w:t>
      </w:r>
      <w:r>
        <w:t xml:space="preserve">,</w:t>
      </w:r>
      <w:r>
        <w:t xml:space="preserve"> </w:t>
      </w:r>
      <w:r>
        <w:rPr>
          <w:b/>
          <w:bCs/>
        </w:rPr>
        <w:t xml:space="preserve">photosynthesis</w:t>
      </w:r>
      <w:r>
        <w:t xml:space="preserve">, and</w:t>
      </w:r>
      <w:r>
        <w:t xml:space="preserve"> </w:t>
      </w:r>
      <w:r>
        <w:rPr>
          <w:b/>
          <w:bCs/>
        </w:rPr>
        <w:t xml:space="preserve">conservation of energy</w:t>
      </w:r>
      <w:r>
        <w:t xml:space="preserve"> </w:t>
      </w:r>
      <w:r>
        <w:t xml:space="preserve">and use each in a sentence.</w:t>
      </w:r>
    </w:p>
    <w:p>
      <w:pPr>
        <w:pStyle w:val="Compact"/>
        <w:numPr>
          <w:ilvl w:val="0"/>
          <w:numId w:val="1001"/>
        </w:numPr>
      </w:pPr>
      <w:r>
        <w:t xml:space="preserve">Explain, using Energy and Matter (flows and conservation), how the Sun’s energy is stored in sugar and later released when the sugar is burned or eaten.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chemical potential energy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photosynthesis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conservation of energy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 (flows and conservation):</w:t>
      </w:r>
      <w:r>
        <w:t xml:space="preserve"> </w:t>
      </w:r>
      <w:r>
        <w:t xml:space="preserve">During photosynthesis, ______________ energy from the Sun flows into a plant and is stored as ______________ energy in the bonds of sugar. The atoms are not created or destroyed — they are only ______________. Later, when the sugar is burned or eaten, that stored energy is ______________ (not created), so energy is ______________.</w:t>
      </w:r>
    </w:p>
    <w:p>
      <w:pPr>
        <w:pStyle w:val="BodyText"/>
      </w:pPr>
      <w:r>
        <w:rPr>
          <w:b/>
          <w:bCs/>
        </w:rPr>
        <w:t xml:space="preserve">The photosynthesis equation: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t> 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t> 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light</m:t>
              </m:r>
            </m:lim>
          </m:limUpp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t> 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Inputs (reactants):</w:t>
      </w:r>
      <w:r>
        <w:t xml:space="preserve"> </w:t>
      </w:r>
      <w:r>
        <w:t xml:space="preserve">______________ and ______________ — these store ______________ (low / high) energy.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Outputs (products):</w:t>
      </w:r>
      <w:r>
        <w:t xml:space="preserve"> </w:t>
      </w:r>
      <w:r>
        <w:t xml:space="preserve">______________ and ______________ — these store ______________ (low / high) energy.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Energy source that powers the reaction:</w:t>
      </w:r>
      <w:r>
        <w:t xml:space="preserve"> </w:t>
      </w:r>
      <w:r>
        <w:t xml:space="preserve">______________</w:t>
      </w:r>
    </w:p>
    <w:p>
      <w:pPr>
        <w:pStyle w:val="FirstParagraph"/>
      </w:pPr>
      <w:r>
        <w:rPr>
          <w:b/>
          <w:bCs/>
        </w:rPr>
        <w:t xml:space="preserve">The atoms balance (matter is conserved):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Left (reactants)</w:t>
            </w:r>
          </w:p>
        </w:tc>
        <w:tc>
          <w:tcPr/>
          <w:p>
            <w:pPr>
              <w:pStyle w:val="Compact"/>
            </w:pPr>
            <w:r>
              <w:t xml:space="preserve">Right (products)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p>
      <w:pPr>
        <w:pStyle w:val="BodyText"/>
      </w:pPr>
      <w:r>
        <w:t xml:space="preserve">Because every atom on the left reappears on the right, no atoms are created or destroyed. So the thing that</w:t>
      </w:r>
      <w:r>
        <w:t xml:space="preserve"> </w:t>
      </w:r>
      <w:r>
        <w:rPr>
          <w:i/>
          <w:iCs/>
        </w:rPr>
        <w:t xml:space="preserve">changed</w:t>
      </w:r>
      <w:r>
        <w:t xml:space="preserve"> </w:t>
      </w:r>
      <w:r>
        <w:t xml:space="preserve">between reactants and products is not the atoms — it is the ______________ stored in their bonds.</w:t>
      </w:r>
    </w:p>
    <w:p>
      <w:pPr>
        <w:pStyle w:val="BodyText"/>
      </w:pPr>
      <w:r>
        <w:rPr>
          <w:b/>
          <w:bCs/>
        </w:rPr>
        <w:t xml:space="preserve">The energy diagram — fill in the labels:</w:t>
      </w:r>
    </w:p>
    <w:p>
      <w:pPr>
        <w:pStyle w:val="CaptionedFigure"/>
      </w:pPr>
      <w:r>
        <w:drawing>
          <wp:inline>
            <wp:extent cx="4858512" cy="3468624"/>
            <wp:effectExtent b="0" l="0" r="0" t="0"/>
            <wp:docPr descr="Energy-level diagram titled ‘Energy Storage in Chemical Bonds: Photosynthesis’. A low blue platform on the left is labeled ‘Reactants — 6 CO₂ + 6 H₂O (lower energy)’. A high purple platform on the right is labeled ‘Products — C₆H₁₂O₆ + 6 O₂ (higher energy)’. A solid green upward arrow labeled ‘Photosynthesis — absorbs light energy’ goes from the low reactant level up to the high product level. A dashed orange downward arrow labeled ‘Combustion / respiration (reverse)’ goes back down from products to reactants. A double-headed bracket on the right marks the energy difference ‘ΔE energy stored’." title="" id="12" name="Picture"/>
            <a:graphic>
              <a:graphicData uri="http://schemas.openxmlformats.org/drawingml/2006/picture">
                <pic:pic>
                  <pic:nvPicPr>
                    <pic:cNvPr descr="figures/bond_energy_photosynthesi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512" cy="3468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Energy-level diagram titled</w:t>
      </w:r>
      <w:r>
        <w:t xml:space="preserve"> </w:t>
      </w:r>
      <w:r>
        <w:t xml:space="preserve">‘Energy Storage in Chemical Bonds: Photosynthesis’</w:t>
      </w:r>
      <w:r>
        <w:t xml:space="preserve">. A low blue platform on the left is labeled</w:t>
      </w:r>
      <w:r>
        <w:t xml:space="preserve"> </w:t>
      </w:r>
      <w:r>
        <w:t xml:space="preserve">‘Reactants — 6 CO₂ + 6 H₂O (lower energy)’</w:t>
      </w:r>
      <w:r>
        <w:t xml:space="preserve">. A high purple platform on the right is labeled</w:t>
      </w:r>
      <w:r>
        <w:t xml:space="preserve"> </w:t>
      </w:r>
      <w:r>
        <w:t xml:space="preserve">‘Products — C₆H₁₂O₆ + 6 O₂ (higher energy)’</w:t>
      </w:r>
      <w:r>
        <w:t xml:space="preserve">. A solid green upward arrow labeled</w:t>
      </w:r>
      <w:r>
        <w:t xml:space="preserve"> </w:t>
      </w:r>
      <w:r>
        <w:t xml:space="preserve">‘Photosynthesis — absorbs light energy’</w:t>
      </w:r>
      <w:r>
        <w:t xml:space="preserve"> </w:t>
      </w:r>
      <w:r>
        <w:t xml:space="preserve">goes from the low reactant level up to the high product level. A dashed orange downward arrow labeled</w:t>
      </w:r>
      <w:r>
        <w:t xml:space="preserve"> </w:t>
      </w:r>
      <w:r>
        <w:t xml:space="preserve">‘Combustion / respiration (reverse)’</w:t>
      </w:r>
      <w:r>
        <w:t xml:space="preserve"> </w:t>
      </w:r>
      <w:r>
        <w:t xml:space="preserve">goes back down from products to reactants. A double-headed bracket on the right marks the energy difference</w:t>
      </w:r>
      <w:r>
        <w:t xml:space="preserve"> </w:t>
      </w:r>
      <w:r>
        <w:t xml:space="preserve">‘ΔE energy stored’</w:t>
      </w:r>
      <w:r>
        <w:t xml:space="preserve">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The set of substances on the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energy level is: ______________ (the reactants).</w:t>
      </w:r>
    </w:p>
    <w:p>
      <w:pPr>
        <w:pStyle w:val="Compact"/>
        <w:numPr>
          <w:ilvl w:val="0"/>
          <w:numId w:val="1004"/>
        </w:numPr>
      </w:pPr>
      <w:r>
        <w:t xml:space="preserve">The set of substances on the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energy level is: ______________ (the products).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green up-arrow</w:t>
      </w:r>
      <w:r>
        <w:t xml:space="preserve"> </w:t>
      </w:r>
      <w:r>
        <w:t xml:space="preserve">is ______________; it adds ______________ energy.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orange down-arrow</w:t>
      </w:r>
      <w:r>
        <w:t xml:space="preserve"> </w:t>
      </w:r>
      <w:r>
        <w:t xml:space="preserve">is the reverse (burning or respiration); it ______________ energy.</w:t>
      </w:r>
    </w:p>
    <w:p>
      <w:pPr>
        <w:pStyle w:val="Compact"/>
        <w:numPr>
          <w:ilvl w:val="0"/>
          <w:numId w:val="1004"/>
        </w:numPr>
      </w:pPr>
      <w:r>
        <w:t xml:space="preserve">The bracket labeled ΔE is the ______________ stored in the bonds — it comes from ______________.</w:t>
      </w:r>
    </w:p>
    <w:p>
      <w:pPr>
        <w:pStyle w:val="FirstParagraph"/>
      </w:pPr>
      <w:r>
        <w:rPr>
          <w:b/>
          <w:bCs/>
        </w:rPr>
        <w:t xml:space="preserve">The energy chain (memorize this path):</w:t>
      </w:r>
    </w:p>
    <w:p>
      <w:pPr>
        <w:pStyle w:val="BlockText"/>
      </w:pPr>
      <w:r>
        <w:t xml:space="preserve">Sun → ______________ energy → ______________ energy stored in sugar bonds → ______________ released when sugar is burned or eaten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campfire log gives off heat and light as it burns. The log used to be a living tree. Trace and explain the energy.</w:t>
      </w:r>
    </w:p>
    <w:p>
      <w:pPr>
        <w:pStyle w:val="BodyText"/>
      </w:pPr>
      <w:r>
        <w:rPr>
          <w:b/>
          <w:bCs/>
        </w:rPr>
        <w:t xml:space="preserve">Step 1 — Where did the energy in the fire come from?</w:t>
      </w:r>
    </w:p>
    <w:p>
      <w:pPr>
        <w:pStyle w:val="BodyText"/>
      </w:pPr>
      <w:r>
        <w:t xml:space="preserve">The energy released by the fire is ______________ energy that was stored in the bonds of the wood (mostly sugars/cellulose the tree built).</w:t>
      </w:r>
    </w:p>
    <w:p>
      <w:pPr>
        <w:pStyle w:val="BodyText"/>
      </w:pPr>
      <w:r>
        <w:rPr>
          <w:b/>
          <w:bCs/>
        </w:rPr>
        <w:t xml:space="preserve">Step 2 — How did the energy get into the wood in the first place?</w:t>
      </w:r>
    </w:p>
    <w:p>
      <w:pPr>
        <w:pStyle w:val="BodyText"/>
      </w:pPr>
      <w:r>
        <w:t xml:space="preserve">The tree ran ______________: it used ______________ energy from the Sun to build high-energy sugar from low-energy CO₂ and H₂O. The Sun’s energy was stored in the bonds.</w:t>
      </w:r>
    </w:p>
    <w:p>
      <w:pPr>
        <w:pStyle w:val="BodyText"/>
      </w:pPr>
      <w:r>
        <w:rPr>
          <w:b/>
          <w:bCs/>
        </w:rPr>
        <w:t xml:space="preserve">Step 3 — Which direction on the energy diagram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burning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Burning runs the reaction in ______________ (forward / reverse). On the diagram it moves from the ______________ level to the ______________ level, which means energy is ______________ (stored / released).</w:t>
      </w:r>
    </w:p>
    <w:p>
      <w:pPr>
        <w:pStyle w:val="BodyText"/>
      </w:pPr>
      <w:r>
        <w:rPr>
          <w:b/>
          <w:bCs/>
        </w:rPr>
        <w:t xml:space="preserve">Step 4 — Is energy created or destroyed at any step?</w:t>
      </w:r>
    </w:p>
    <w:p>
      <w:pPr>
        <w:pStyle w:val="BodyText"/>
      </w:pPr>
      <w:r>
        <w:t xml:space="preserve">No. By the law of ______________, the energy is only transferred and changed in form: light → chemical → heat and light. The total energy stays the ______________.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The campfire releases heat and light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stored chemical energy and where it came from (the Sun, via photosynthesis);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the atoms were only rearranged, never created;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burning releases the stored sunlight, with energy conserved.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The products of photosynthesis (sugar + O₂) store more energy than the reactants (CO₂ + H₂O)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 plant gets its</w:t>
      </w:r>
      <w:r>
        <w:t xml:space="preserve"> </w:t>
      </w:r>
      <w:r>
        <w:rPr>
          <w:i/>
          <w:iCs/>
        </w:rPr>
        <w:t xml:space="preserve">atoms</w:t>
      </w:r>
      <w:r>
        <w:t xml:space="preserve"> </w:t>
      </w:r>
      <w:r>
        <w:t xml:space="preserve">from air (CO₂) and water; it gets its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from sunlight. Photosynthesis does not</w:t>
      </w:r>
      <w:r>
        <w:t xml:space="preserve"> </w:t>
      </w:r>
      <w:r>
        <w:rPr>
          <w:i/>
          <w:iCs/>
        </w:rPr>
        <w:t xml:space="preserve">make</w:t>
      </w:r>
      <w:r>
        <w:t xml:space="preserve"> </w:t>
      </w:r>
      <w:r>
        <w:t xml:space="preserve">energy — it</w:t>
      </w:r>
      <w:r>
        <w:t xml:space="preserve"> </w:t>
      </w:r>
      <w:r>
        <w:rPr>
          <w:i/>
          <w:iCs/>
        </w:rPr>
        <w:t xml:space="preserve">stores</w:t>
      </w:r>
      <w:r>
        <w:t xml:space="preserve"> </w:t>
      </w:r>
      <w:r>
        <w:t xml:space="preserve">the Sun’s energy in chemical bonds. Burning or eating the sugar later releases that exact energy. Energy is always conserved.</w:t>
      </w:r>
    </w:p>
    <w:p>
      <w:pPr>
        <w:pStyle w:val="BodyText"/>
      </w:pPr>
      <w:r>
        <w:rPr>
          <w:b/>
          <w:bCs/>
        </w:rPr>
        <w:t xml:space="preserve">Key reference:</w:t>
      </w:r>
      <w:r>
        <w:t xml:space="preserve"> </w:t>
      </w:r>
      <w:r>
        <w:t xml:space="preserve">Photosynthesis: 6 CO₂ + 6 H₂O → C₆H₁₂O₆ + 6 O₂ (light energy in, stored in bonds)</w:t>
      </w:r>
      <w:r>
        <w:t xml:space="preserve"> </w:t>
      </w:r>
      <w:r>
        <w:t xml:space="preserve">Reverse (respiration / combustion): C₆H₁₂O₆ + 6 O₂ → 6 CO₂ + 6 H₂O (energy released)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2026-06-01T19:45:20Z</dcterms:created>
  <dcterms:modified xsi:type="dcterms:W3CDTF">2026-06-01T19:45:20Z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