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bright-line-spectra-student-notes"/>
    <w:p>
      <w:pPr>
        <w:pStyle w:val="Heading1"/>
      </w:pPr>
      <w:r>
        <w:t xml:space="preserve">Bright-Line Spectra — Student Notes</w:t>
      </w:r>
    </w:p>
    <w:p>
      <w:pPr>
        <w:pStyle w:val="FirstParagraph"/>
      </w:pPr>
      <w:r>
        <w:rPr>
          <w:b/>
          <w:bCs/>
        </w:rPr>
        <w:t xml:space="preserve">Unit: Atomic Concepts — Lesson 07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Tell apart a</w:t>
      </w:r>
      <w:r>
        <w:t xml:space="preserve"> </w:t>
      </w:r>
      <w:r>
        <w:rPr>
          <w:b/>
          <w:bCs/>
        </w:rPr>
        <w:t xml:space="preserve">continuous spectrum</w:t>
      </w:r>
      <w:r>
        <w:t xml:space="preserve"> </w:t>
      </w:r>
      <w:r>
        <w:t xml:space="preserve">(a full rainbow, every wavelength) from a</w:t>
      </w:r>
      <w:r>
        <w:t xml:space="preserve"> </w:t>
      </w:r>
      <w:r>
        <w:rPr>
          <w:b/>
          <w:bCs/>
        </w:rPr>
        <w:t xml:space="preserve">bright-line spectrum</w:t>
      </w:r>
      <w:r>
        <w:t xml:space="preserve"> </w:t>
      </w:r>
      <w:r>
        <w:t xml:space="preserve">(a few discrete colored lines on black).</w:t>
      </w:r>
    </w:p>
    <w:p>
      <w:pPr>
        <w:pStyle w:val="Compact"/>
        <w:numPr>
          <w:ilvl w:val="0"/>
          <w:numId w:val="1001"/>
        </w:numPr>
      </w:pPr>
      <w:r>
        <w:t xml:space="preserve">Observe a gas-discharge tube through a spectroscope and sketch its line pattern.</w:t>
      </w:r>
    </w:p>
    <w:p>
      <w:pPr>
        <w:pStyle w:val="Compact"/>
        <w:numPr>
          <w:ilvl w:val="0"/>
          <w:numId w:val="1001"/>
        </w:numPr>
      </w:pPr>
      <w:r>
        <w:t xml:space="preserve">Identify an unknown element by matching its</w:t>
      </w:r>
      <w:r>
        <w:t xml:space="preserve"> </w:t>
      </w:r>
      <w:r>
        <w:rPr>
          <w:b/>
          <w:bCs/>
        </w:rPr>
        <w:t xml:space="preserve">bright-line spectrum</w:t>
      </w:r>
      <w:r>
        <w:t xml:space="preserve"> </w:t>
      </w:r>
      <w:r>
        <w:t xml:space="preserve">to reference spectra, citing specific lines.</w:t>
      </w:r>
    </w:p>
    <w:p>
      <w:pPr>
        <w:pStyle w:val="Compact"/>
        <w:numPr>
          <w:ilvl w:val="0"/>
          <w:numId w:val="1001"/>
        </w:numPr>
      </w:pPr>
      <w:r>
        <w:t xml:space="preserve">Explain, using</w:t>
      </w:r>
      <w:r>
        <w:t xml:space="preserve"> </w:t>
      </w:r>
      <w:r>
        <w:rPr>
          <w:b/>
          <w:bCs/>
        </w:rPr>
        <w:t xml:space="preserve">energy levels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electron transitions</w:t>
      </w:r>
      <w:r>
        <w:t xml:space="preserve">, why a bright-line spectrum shows separate lines instead of a continuous rainbow.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bright-line spectrum (emission spectrum)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energy level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electron transition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Patterns:</w:t>
      </w:r>
      <w:r>
        <w:t xml:space="preserve"> </w:t>
      </w:r>
      <w:r>
        <w:t xml:space="preserve">Each element gives off a fixed, repeatable set of light wavelengths. The unique pattern of lines is a __________ that lets us identify the element — even in a star we can never __________.</w:t>
      </w:r>
    </w:p>
    <w:p>
      <w:pPr>
        <w:pStyle w:val="BodyText"/>
      </w:pPr>
      <w:r>
        <w:rPr>
          <w:b/>
          <w:bCs/>
        </w:rPr>
        <w:t xml:space="preserve">Two kinds of spectra: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looks like</w:t>
            </w:r>
          </w:p>
        </w:tc>
        <w:tc>
          <w:tcPr/>
          <w:p>
            <w:pPr>
              <w:pStyle w:val="Compact"/>
            </w:pPr>
            <w:r>
              <w:t xml:space="preserve">What produces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spectrum</w:t>
            </w:r>
          </w:p>
        </w:tc>
        <w:tc>
          <w:tcPr/>
          <w:p>
            <w:pPr>
              <w:pStyle w:val="Compact"/>
            </w:pPr>
            <w:r>
              <w:t xml:space="preserve">a full __________ , every color present</w:t>
            </w:r>
          </w:p>
        </w:tc>
        <w:tc>
          <w:tcPr/>
          <w:p>
            <w:pPr>
              <w:pStyle w:val="Compact"/>
            </w:pPr>
            <w:r>
              <w:t xml:space="preserve">a hot, dense glowing source (filament, Sun’s surface)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Bright-line (emission) spectrum</w:t>
            </w:r>
          </w:p>
        </w:tc>
        <w:tc>
          <w:tcPr/>
          <w:p>
            <w:pPr>
              <w:pStyle w:val="Compact"/>
            </w:pPr>
            <w:r>
              <w:t xml:space="preserve">a few __________ colored lines on a black background</w:t>
            </w:r>
          </w:p>
        </w:tc>
        <w:tc>
          <w:tcPr/>
          <w:p>
            <w:pPr>
              <w:pStyle w:val="Compact"/>
            </w:pPr>
            <w:r>
              <w:t xml:space="preserve">a thin, excited gas of a single element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discrete lines? — the energy-level model:</w:t>
      </w:r>
    </w:p>
    <w:p>
      <w:pPr>
        <w:pStyle w:val="Compact"/>
        <w:numPr>
          <w:ilvl w:val="0"/>
          <w:numId w:val="1003"/>
        </w:numPr>
      </w:pPr>
      <w:r>
        <w:t xml:space="preserve">Inside an atom, an electron can only have certain allowed __________ levels (the shells from the Bohr model). It can never have an energy</w:t>
      </w:r>
      <w:r>
        <w:t xml:space="preserve"> </w:t>
      </w:r>
      <w:r>
        <w:rPr>
          <w:i/>
          <w:iCs/>
        </w:rPr>
        <w:t xml:space="preserve">in between</w:t>
      </w:r>
      <w:r>
        <w:t xml:space="preserve"> </w:t>
      </w:r>
      <w:r>
        <w:t xml:space="preserve">two levels.</w:t>
      </w:r>
    </w:p>
    <w:p>
      <w:pPr>
        <w:pStyle w:val="Compact"/>
        <w:numPr>
          <w:ilvl w:val="0"/>
          <w:numId w:val="1003"/>
        </w:numPr>
      </w:pPr>
      <w:r>
        <w:t xml:space="preserve">When an electron drops from a __________ level to a __________ level, the atom releases the leftover energy as light of one specific __________ .</w:t>
      </w:r>
    </w:p>
    <w:p>
      <w:pPr>
        <w:pStyle w:val="Compact"/>
        <w:numPr>
          <w:ilvl w:val="0"/>
          <w:numId w:val="1003"/>
        </w:numPr>
      </w:pPr>
      <w:r>
        <w:t xml:space="preserve">Because only certain levels exist, only certain drops are possible — so only certain colors appear. That is why a spectrum is separate __________, not a smooth rainbow.</w:t>
      </w:r>
    </w:p>
    <w:p>
      <w:pPr>
        <w:pStyle w:val="FirstParagraph"/>
      </w:pPr>
      <w:r>
        <w:rPr>
          <w:b/>
          <w:bCs/>
        </w:rPr>
        <w:t xml:space="preserve">Color and energy (no calculation needed):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bigger</w:t>
      </w:r>
      <w:r>
        <w:t xml:space="preserve"> </w:t>
      </w:r>
      <w:r>
        <w:t xml:space="preserve">energy drop releases light toward the __________ end of the spectrum (higher energy).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energy drop releases light toward the __________ end of the spectrum (lower energy).</w:t>
      </w:r>
    </w:p>
    <w:p>
      <w:pPr>
        <w:pStyle w:val="FirstParagraph"/>
      </w:pPr>
      <w:r>
        <w:rPr>
          <w:b/>
          <w:bCs/>
        </w:rPr>
        <w:t xml:space="preserve">The figure — comparing spectra:</w:t>
      </w:r>
    </w:p>
    <w:p>
      <w:pPr>
        <w:pStyle w:val="CaptionedFigure"/>
      </w:pPr>
      <w:r>
        <w:drawing>
          <wp:inline>
            <wp:extent cx="5998464" cy="4675632"/>
            <wp:effectExtent b="0" l="0" r="0" t="0"/>
            <wp:docPr descr="Three stacked spectrum panels titled ‘Bright-line (emission) spectra: each element’s fingerprint.’ The top panel is a continuous rainbow band from 400 to 700 nm. The middle panel, on black, shows hydrogen as four discrete bright lines at 410 nm violet, 434 nm blue-violet, 486 nm blue-green, and 656 nm red. The bottom panel, on black, shows helium as a different set of about six lines, demonstrating that each element has a unique fingerprint." title="" id="12" name="Picture"/>
            <a:graphic>
              <a:graphicData uri="http://schemas.openxmlformats.org/drawingml/2006/picture">
                <pic:pic>
                  <pic:nvPicPr>
                    <pic:cNvPr descr="figures/bright_line_spectr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464" cy="4675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stacked spectrum panels titled</w:t>
      </w:r>
      <w:r>
        <w:t xml:space="preserve"> </w:t>
      </w:r>
      <w:r>
        <w:t xml:space="preserve">‘Bright-line (emission) spectra: each element’s fingerprint.’</w:t>
      </w:r>
      <w:r>
        <w:t xml:space="preserve"> </w:t>
      </w:r>
      <w:r>
        <w:t xml:space="preserve">The top panel is a continuous rainbow band from 400 to 700 nm. The middle panel, on black, shows hydrogen as four discrete bright lines at 410 nm violet, 434 nm blue-violet, 486 nm blue-green, and 656 nm red. The bottom panel, on black, shows helium as a different set of about six lines, demonstrating that each element has a unique fingerprint.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5"/>
        </w:numPr>
      </w:pPr>
      <w:r>
        <w:t xml:space="preserve">Number of visible hydrogen lines: ___________</w:t>
      </w:r>
    </w:p>
    <w:p>
      <w:pPr>
        <w:pStyle w:val="Compact"/>
        <w:numPr>
          <w:ilvl w:val="0"/>
          <w:numId w:val="1005"/>
        </w:numPr>
      </w:pPr>
      <w:r>
        <w:t xml:space="preserve">Hydrogen’s red line is at ___________ nm; its violet line is at ___________ nm.</w:t>
      </w:r>
    </w:p>
    <w:p>
      <w:pPr>
        <w:pStyle w:val="Compact"/>
        <w:numPr>
          <w:ilvl w:val="0"/>
          <w:numId w:val="1005"/>
        </w:numPr>
      </w:pPr>
      <w:r>
        <w:t xml:space="preserve">Does helium have the same pattern as hydrogen? ___________ This shows each element has a unique ___________.</w:t>
      </w:r>
    </w:p>
    <w:p>
      <w:pPr>
        <w:pStyle w:val="FirstParagraph"/>
      </w:pPr>
      <w:r>
        <w:rPr>
          <w:b/>
          <w:bCs/>
        </w:rPr>
        <w:t xml:space="preserve">The Hochman appositive definition (say it, then write it):</w:t>
      </w:r>
    </w:p>
    <w:p>
      <w:pPr>
        <w:pStyle w:val="BlockText"/>
      </w:pPr>
      <w:r>
        <w:t xml:space="preserve">A bright-line spectrum — _________________________ — is unique to each element.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 view a mystery gas tube through a spectroscope. It shows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lines: a red line far to one side, a blue-green line near the middle, and two lines close together at the violet end. You compare it to your reference spectra.</w:t>
      </w:r>
    </w:p>
    <w:p>
      <w:pPr>
        <w:pStyle w:val="BodyText"/>
      </w:pPr>
      <w:r>
        <w:rPr>
          <w:b/>
          <w:bCs/>
        </w:rPr>
        <w:t xml:space="preserve">Step 1 — Count the lines:</w:t>
      </w:r>
      <w:r>
        <w:t xml:space="preserve"> </w:t>
      </w:r>
      <w:r>
        <w:t xml:space="preserve">The mystery tube has ___________ visible lines.</w:t>
      </w:r>
    </w:p>
    <w:p>
      <w:pPr>
        <w:pStyle w:val="BodyText"/>
      </w:pPr>
      <w:r>
        <w:rPr>
          <w:b/>
          <w:bCs/>
        </w:rPr>
        <w:t xml:space="preserve">Step 2 — Compare to references.</w:t>
      </w:r>
      <w:r>
        <w:t xml:space="preserve"> </w:t>
      </w:r>
      <w:r>
        <w:t xml:space="preserve">Hydrogen has exactly 4 lines (656 nm red, 486 nm blue-green, 434 and 410 nm violet). Helium has more lines, including a strong yellow line.</w:t>
      </w:r>
    </w:p>
    <w:p>
      <w:pPr>
        <w:pStyle w:val="BodyText"/>
      </w:pPr>
      <w:r>
        <w:t xml:space="preserve">Does the mystery tube have a strong yellow line? ___________ So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___________.</w:t>
      </w:r>
    </w:p>
    <w:p>
      <w:pPr>
        <w:pStyle w:val="BodyText"/>
      </w:pPr>
      <w:r>
        <w:rPr>
          <w:b/>
          <w:bCs/>
        </w:rPr>
        <w:t xml:space="preserve">Step 3 — Match line by line: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Mystery line (color/position)</w:t>
            </w:r>
          </w:p>
        </w:tc>
        <w:tc>
          <w:tcPr/>
          <w:p>
            <w:pPr>
              <w:pStyle w:val="Compact"/>
            </w:pPr>
            <w:r>
              <w:t xml:space="preserve">Matches hydrogen line?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red, far side</w:t>
            </w:r>
          </w:p>
        </w:tc>
        <w:tc>
          <w:tcPr/>
          <w:p>
            <w:pPr>
              <w:pStyle w:val="Compact"/>
            </w:pPr>
            <w:r>
              <w:t xml:space="preserve">656 nm — yes /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blue-green, middle</w:t>
            </w:r>
          </w:p>
        </w:tc>
        <w:tc>
          <w:tcPr/>
          <w:p>
            <w:pPr>
              <w:pStyle w:val="Compact"/>
            </w:pPr>
            <w:r>
              <w:t xml:space="preserve">486 nm — yes /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violet lines, close together</w:t>
            </w:r>
          </w:p>
        </w:tc>
        <w:tc>
          <w:tcPr/>
          <w:p>
            <w:pPr>
              <w:pStyle w:val="Compact"/>
            </w:pPr>
            <w:r>
              <w:t xml:space="preserve">434 + 410 nm — yes / no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4 — Identify:</w:t>
      </w:r>
      <w:r>
        <w:t xml:space="preserve"> </w:t>
      </w:r>
      <w:r>
        <w:t xml:space="preserve">The mystery tube is ___________.</w:t>
      </w:r>
    </w:p>
    <w:p>
      <w:pPr>
        <w:pStyle w:val="BodyText"/>
      </w:pPr>
      <w:r>
        <w:rPr>
          <w:b/>
          <w:bCs/>
        </w:rPr>
        <w:t xml:space="preserve">Step 5 — Explain the lines:</w:t>
      </w:r>
      <w:r>
        <w:t xml:space="preserve"> </w:t>
      </w:r>
      <w:r>
        <w:t xml:space="preserve">Each of those four lines is produced by an ___________ ___________ — an electron dropping from a higher ___________ level to a lower one, releasing light of one specific color.</w:t>
      </w:r>
    </w:p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The mystery tube must be hydrogen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matching lines;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a line a competitor (like helium) has that the mystery tube lacks;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identification.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A bright-line spectrum — _________________________ — appears as separate colored lines because _________________________.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Astronomers can identify the elements in a star they will never visit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Light comes</w:t>
      </w:r>
      <w:r>
        <w:t xml:space="preserve"> </w:t>
      </w:r>
      <w:r>
        <w:rPr>
          <w:i/>
          <w:iCs/>
        </w:rPr>
        <w:t xml:space="preserve">out</w:t>
      </w:r>
      <w:r>
        <w:t xml:space="preserve"> </w:t>
      </w:r>
      <w:r>
        <w:t xml:space="preserve">(a bright line appears) when an electron drops</w:t>
      </w:r>
      <w:r>
        <w:t xml:space="preserve"> </w:t>
      </w:r>
      <w:r>
        <w:rPr>
          <w:i/>
          <w:iCs/>
        </w:rPr>
        <w:t xml:space="preserve">down</w:t>
      </w:r>
      <w:r>
        <w:t xml:space="preserve"> </w:t>
      </w:r>
      <w:r>
        <w:t xml:space="preserve">from a higher energy level to a lower one. Energy going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lifts the electron up; the bright line is the energy coming back out as light.</w:t>
      </w:r>
    </w:p>
    <w:p>
      <w:pPr>
        <w:pStyle w:val="BodyText"/>
      </w:pPr>
      <w:r>
        <w:rPr>
          <w:b/>
          <w:bCs/>
        </w:rPr>
        <w:t xml:space="preserve">Key reference (Atomic Concepts unit):</w:t>
      </w:r>
      <w:r>
        <w:t xml:space="preserve"> </w:t>
      </w:r>
      <w:r>
        <w:t xml:space="preserve">Electron energy levels = the shells of the Bohr model. Only certain levels are allowed, so only certain transitions — and therefore only certain colors — are possible for each element.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2026-06-01T19:45:26Z</dcterms:created>
  <dcterms:modified xsi:type="dcterms:W3CDTF">2026-06-01T19:45:26Z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