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bright-line-spectra-teacher-guide"/>
    <w:p>
      <w:pPr>
        <w:pStyle w:val="Heading1"/>
      </w:pPr>
      <w:r>
        <w:t xml:space="preserve">Bright-Line Spectra — Teacher Guide</w:t>
      </w:r>
    </w:p>
    <w:bookmarkStart w:id="9" w:name="cover"/>
    <w:p>
      <w:pPr>
        <w:pStyle w:val="Heading2"/>
      </w:pPr>
      <w:r>
        <w:t xml:space="preserve">Cover</w:t>
      </w:r>
    </w:p>
    <w:p>
      <w:pPr>
        <w:pStyle w:val="FirstParagraph"/>
      </w:pPr>
      <w:r>
        <w:rPr>
          <w:b/>
          <w:bCs/>
        </w:rPr>
        <w:t xml:space="preserve">Unit: Atomic Concepts — Lesson 07: Bright-Line Spectra</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supports the atomic-structure strand of the chemistry course (the East Meadow Scope &amp; Sequence lists no single content performance expectation for the bright-line spectra sub-topic; it functions as the observable evidence behind the energy-level model of the atom). Students practice</w:t>
      </w:r>
      <w:r>
        <w:t xml:space="preserve"> </w:t>
      </w:r>
      <w:r>
        <w:rPr>
          <w:b/>
          <w:bCs/>
        </w:rPr>
        <w:t xml:space="preserve">SEP-4 (Analyzing and Interpreting Data)</w:t>
      </w:r>
      <w:r>
        <w:t xml:space="preserve"> </w:t>
      </w:r>
      <w:r>
        <w:t xml:space="preserve">by reading discrete spectral lines as a dataset and matching an unknown spectrum to a reference, and</w:t>
      </w:r>
      <w:r>
        <w:t xml:space="preserve"> </w:t>
      </w:r>
      <w:r>
        <w:rPr>
          <w:b/>
          <w:bCs/>
        </w:rPr>
        <w:t xml:space="preserve">SEP-6 (Constructing Explanations)</w:t>
      </w:r>
      <w:r>
        <w:t xml:space="preserve"> </w:t>
      </w:r>
      <w:r>
        <w:t xml:space="preserve">by linking each bright line to a specific electron transition between energy levels.</w:t>
      </w:r>
    </w:p>
    <w:p>
      <w:pPr>
        <w:pStyle w:val="BodyText"/>
      </w:pPr>
      <w:r>
        <w:t xml:space="preserve">The bright-line spectrum is the empirical fingerprint that the Bohr energy-level model (Lessons 01–02 of this unit) was built to explain. On the 2025 NYSSLS-aligned Regents, students are expected to identify an unknown element by comparing its bright-line spectrum to a set of reference spectra, and to relate the existence of discrete lines (rather than a continuous band) to the existence of discrete, quantized electron energy levels. The Cross-Cutting Concept in focus is</w:t>
      </w:r>
      <w:r>
        <w:t xml:space="preserve"> </w:t>
      </w:r>
      <w:r>
        <w:rPr>
          <w:b/>
          <w:bCs/>
        </w:rPr>
        <w:t xml:space="preserve">Patterns</w:t>
      </w:r>
      <w:r>
        <w:t xml:space="preserve"> </w:t>
      </w:r>
      <w:r>
        <w:t xml:space="preserve">— a repeatable, element-specific pattern of lines lets us identify matter we can never touch.</w:t>
      </w:r>
    </w:p>
    <w:bookmarkEnd w:id="10"/>
    <w:bookmarkStart w:id="11" w:name="phenomenon"/>
    <w:p>
      <w:pPr>
        <w:pStyle w:val="Heading3"/>
      </w:pPr>
      <w:r>
        <w:t xml:space="preserve">Phenomenon</w:t>
      </w:r>
    </w:p>
    <w:p>
      <w:pPr>
        <w:pStyle w:val="FirstParagraph"/>
      </w:pPr>
      <w:r>
        <w:t xml:space="preserve">A star is a glowing ball of plasma trillions of kilometers away. No probe will ever land on one, scoop up a sample, and weigh it. And yet astronomers will tell you, with confidence, that the Sun is about three-quarters hydrogen and one-quarter helium — and that a distant star has sodium, or calcium, or iron in its atmosphere. How can anyone know what something is made of without ever collecting a piece of it?</w:t>
      </w:r>
    </w:p>
    <w:p>
      <w:pPr>
        <w:pStyle w:val="BodyText"/>
      </w:pPr>
      <w:r>
        <w:t xml:space="preserve">Hold up the answer: a small handheld spectroscope and a gas-discharge tube. When current runs through a tube of hydrogen gas, it glows pinkish-purple. Look at that glow through the spectroscope and the single color shatters into</w:t>
      </w:r>
      <w:r>
        <w:t xml:space="preserve"> </w:t>
      </w:r>
      <w:r>
        <w:rPr>
          <w:b/>
          <w:bCs/>
        </w:rPr>
        <w:t xml:space="preserve">four sharp colored lines on a black background</w:t>
      </w:r>
      <w:r>
        <w:t xml:space="preserve"> </w:t>
      </w:r>
      <w:r>
        <w:t xml:space="preserve">— violet, blue-violet, blue-green, and red — and nothing in between. Switch to a helium tube: a completely different set of lines. Each gas has its own unique pattern, like a barcode. The light from a star carries that same barcode across the galaxy. Astronomers do not need to visit a star; they only need to catch its light and read the lines.</w:t>
      </w:r>
    </w:p>
    <w:p>
      <w:pPr>
        <w:pStyle w:val="BodyText"/>
      </w:pPr>
      <w:r>
        <w:rPr>
          <w:b/>
          <w:bCs/>
        </w:rPr>
        <w:t xml:space="preserve">Driving question:</w:t>
      </w:r>
      <w:r>
        <w:t xml:space="preserve"> </w:t>
      </w:r>
      <w:r>
        <w:t xml:space="preserve">How can we identify what something is made of using only the light it gives off?</w:t>
      </w:r>
    </w:p>
    <w:bookmarkEnd w:id="11"/>
    <w:bookmarkStart w:id="12" w:name="javalab-labs"/>
    <w:p>
      <w:pPr>
        <w:pStyle w:val="Heading3"/>
      </w:pPr>
      <w:r>
        <w:t xml:space="preserve">Javalab / Labs</w:t>
      </w:r>
    </w:p>
    <w:p>
      <w:pPr>
        <w:pStyle w:val="Compact"/>
        <w:numPr>
          <w:ilvl w:val="0"/>
          <w:numId w:val="1001"/>
        </w:numPr>
      </w:pPr>
      <w:r>
        <w:rPr>
          <w:b/>
          <w:bCs/>
        </w:rPr>
        <w:t xml:space="preserve">Spectroscope observation of gas-discharge tubes:</w:t>
      </w:r>
      <w:r>
        <w:t xml:space="preserve"> </w:t>
      </w:r>
      <w:r>
        <w:t xml:space="preserve">Set up gas-discharge tubes (hydrogen, helium, neon, and one</w:t>
      </w:r>
      <w:r>
        <w:t xml:space="preserve"> </w:t>
      </w:r>
      <w:r>
        <w:t xml:space="preserve">“mystery”</w:t>
      </w:r>
      <w:r>
        <w:t xml:space="preserve"> </w:t>
      </w:r>
      <w:r>
        <w:t xml:space="preserve">tube the class will not name) with handheld or cardstock diffraction-grating spectroscopes. Students sketch the line pattern they see for each known tube, then sketch the mystery tube and compare it to their reference sketches to identify it. If physical tubes are unavailable, the PhET</w:t>
      </w:r>
      <w:r>
        <w:t xml:space="preserve"> </w:t>
      </w:r>
      <w:r>
        <w:t xml:space="preserve">“Models of the Hydrogen Atom”</w:t>
      </w:r>
      <w:r>
        <w:t xml:space="preserve"> </w:t>
      </w:r>
      <w:r>
        <w:t xml:space="preserve">simulation or a Javalab emission-spectrum module reproduces the same discrete-line observation on screen — no external URL required for the core observation; the gas tubes are the preferred hands-on version.</w:t>
      </w:r>
    </w:p>
    <w:p>
      <w:pPr>
        <w:pStyle w:val="Compact"/>
        <w:numPr>
          <w:ilvl w:val="0"/>
          <w:numId w:val="1001"/>
        </w:numPr>
      </w:pPr>
      <w:r>
        <w:rPr>
          <w:b/>
          <w:bCs/>
        </w:rPr>
        <w:t xml:space="preserve">Element-identification challenge:</w:t>
      </w:r>
      <w:r>
        <w:t xml:space="preserve"> </w:t>
      </w:r>
      <w:r>
        <w:t xml:space="preserve">Print or project a set of reference bright-line spectra (hydrogen, helium, neon, sodium, mercury) and one or two unknown spectra. Working in pairs, students line up the unknown against each reference and decide which element it matches, citing the specific lines that agree. The reference figure</w:t>
      </w:r>
      <w:r>
        <w:t xml:space="preserve"> </w:t>
      </w:r>
      <w:r>
        <w:rPr>
          <w:rStyle w:val="VerbatimChar"/>
        </w:rPr>
        <w:t xml:space="preserve">figures/bright_line_spectra.png</w:t>
      </w:r>
      <w:r>
        <w:t xml:space="preserve"> </w:t>
      </w:r>
      <w:r>
        <w:t xml:space="preserve">provides hydrogen and helium; add neon and sodium reference cards from your supplier or the NIST Atomic Spectra Database for the full challenge.</w:t>
      </w:r>
    </w:p>
    <w:bookmarkEnd w:id="12"/>
    <w:bookmarkStart w:id="13" w:name="assessments"/>
    <w:p>
      <w:pPr>
        <w:pStyle w:val="Heading3"/>
      </w:pPr>
      <w:r>
        <w:t xml:space="preserve">Assessments</w:t>
      </w:r>
    </w:p>
    <w:p>
      <w:pPr>
        <w:pStyle w:val="Compact"/>
        <w:numPr>
          <w:ilvl w:val="0"/>
          <w:numId w:val="1002"/>
        </w:numPr>
      </w:pPr>
      <w:r>
        <w:rPr>
          <w:b/>
          <w:bCs/>
        </w:rPr>
        <w:t xml:space="preserve">Spectrum-to-element identification check</w:t>
      </w:r>
      <w:r>
        <w:t xml:space="preserve"> </w:t>
      </w:r>
      <w:r>
        <w:t xml:space="preserve">(district checkpoint, following lesson): students are shown an unknown bright-line spectrum and a panel of three labeled reference spectra, and must identify the unknown and justify the match by naming at least two lines that align. This is the core skill for the Patterns CCC in this sub-topic.</w:t>
      </w:r>
    </w:p>
    <w:p>
      <w:pPr>
        <w:pStyle w:val="Compact"/>
        <w:numPr>
          <w:ilvl w:val="0"/>
          <w:numId w:val="1002"/>
        </w:numPr>
      </w:pPr>
      <w:r>
        <w:rPr>
          <w:b/>
          <w:bCs/>
        </w:rPr>
        <w:t xml:space="preserve">Exit Ticket</w:t>
      </w:r>
      <w:r>
        <w:t xml:space="preserve"> </w:t>
      </w:r>
      <w:r>
        <w:t xml:space="preserve">(Phase 5): two items — match a described unknown spectrum to one of two reference elements and justify, then explain in one sentence why a bright-line spectrum has separate lines instead of a continuous rainbow. The Exit Ticket uses</w:t>
      </w:r>
      <w:r>
        <w:t xml:space="preserve"> </w:t>
      </w:r>
      <w:r>
        <w:rPr>
          <w:b/>
          <w:bCs/>
        </w:rPr>
        <w:t xml:space="preserve">neon and sodium</w:t>
      </w:r>
      <w:r>
        <w:t xml:space="preserve"> </w:t>
      </w:r>
      <w:r>
        <w:t xml:space="preserve">as the reference elements, deliberately</w:t>
      </w:r>
      <w:r>
        <w:t xml:space="preserve"> </w:t>
      </w:r>
      <w:r>
        <w:rPr>
          <w:i/>
          <w:iCs/>
        </w:rPr>
        <w:t xml:space="preserve">distinct</w:t>
      </w:r>
      <w:r>
        <w:t xml:space="preserve"> </w:t>
      </w:r>
      <w:r>
        <w:t xml:space="preserve">from the hydrogen/helium examples practiced on the worksheet.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Atomic structure strand — SEP-4 (Analyzing &amp; Interpreting Data) and SEP-6 (Constructing Explanations); bright-line spectra as evidence for quantized energy levels</w:t>
            </w:r>
          </w:p>
        </w:tc>
      </w:tr>
      <w:tr>
        <w:tc>
          <w:tcPr/>
          <w:p>
            <w:pPr>
              <w:pStyle w:val="Compact"/>
            </w:pPr>
            <w:r>
              <w:rPr>
                <w:b/>
                <w:bCs/>
              </w:rPr>
              <w:t xml:space="preserve">CCC focus</w:t>
            </w:r>
          </w:p>
        </w:tc>
        <w:tc>
          <w:tcPr/>
          <w:p>
            <w:pPr>
              <w:pStyle w:val="Compact"/>
            </w:pPr>
            <w:r>
              <w:t xml:space="preserve">Patterns — each element emits a fixed, repeatable set of wavelengths; the unique line pattern is a fingerprint that identifies the element, even at astronomical distance</w:t>
            </w:r>
          </w:p>
        </w:tc>
      </w:tr>
      <w:tr>
        <w:tc>
          <w:tcPr/>
          <w:p>
            <w:pPr>
              <w:pStyle w:val="Compact"/>
            </w:pPr>
            <w:r>
              <w:rPr>
                <w:b/>
                <w:bCs/>
              </w:rPr>
              <w:t xml:space="preserve">Strategy chips</w:t>
            </w:r>
          </w:p>
        </w:tc>
        <w:tc>
          <w:tcPr/>
          <w:p>
            <w:pPr>
              <w:pStyle w:val="Compact"/>
            </w:pPr>
            <w:r>
              <w:t xml:space="preserve">ACTIVE LEARNING — students generate the identification, doing the observation and the matching themselves before any vocabulary is named; the teacher withholds the answer to the mystery tube until students have reasoned their way to it</w:t>
            </w:r>
          </w:p>
        </w:tc>
      </w:tr>
      <w:tr>
        <w:tc>
          <w:tcPr/>
          <w:p>
            <w:pPr>
              <w:pStyle w:val="Compact"/>
            </w:pPr>
            <w:r>
              <w:rPr>
                <w:b/>
                <w:bCs/>
              </w:rPr>
              <w:t xml:space="preserve">Materials</w:t>
            </w:r>
          </w:p>
        </w:tc>
        <w:tc>
          <w:tcPr/>
          <w:p>
            <w:pPr>
              <w:pStyle w:val="Compact"/>
            </w:pPr>
            <w:r>
              <w:t xml:space="preserve">Gas-discharge tubes (hydrogen, helium, neon, one mystery tube) with power supply; handheld or diffraction-grating spectroscopes (1 per pair); reference spectrum cards;</w:t>
            </w:r>
            <w:r>
              <w:t xml:space="preserve"> </w:t>
            </w:r>
            <w:r>
              <w:rPr>
                <w:rStyle w:val="VerbatimChar"/>
              </w:rPr>
              <w:t xml:space="preserve">figures/bright_line_spectra.png</w:t>
            </w:r>
            <w:r>
              <w:t xml:space="preserve"> </w:t>
            </w:r>
            <w:r>
              <w:t xml:space="preserve">projected; colored pencils for sketching; the 2025 NYS Chemistry Reference Tables</w:t>
            </w:r>
          </w:p>
        </w:tc>
      </w:tr>
      <w:tr>
        <w:tc>
          <w:tcPr/>
          <w:p>
            <w:pPr>
              <w:pStyle w:val="Compact"/>
            </w:pPr>
            <w:r>
              <w:rPr>
                <w:b/>
                <w:bCs/>
              </w:rPr>
              <w:t xml:space="preserve">Safety</w:t>
            </w:r>
          </w:p>
        </w:tc>
        <w:tc>
          <w:tcPr/>
          <w:p>
            <w:pPr>
              <w:pStyle w:val="Compact"/>
            </w:pPr>
            <w:r>
              <w:t xml:space="preserve">Gas-discharge tubes run on a high-voltage supply — only the teacher handles the power unit and tube changes. Tubes get hot; allow cooling before swapping. Dim room lighting for viewing, but keep a clear path. Standard lab conduct applies.</w:t>
            </w:r>
          </w:p>
        </w:tc>
      </w:tr>
      <w:tr>
        <w:tc>
          <w:tcPr/>
          <w:p>
            <w:pPr>
              <w:pStyle w:val="Compact"/>
            </w:pPr>
            <w:r>
              <w:rPr>
                <w:b/>
                <w:bCs/>
              </w:rPr>
              <w:t xml:space="preserve">Prior knowledge</w:t>
            </w:r>
          </w:p>
        </w:tc>
        <w:tc>
          <w:tcPr/>
          <w:p>
            <w:pPr>
              <w:pStyle w:val="Compact"/>
            </w:pPr>
            <w:r>
              <w:t xml:space="preserve">Unit lessons 01–02 (atomic model; the Bohr energy-level / shell model) — students should know electrons occupy specific shells (energy levels) around the nucleus, and that the model came before this lesson. No quantitative energy calculations are required.</w:t>
            </w:r>
          </w:p>
        </w:tc>
      </w:tr>
    </w:tbl>
    <w:p>
      <w:pPr>
        <w:pStyle w:val="BodyText"/>
      </w:pPr>
      <w:r>
        <w:rPr>
          <w:b/>
          <w:bCs/>
        </w:rPr>
        <w:t xml:space="preserve">Lesson objectives — students can:</w:t>
      </w:r>
    </w:p>
    <w:p>
      <w:pPr>
        <w:pStyle w:val="Compact"/>
        <w:numPr>
          <w:ilvl w:val="0"/>
          <w:numId w:val="1003"/>
        </w:numPr>
      </w:pPr>
      <w:r>
        <w:t xml:space="preserve">Distinguish a continuous spectrum (a full rainbow, all wavelengths) from a bright-line (emission) spectrum (a few discrete colored lines on black).</w:t>
      </w:r>
    </w:p>
    <w:p>
      <w:pPr>
        <w:pStyle w:val="Compact"/>
        <w:numPr>
          <w:ilvl w:val="0"/>
          <w:numId w:val="1003"/>
        </w:numPr>
      </w:pPr>
      <w:r>
        <w:t xml:space="preserve">Observe a gas-discharge tube through a spectroscope and sketch its bright-line pattern.</w:t>
      </w:r>
    </w:p>
    <w:p>
      <w:pPr>
        <w:pStyle w:val="Compact"/>
        <w:numPr>
          <w:ilvl w:val="0"/>
          <w:numId w:val="1003"/>
        </w:numPr>
      </w:pPr>
      <w:r>
        <w:t xml:space="preserve">Identify an unknown element by matching its bright-line spectrum to reference spectra, citing specific lines.</w:t>
      </w:r>
    </w:p>
    <w:p>
      <w:pPr>
        <w:pStyle w:val="Compact"/>
        <w:numPr>
          <w:ilvl w:val="0"/>
          <w:numId w:val="1003"/>
        </w:numPr>
      </w:pPr>
      <w:r>
        <w:t xml:space="preserve">Explain, using the Bohr energy-level model, why a bright-line spectrum has separate lines: each line is light released when an electron drops from a higher energy level to a lower one, and only certain drops are allowed.</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“Have you ever identified something without seeing the whole thing — a song from the first two notes, a person from their footsteps, a food from its smell? What was it?”</w:t>
      </w:r>
      <w:r>
        <w:t xml:space="preserve"> </w:t>
      </w:r>
      <w:r>
        <w:t xml:space="preserve">One round, one sentence each, no judgment. This primes the lesson’s central move: recognizing a whole from a partial, distinctive signal — exactly what a spectrum is.</w:t>
      </w:r>
    </w:p>
    <w:p>
      <w:pPr>
        <w:pStyle w:val="BodyText"/>
      </w:pPr>
      <w:r>
        <w:t xml:space="preserve">Then post the</w:t>
      </w:r>
      <w:r>
        <w:t xml:space="preserve"> </w:t>
      </w:r>
      <w:r>
        <w:rPr>
          <w:b/>
          <w:bCs/>
        </w:rPr>
        <w:t xml:space="preserve">Do Now</w:t>
      </w:r>
      <w:r>
        <w:t xml:space="preserve">:</w:t>
      </w:r>
    </w:p>
    <w:p>
      <w:pPr>
        <w:pStyle w:val="BlockText"/>
      </w:pPr>
      <w:r>
        <w:rPr>
          <w:i/>
          <w:iCs/>
        </w:rPr>
        <w:t xml:space="preserve">“Astronomers say the Sun is about three-quarters hydrogen — but no spacecraft has ever scooped up a piece of the Sun. In one sentence: how do you think scientists could figure out what a star is made of without ever touching it?”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“Maybe from the color of the light?”</w:t>
      </w:r>
      <w:r>
        <w:t xml:space="preserve"> </w:t>
      </w:r>
      <w:r>
        <w:t xml:space="preserve">— affirm; that is remarkably close. Probe: what about the light could carry that information?</w:t>
      </w:r>
    </w:p>
    <w:p>
      <w:pPr>
        <w:pStyle w:val="Compact"/>
        <w:numPr>
          <w:ilvl w:val="0"/>
          <w:numId w:val="1004"/>
        </w:numPr>
      </w:pPr>
      <w:r>
        <w:t xml:space="preserve">“From telescopes / pictures?”</w:t>
      </w:r>
      <w:r>
        <w:t xml:space="preserve"> </w:t>
      </w:r>
      <w:r>
        <w:t xml:space="preserve">— good start; a telescope collects the light, but a picture alone shows mostly brightness and overall color. Ask: what if the light could be split apart?</w:t>
      </w:r>
    </w:p>
    <w:p>
      <w:pPr>
        <w:pStyle w:val="Compact"/>
        <w:numPr>
          <w:ilvl w:val="0"/>
          <w:numId w:val="1004"/>
        </w:numPr>
      </w:pPr>
      <w:r>
        <w:t xml:space="preserve">“I don’t think you can know for sure without a sample.”</w:t>
      </w:r>
      <w:r>
        <w:t xml:space="preserve"> </w:t>
      </w:r>
      <w:r>
        <w:t xml:space="preserve">— validate the skepticism; that is exactly the puzzle. By the end of class they will see how it is done.</w:t>
      </w:r>
    </w:p>
    <w:bookmarkEnd w:id="16"/>
    <w:bookmarkStart w:id="17" w:name="X54b82c31fc077bea84d18edddf0d556142e7caa"/>
    <w:p>
      <w:pPr>
        <w:pStyle w:val="Heading3"/>
      </w:pPr>
      <w:r>
        <w:t xml:space="preserve">3–8 min · Phenomenon hook — the spectroscope reveal</w:t>
      </w:r>
    </w:p>
    <w:p>
      <w:pPr>
        <w:pStyle w:val="FirstParagraph"/>
      </w:pPr>
      <w:r>
        <w:rPr>
          <w:b/>
          <w:bCs/>
        </w:rPr>
        <w:t xml:space="preserve">Teacher actions.</w:t>
      </w:r>
      <w:r>
        <w:t xml:space="preserve"> </w:t>
      </w:r>
      <w:r>
        <w:t xml:space="preserve">Dim the room. Power on the</w:t>
      </w:r>
      <w:r>
        <w:t xml:space="preserve"> </w:t>
      </w:r>
      <w:r>
        <w:rPr>
          <w:b/>
          <w:bCs/>
        </w:rPr>
        <w:t xml:space="preserve">hydrogen</w:t>
      </w:r>
      <w:r>
        <w:t xml:space="preserve"> </w:t>
      </w:r>
      <w:r>
        <w:t xml:space="preserve">gas-discharge tube — it glows a soft pinkish-purple. Ask students what color they see (most will say pink or purple). Then hand out spectroscopes (or pass one around / project a captured view) and have them look at the same glowing tube</w:t>
      </w:r>
      <w:r>
        <w:t xml:space="preserve"> </w:t>
      </w:r>
      <w:r>
        <w:rPr>
          <w:i/>
          <w:iCs/>
        </w:rPr>
        <w:t xml:space="preserve">through</w:t>
      </w:r>
      <w:r>
        <w:t xml:space="preserve"> </w:t>
      </w:r>
      <w:r>
        <w:t xml:space="preserve">the spectroscope. The single pinkish glow splits into</w:t>
      </w:r>
      <w:r>
        <w:t xml:space="preserve"> </w:t>
      </w:r>
      <w:r>
        <w:rPr>
          <w:b/>
          <w:bCs/>
        </w:rPr>
        <w:t xml:space="preserve">four sharp, separate colored lines</w:t>
      </w:r>
      <w:r>
        <w:t xml:space="preserve"> </w:t>
      </w:r>
      <w:r>
        <w:t xml:space="preserve">with darkness between them.</w:t>
      </w:r>
    </w:p>
    <w:p>
      <w:pPr>
        <w:pStyle w:val="BodyText"/>
      </w:pPr>
      <w:r>
        <w:rPr>
          <w:b/>
          <w:bCs/>
        </w:rPr>
        <w:t xml:space="preserve">Sample teacher language:</w:t>
      </w:r>
    </w:p>
    <w:p>
      <w:pPr>
        <w:pStyle w:val="BlockText"/>
      </w:pPr>
      <w:r>
        <w:t xml:space="preserve">“With your eyes, the tube looked like one pinkish color. Through the spectroscope, that one color breaks apart into four separate lines — and total blackness in between. The light from this gas is not a smooth rainbow. It is a handful of exact colors and nothing else. Why would hydrogen give off only</w:t>
      </w:r>
      <w:r>
        <w:t xml:space="preserve"> </w:t>
      </w:r>
      <w:r>
        <w:rPr>
          <w:i/>
          <w:iCs/>
        </w:rPr>
        <w:t xml:space="preserve">these</w:t>
      </w:r>
      <w:r>
        <w:t xml:space="preserve"> </w:t>
      </w:r>
      <w:r>
        <w:t xml:space="preserve">specific colors?”</w:t>
      </w:r>
    </w:p>
    <w:p>
      <w:pPr>
        <w:pStyle w:val="FirstParagraph"/>
      </w:pPr>
      <w:r>
        <w:t xml:space="preserve">Now switch to the</w:t>
      </w:r>
      <w:r>
        <w:t xml:space="preserve"> </w:t>
      </w:r>
      <w:r>
        <w:rPr>
          <w:b/>
          <w:bCs/>
        </w:rPr>
        <w:t xml:space="preserve">helium</w:t>
      </w:r>
      <w:r>
        <w:t xml:space="preserve"> </w:t>
      </w:r>
      <w:r>
        <w:t xml:space="preserve">tube. Same procedure: students look through the spectroscope and see a</w:t>
      </w:r>
      <w:r>
        <w:t xml:space="preserve"> </w:t>
      </w:r>
      <w:r>
        <w:rPr>
          <w:i/>
          <w:iCs/>
        </w:rPr>
        <w:t xml:space="preserve">different</w:t>
      </w:r>
      <w:r>
        <w:t xml:space="preserve"> </w:t>
      </w:r>
      <w:r>
        <w:t xml:space="preserve">set of lines.</w:t>
      </w:r>
    </w:p>
    <w:p>
      <w:pPr>
        <w:pStyle w:val="BlockText"/>
      </w:pPr>
      <w:r>
        <w:t xml:space="preserve">“Same kind of setup, different gas — and the pattern of lines completely changed. Hydrogen gave four lines in those exact places. Helium gives its own arrangement. The pattern is tied to the element itself.”</w:t>
      </w:r>
    </w:p>
    <w:p>
      <w:pPr>
        <w:pStyle w:val="FirstParagraph"/>
      </w:pPr>
      <w:r>
        <w:rPr>
          <w:b/>
          <w:bCs/>
        </w:rPr>
        <w:t xml:space="preserve">Anticipated student responses:</w:t>
      </w:r>
    </w:p>
    <w:p>
      <w:pPr>
        <w:pStyle w:val="Compact"/>
        <w:numPr>
          <w:ilvl w:val="0"/>
          <w:numId w:val="1005"/>
        </w:numPr>
      </w:pPr>
      <w:r>
        <w:t xml:space="preserve">“Why isn’t it a full rainbow like a prism?”</w:t>
      </w:r>
      <w:r>
        <w:t xml:space="preserve"> </w:t>
      </w:r>
      <w:r>
        <w:t xml:space="preserve">— outstanding question; hold it. A prism splitting sunlight gives a continuous rainbow; this gives only separate lines. The difference is the whole point — we will explain it in Phase 3.</w:t>
      </w:r>
    </w:p>
    <w:p>
      <w:pPr>
        <w:pStyle w:val="Compact"/>
        <w:numPr>
          <w:ilvl w:val="0"/>
          <w:numId w:val="1005"/>
        </w:numPr>
      </w:pPr>
      <w:r>
        <w:t xml:space="preserve">“The two gases look totally different through the spectroscope.”</w:t>
      </w:r>
      <w:r>
        <w:t xml:space="preserve"> </w:t>
      </w:r>
      <w:r>
        <w:t xml:space="preserve">— exactly; that difference is what makes the spectrum a fingerprint.</w:t>
      </w:r>
    </w:p>
    <w:p>
      <w:pPr>
        <w:pStyle w:val="Compact"/>
        <w:numPr>
          <w:ilvl w:val="0"/>
          <w:numId w:val="1005"/>
        </w:numPr>
      </w:pPr>
      <w:r>
        <w:t xml:space="preserve">“Could you tell the gases apart just from the lines, even if the tubes weren’t labeled?”</w:t>
      </w:r>
      <w:r>
        <w:t xml:space="preserve"> </w:t>
      </w:r>
      <w:r>
        <w:t xml:space="preserve">— that is precisely the challenge coming up in the investigation.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we identify what something is made of using only the light it gives off?</w:t>
      </w:r>
    </w:p>
    <w:bookmarkEnd w:id="17"/>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Project</w:t>
      </w:r>
      <w:r>
        <w:t xml:space="preserve"> </w:t>
      </w:r>
      <w:r>
        <w:rPr>
          <w:rStyle w:val="VerbatimChar"/>
        </w:rPr>
        <w:t xml:space="preserve">figures/bright_line_spectra.png</w:t>
      </w:r>
      <w:r>
        <w:t xml:space="preserve"> </w:t>
      </w:r>
      <w:r>
        <w:t xml:space="preserve">(top band continuous, then hydrogen, then helium):</w:t>
      </w:r>
    </w:p>
    <w:p>
      <w:pPr>
        <w:pStyle w:val="CaptionedFigure"/>
      </w:pPr>
      <w:r>
        <w:drawing>
          <wp:inline>
            <wp:extent cx="5998464" cy="4675632"/>
            <wp:effectExtent b="0" l="0" r="0" t="0"/>
            <wp:docPr descr="Three stacked spectrum panels titled ‘Bright-line (emission) spectra: each element’s fingerprint.’ The top panel is a continuous rainbow band from 400 to 700 nm labeled white light, every wavelength present. The middle panel, on a black background, shows the hydrogen emission spectrum as four discrete bright lines labeled 410 nm violet, 434 nm blue-violet, 486 nm blue-green, and 656 nm red. The bottom panel, also on black, shows the helium emission spectrum as a different set of about six lines including blue, cyan, green, yellow, and red, with a wavelength axis in nanometers; the discrete-line panels are framed in purple." title="" id="19" name="Picture"/>
            <a:graphic>
              <a:graphicData uri="http://schemas.openxmlformats.org/drawingml/2006/picture">
                <pic:pic>
                  <pic:nvPicPr>
                    <pic:cNvPr descr="figures/bright_line_spectra.png" id="20" name="Picture"/>
                    <pic:cNvPicPr>
                      <a:picLocks noChangeArrowheads="1" noChangeAspect="1"/>
                    </pic:cNvPicPr>
                  </pic:nvPicPr>
                  <pic:blipFill>
                    <a:blip r:embed="rId18"/>
                    <a:stretch>
                      <a:fillRect/>
                    </a:stretch>
                  </pic:blipFill>
                  <pic:spPr bwMode="auto">
                    <a:xfrm>
                      <a:off x="0" y="0"/>
                      <a:ext cx="5998464" cy="4675632"/>
                    </a:xfrm>
                    <a:prstGeom prst="rect">
                      <a:avLst/>
                    </a:prstGeom>
                    <a:noFill/>
                    <a:ln w="9525">
                      <a:noFill/>
                      <a:headEnd/>
                      <a:tailEnd/>
                    </a:ln>
                  </pic:spPr>
                </pic:pic>
              </a:graphicData>
            </a:graphic>
          </wp:inline>
        </w:drawing>
      </w:r>
    </w:p>
    <w:p>
      <w:pPr>
        <w:pStyle w:val="ImageCaption"/>
      </w:pPr>
      <w:r>
        <w:t xml:space="preserve">Three stacked spectrum panels titled</w:t>
      </w:r>
      <w:r>
        <w:t xml:space="preserve"> </w:t>
      </w:r>
      <w:r>
        <w:t xml:space="preserve">‘Bright-line (emission) spectra: each element’s fingerprint.’</w:t>
      </w:r>
      <w:r>
        <w:t xml:space="preserve"> </w:t>
      </w:r>
      <w:r>
        <w:t xml:space="preserve">The top panel is a continuous rainbow band from 400 to 700 nm labeled white light, every wavelength present. The middle panel, on a black background, shows the hydrogen emission spectrum as four discrete bright lines labeled 410 nm violet, 434 nm blue-violet, 486 nm blue-green, and 656 nm red. The bottom panel, also on black, shows the helium emission spectrum as a different set of about six lines including blue, cyan, green, yellow, and red, with a wavelength axis in nanometers; the discrete-line panels are framed in purple.</w:t>
      </w:r>
    </w:p>
    <w:p>
      <w:pPr>
        <w:pStyle w:val="BodyText"/>
      </w:pPr>
      <w:r>
        <w:t xml:space="preserve">Collect 3–4 responses about the figure or the live tubes. Then:</w:t>
      </w:r>
    </w:p>
    <w:p>
      <w:pPr>
        <w:pStyle w:val="BlockText"/>
      </w:pPr>
      <w:r>
        <w:t xml:space="preserve">“Turn to your partner: the top band is the full rainbow — every color. The hydrogen and helium panels show only a few lines on a black background. What does it mean that most of the rainbow is</w:t>
      </w:r>
      <w:r>
        <w:t xml:space="preserve"> </w:t>
      </w:r>
      <w:r>
        <w:rPr>
          <w:i/>
          <w:iCs/>
        </w:rPr>
        <w:t xml:space="preserve">missing</w:t>
      </w:r>
      <w:r>
        <w:t xml:space="preserve"> </w:t>
      </w:r>
      <w:r>
        <w:t xml:space="preserve">from the hydrogen panel? What is the gas choosing to give off, and what is it leaving out?”</w:t>
      </w:r>
    </w:p>
    <w:p>
      <w:pPr>
        <w:pStyle w:val="FirstParagraph"/>
      </w:pPr>
      <w:r>
        <w:t xml:space="preserve">Target insight (leave open if no one lands it yet): the element gives off only a few specific wavelengths, not all of them — the missing colors are as meaningful as the present ones. Each element</w:t>
      </w:r>
      <w:r>
        <w:t xml:space="preserve"> </w:t>
      </w:r>
      <w:r>
        <w:t xml:space="preserve">“picks”</w:t>
      </w:r>
      <w:r>
        <w:t xml:space="preserve"> </w:t>
      </w:r>
      <w:r>
        <w:t xml:space="preserve">its own set of colors. We will name and explain this in Phase 3.</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6d2083f8fab112de9356cee5bba66ac1528da3f"/>
    <w:p>
      <w:pPr>
        <w:pStyle w:val="Heading3"/>
      </w:pPr>
      <w:r>
        <w:t xml:space="preserve">10–15 min · ACTIVE LEARNING — observe and sketch before any definition</w:t>
      </w:r>
    </w:p>
    <w:p>
      <w:pPr>
        <w:pStyle w:val="FirstParagraph"/>
      </w:pPr>
      <w:r>
        <w:rPr>
          <w:b/>
          <w:bCs/>
        </w:rPr>
        <w:t xml:space="preserve">Before any formal vocabulary is introduced</w:t>
      </w:r>
      <w:r>
        <w:t xml:space="preserve">, students build the dataset themselves. Each pair gets a spectroscope and views the known tubes in turn, sketching what they see.</w:t>
      </w:r>
    </w:p>
    <w:p>
      <w:pPr>
        <w:pStyle w:val="BodyText"/>
      </w:pPr>
      <w:r>
        <w:t xml:space="preserve">Hand out (or have students use) the worksheet sketch boxes. The task:</w:t>
      </w:r>
    </w:p>
    <w:p>
      <w:pPr>
        <w:pStyle w:val="BlockText"/>
      </w:pPr>
      <w:r>
        <w:t xml:space="preserve">“For each tube I light, look through your spectroscope and sketch the lines exactly where you see them — color and rough position across the strip. Do not write the element’s name yet under the mystery tube. We are collecting evidence first.”</w:t>
      </w:r>
    </w:p>
    <w:p>
      <w:pPr>
        <w:pStyle w:val="FirstParagraph"/>
      </w:pPr>
      <w:r>
        <w:t xml:space="preserve">Light the tubes in this order, pausing for sketching:</w:t>
      </w:r>
      <w:r>
        <w:t xml:space="preserve"> </w:t>
      </w:r>
      <w:r>
        <w:rPr>
          <w:b/>
          <w:bCs/>
        </w:rPr>
        <w:t xml:space="preserve">hydrogen</w:t>
      </w:r>
      <w:r>
        <w:t xml:space="preserve">, then</w:t>
      </w:r>
      <w:r>
        <w:t xml:space="preserve"> </w:t>
      </w:r>
      <w:r>
        <w:rPr>
          <w:b/>
          <w:bCs/>
        </w:rPr>
        <w:t xml:space="preserve">helium</w:t>
      </w:r>
      <w:r>
        <w:t xml:space="preserve">, then</w:t>
      </w:r>
      <w:r>
        <w:t xml:space="preserve"> </w:t>
      </w:r>
      <w:r>
        <w:rPr>
          <w:b/>
          <w:bCs/>
        </w:rPr>
        <w:t xml:space="preserve">neon</w:t>
      </w:r>
      <w:r>
        <w:t xml:space="preserve">. For each, students fill a labeled sketch box.</w:t>
      </w:r>
    </w:p>
    <w:p>
      <w:pPr>
        <w:pStyle w:val="BodyText"/>
      </w:pPr>
      <w:r>
        <w:rPr>
          <w:b/>
          <w:bCs/>
        </w:rPr>
        <w:t xml:space="preserve">Teacher facilitation language (circulate):</w:t>
      </w:r>
    </w:p>
    <w:p>
      <w:pPr>
        <w:pStyle w:val="BlockText"/>
      </w:pPr>
      <w:r>
        <w:t xml:space="preserve">“Don’t smooth it into a rainbow — if you see black between two lines, leave it black. The gaps are part of the data.”</w:t>
      </w:r>
    </w:p>
    <w:p>
      <w:pPr>
        <w:pStyle w:val="BlockText"/>
      </w:pPr>
      <w:r>
        <w:t xml:space="preserve">“Notice where the brightest line sits. For hydrogen, there’s a strong red line far to one side — mark it. That single feature will help you recognize hydrogen later.”</w:t>
      </w:r>
    </w:p>
    <w:p>
      <w:pPr>
        <w:pStyle w:val="FirstParagraph"/>
      </w:pPr>
      <w:r>
        <w:rPr>
          <w:b/>
          <w:bCs/>
        </w:rPr>
        <w:t xml:space="preserve">Anticipated student responses during the observation:</w:t>
      </w:r>
    </w:p>
    <w:p>
      <w:pPr>
        <w:pStyle w:val="Compact"/>
        <w:numPr>
          <w:ilvl w:val="0"/>
          <w:numId w:val="1006"/>
        </w:numPr>
      </w:pPr>
      <w:r>
        <w:t xml:space="preserve">“I only see two or three lines, not a full spectrum.”</w:t>
      </w:r>
      <w:r>
        <w:t xml:space="preserve"> </w:t>
      </w:r>
      <w:r>
        <w:t xml:space="preserve">— exactly right; that</w:t>
      </w:r>
      <w:r>
        <w:t xml:space="preserve"> </w:t>
      </w:r>
      <w:r>
        <w:rPr>
          <w:i/>
          <w:iCs/>
        </w:rPr>
        <w:t xml:space="preserve">is</w:t>
      </w:r>
      <w:r>
        <w:t xml:space="preserve"> </w:t>
      </w:r>
      <w:r>
        <w:t xml:space="preserve">the spectrum. The fact that it is only a few lines is the key observation.</w:t>
      </w:r>
    </w:p>
    <w:p>
      <w:pPr>
        <w:pStyle w:val="Compact"/>
        <w:numPr>
          <w:ilvl w:val="0"/>
          <w:numId w:val="1006"/>
        </w:numPr>
      </w:pPr>
      <w:r>
        <w:t xml:space="preserve">“Neon has way more lines than hydrogen.”</w:t>
      </w:r>
      <w:r>
        <w:t xml:space="preserve"> </w:t>
      </w:r>
      <w:r>
        <w:t xml:space="preserve">— good catch; more electrons and more allowed transitions means more lines. Affirm the observation; we will connect it to energy levels in Phase 3.</w:t>
      </w:r>
    </w:p>
    <w:p>
      <w:pPr>
        <w:pStyle w:val="Compact"/>
        <w:numPr>
          <w:ilvl w:val="0"/>
          <w:numId w:val="1006"/>
        </w:numPr>
      </w:pPr>
      <w:r>
        <w:t xml:space="preserve">“The red line is in the same spot for hydrogen every time.”</w:t>
      </w:r>
      <w:r>
        <w:t xml:space="preserve"> </w:t>
      </w:r>
      <w:r>
        <w:t xml:space="preserve">— yes — the pattern is fixed and repeatable. That word,</w:t>
      </w:r>
      <w:r>
        <w:t xml:space="preserve"> </w:t>
      </w:r>
      <w:r>
        <w:rPr>
          <w:i/>
          <w:iCs/>
        </w:rPr>
        <w:t xml:space="preserve">repeatable</w:t>
      </w:r>
      <w:r>
        <w:t xml:space="preserve">, is the Patterns CCC.</w:t>
      </w:r>
    </w:p>
    <w:bookmarkEnd w:id="23"/>
    <w:bookmarkStart w:id="24" w:name="min-initial-model-the-mystery-tube"/>
    <w:p>
      <w:pPr>
        <w:pStyle w:val="Heading3"/>
      </w:pPr>
      <w:r>
        <w:t xml:space="preserve">15–22 min · Initial Model — the mystery tube</w:t>
      </w:r>
    </w:p>
    <w:p>
      <w:pPr>
        <w:pStyle w:val="FirstParagraph"/>
      </w:pPr>
      <w:r>
        <w:rPr>
          <w:b/>
          <w:bCs/>
        </w:rPr>
        <w:t xml:space="preserve">Teacher actions.</w:t>
      </w:r>
      <w:r>
        <w:t xml:space="preserve"> </w:t>
      </w:r>
      <w:r>
        <w:t xml:space="preserve">Now light the</w:t>
      </w:r>
      <w:r>
        <w:t xml:space="preserve"> </w:t>
      </w:r>
      <w:r>
        <w:rPr>
          <w:b/>
          <w:bCs/>
        </w:rPr>
        <w:t xml:space="preserve">mystery tube</w:t>
      </w:r>
      <w:r>
        <w:t xml:space="preserve"> </w:t>
      </w:r>
      <w:r>
        <w:t xml:space="preserve">(use a second hydrogen tube, unlabeled, or any of the known gases not yet revealed — for a clean first run, make the mystery tube hydrogen). Students sketch it in the</w:t>
      </w:r>
      <w:r>
        <w:t xml:space="preserve"> </w:t>
      </w:r>
      <w:r>
        <w:t xml:space="preserve">“Mystery tube”</w:t>
      </w:r>
      <w:r>
        <w:t xml:space="preserve"> </w:t>
      </w:r>
      <w:r>
        <w:t xml:space="preserve">box.</w:t>
      </w:r>
    </w:p>
    <w:p>
      <w:pPr>
        <w:pStyle w:val="BodyText"/>
      </w:pPr>
      <w:r>
        <w:rPr>
          <w:b/>
          <w:bCs/>
        </w:rPr>
        <w:t xml:space="preserve">Prompt on the board:</w:t>
      </w:r>
    </w:p>
    <w:p>
      <w:pPr>
        <w:pStyle w:val="BlockText"/>
      </w:pPr>
      <w:r>
        <w:rPr>
          <w:i/>
          <w:iCs/>
        </w:rPr>
        <w:t xml:space="preserve">“Before I tell you what the mystery tube is — compare your mystery sketch to your three known sketches (hydrogen, helium, neon). Which known element does the mystery pattern match? Write your identification and circle the specific lines that convinced you.”</w:t>
      </w:r>
    </w:p>
    <w:p>
      <w:pPr>
        <w:pStyle w:val="FirstParagraph"/>
      </w:pPr>
      <w:r>
        <w:t xml:space="preserve">Students work individually for 3 minutes, then compare with a partner.</w:t>
      </w:r>
    </w:p>
    <w:p>
      <w:pPr>
        <w:pStyle w:val="BodyText"/>
      </w:pPr>
      <w:r>
        <w:rPr>
          <w:b/>
          <w:bCs/>
        </w:rPr>
        <w:t xml:space="preserve">Teacher facilitation language:</w:t>
      </w:r>
    </w:p>
    <w:p>
      <w:pPr>
        <w:pStyle w:val="BlockText"/>
      </w:pPr>
      <w:r>
        <w:t xml:space="preserve">“You are doing exactly what an astronomer does: you have an unknown light source, you have a library of known patterns, and you match them. Which lines line up? Which ones rule an element</w:t>
      </w:r>
      <w:r>
        <w:t xml:space="preserve"> </w:t>
      </w:r>
      <w:r>
        <w:rPr>
          <w:i/>
          <w:iCs/>
        </w:rPr>
        <w:t xml:space="preserve">out</w:t>
      </w:r>
      <w:r>
        <w:t xml:space="preserve">?”</w:t>
      </w:r>
    </w:p>
    <w:p>
      <w:pPr>
        <w:pStyle w:val="FirstParagraph"/>
      </w:pPr>
      <w:r>
        <w:rPr>
          <w:b/>
          <w:bCs/>
        </w:rPr>
        <w:t xml:space="preserve">Anticipated student responses:</w:t>
      </w:r>
    </w:p>
    <w:p>
      <w:pPr>
        <w:pStyle w:val="Compact"/>
        <w:numPr>
          <w:ilvl w:val="0"/>
          <w:numId w:val="1007"/>
        </w:numPr>
      </w:pPr>
      <w:r>
        <w:t xml:space="preserve">“It matches hydrogen — it has that same red line on the end and the violet line.”</w:t>
      </w:r>
      <w:r>
        <w:t xml:space="preserve"> </w:t>
      </w:r>
      <w:r>
        <w:t xml:space="preserve">— strong reasoning; that line-by-line matching is the whole method. Affirm without confirming the answer yet.</w:t>
      </w:r>
    </w:p>
    <w:p>
      <w:pPr>
        <w:pStyle w:val="Compact"/>
        <w:numPr>
          <w:ilvl w:val="0"/>
          <w:numId w:val="1007"/>
        </w:numPr>
      </w:pPr>
      <w:r>
        <w:t xml:space="preserve">“It has fewer lines than neon, so it’s not neon.”</w:t>
      </w:r>
      <w:r>
        <w:t xml:space="preserve"> </w:t>
      </w:r>
      <w:r>
        <w:t xml:space="preserve">— excellent — ruling out is as valid as ruling in. The</w:t>
      </w:r>
      <w:r>
        <w:t xml:space="preserve"> </w:t>
      </w:r>
      <w:r>
        <w:rPr>
          <w:i/>
          <w:iCs/>
        </w:rPr>
        <w:t xml:space="preserve">absence</w:t>
      </w:r>
      <w:r>
        <w:t xml:space="preserve"> </w:t>
      </w:r>
      <w:r>
        <w:t xml:space="preserve">of neon’s lines is evidence.</w:t>
      </w:r>
    </w:p>
    <w:p>
      <w:pPr>
        <w:pStyle w:val="Compact"/>
        <w:numPr>
          <w:ilvl w:val="0"/>
          <w:numId w:val="1007"/>
        </w:numPr>
      </w:pPr>
      <w:r>
        <w:t xml:space="preserve">“I’m not sure — two of them look kind of close.”</w:t>
      </w:r>
      <w:r>
        <w:t xml:space="preserve"> </w:t>
      </w:r>
      <w:r>
        <w:t xml:space="preserve">— good honesty; ask which specific lines differ. Push toward citing exact lines rather than an overall impression.</w:t>
      </w:r>
    </w:p>
    <w:bookmarkEnd w:id="24"/>
    <w:bookmarkStart w:id="25" w:name="X22a1e7b916e247a80d07b13bf9aab5e4023b1eb"/>
    <w:p>
      <w:pPr>
        <w:pStyle w:val="Heading3"/>
      </w:pPr>
      <w:r>
        <w:t xml:space="preserve">22–30 min · Investigation — element-identification challenge</w:t>
      </w:r>
    </w:p>
    <w:p>
      <w:pPr>
        <w:pStyle w:val="FirstParagraph"/>
      </w:pPr>
      <w:r>
        <w:t xml:space="preserve">Hand out the printed reference spectra (hydrogen, helium, neon, sodium, mercury) and one or two unknown spectrum strips. Pairs work the matching challenge on the worksheet, recording for each unknown: the identified element, and at least two specific lines that justify the match.</w:t>
      </w:r>
    </w:p>
    <w:p>
      <w:pPr>
        <w:pStyle w:val="BodyText"/>
      </w:pPr>
      <w:r>
        <w:rPr>
          <w:b/>
          <w:bCs/>
        </w:rPr>
        <w:t xml:space="preserve">Teacher facilitation prompts (circulate):</w:t>
      </w:r>
    </w:p>
    <w:p>
      <w:pPr>
        <w:pStyle w:val="BlockText"/>
      </w:pPr>
      <w:r>
        <w:t xml:space="preserve">“Don’t just say</w:t>
      </w:r>
      <w:r>
        <w:t xml:space="preserve"> </w:t>
      </w:r>
      <w:r>
        <w:t xml:space="preserve">‘it looks like helium.’</w:t>
      </w:r>
      <w:r>
        <w:t xml:space="preserve"> </w:t>
      </w:r>
      <w:r>
        <w:t xml:space="preserve">Say</w:t>
      </w:r>
      <w:r>
        <w:t xml:space="preserve"> </w:t>
      </w:r>
      <w:r>
        <w:rPr>
          <w:i/>
          <w:iCs/>
        </w:rPr>
        <w:t xml:space="preserve">which</w:t>
      </w:r>
      <w:r>
        <w:t xml:space="preserve"> </w:t>
      </w:r>
      <w:r>
        <w:t xml:space="preserve">lines match.</w:t>
      </w:r>
      <w:r>
        <w:t xml:space="preserve"> </w:t>
      </w:r>
      <w:r>
        <w:t xml:space="preserve">‘The unknown has a bright yellow line and a green line in the same positions as helium’</w:t>
      </w:r>
      <w:r>
        <w:t xml:space="preserve"> </w:t>
      </w:r>
      <w:r>
        <w:t xml:space="preserve">— that is evidence.”</w:t>
      </w:r>
    </w:p>
    <w:p>
      <w:pPr>
        <w:pStyle w:val="BlockText"/>
      </w:pPr>
      <w:r>
        <w:t xml:space="preserve">“If two references both have a red line, the red line alone can’t decide it. Find a line that one reference has and the other doesn’t. That distinguishing line is what clinches the identification.”</w:t>
      </w:r>
    </w:p>
    <w:p>
      <w:pPr>
        <w:pStyle w:val="BlockText"/>
      </w:pPr>
      <w:r>
        <w:t xml:space="preserve">“Sodium is famous for one intense yellow line — the same color as many streetlights. If your unknown is dominated by a single yellow line, what does that suggest?”</w:t>
      </w:r>
    </w:p>
    <w:p>
      <w:pPr>
        <w:pStyle w:val="FirstParagraph"/>
      </w:pPr>
      <w:r>
        <w:rPr>
          <w:b/>
          <w:bCs/>
        </w:rPr>
        <w:t xml:space="preserve">Anticipated student responses:</w:t>
      </w:r>
    </w:p>
    <w:p>
      <w:pPr>
        <w:pStyle w:val="Compact"/>
        <w:numPr>
          <w:ilvl w:val="0"/>
          <w:numId w:val="1008"/>
        </w:numPr>
      </w:pPr>
      <w:r>
        <w:t xml:space="preserve">“Both hydrogen and helium have a red line, so I can’t tell them apart.”</w:t>
      </w:r>
      <w:r>
        <w:t xml:space="preserve"> </w:t>
      </w:r>
      <w:r>
        <w:t xml:space="preserve">— push to the other lines: hydrogen has only four lines total; helium has more and includes a strong yellow. The full pattern, not one line, makes the call.</w:t>
      </w:r>
    </w:p>
    <w:p>
      <w:pPr>
        <w:pStyle w:val="Compact"/>
        <w:numPr>
          <w:ilvl w:val="0"/>
          <w:numId w:val="1008"/>
        </w:numPr>
      </w:pPr>
      <w:r>
        <w:t xml:space="preserve">“The unknown has a single bright yellow line and almost nothing else — that’s sodium.”</w:t>
      </w:r>
      <w:r>
        <w:t xml:space="preserve"> </w:t>
      </w:r>
      <w:r>
        <w:t xml:space="preserve">— exactly the streetlight fingerprint; well reasoned.</w:t>
      </w:r>
    </w:p>
    <w:p>
      <w:pPr>
        <w:pStyle w:val="Compact"/>
        <w:numPr>
          <w:ilvl w:val="0"/>
          <w:numId w:val="1008"/>
        </w:numPr>
      </w:pPr>
      <w:r>
        <w:t xml:space="preserve">“What if an unknown matched two references partly?”</w:t>
      </w:r>
      <w:r>
        <w:t xml:space="preserve"> </w:t>
      </w:r>
      <w:r>
        <w:t xml:space="preserve">— great scientific question; real spectra can be mixtures, but for this challenge each unknown is a single pure element — find the</w:t>
      </w:r>
      <w:r>
        <w:t xml:space="preserve"> </w:t>
      </w:r>
      <w:r>
        <w:rPr>
          <w:i/>
          <w:iCs/>
        </w:rPr>
        <w:t xml:space="preserve">complete</w:t>
      </w:r>
      <w:r>
        <w:t xml:space="preserve"> </w:t>
      </w:r>
      <w:r>
        <w:t xml:space="preserve">match.</w:t>
      </w:r>
    </w:p>
    <w:bookmarkEnd w:id="25"/>
    <w:bookmarkStart w:id="26" w:name="min-reconnect-surface-the-pattern"/>
    <w:p>
      <w:pPr>
        <w:pStyle w:val="Heading3"/>
      </w:pPr>
      <w:r>
        <w:t xml:space="preserve">28–30 min · Reconnect + surface the pattern</w:t>
      </w:r>
    </w:p>
    <w:p>
      <w:pPr>
        <w:pStyle w:val="FirstParagraph"/>
      </w:pPr>
      <w:r>
        <w:t xml:space="preserve">Bring pairs back together. Reveal the mystery tube’s identity (hydrogen). Ask the class:</w:t>
      </w:r>
    </w:p>
    <w:p>
      <w:pPr>
        <w:pStyle w:val="BlockText"/>
      </w:pPr>
      <w:r>
        <w:t xml:space="preserve">“Raise a hand if your mystery identification was hydrogen. What lines convinced you? And here is the bigger question:</w:t>
      </w:r>
      <w:r>
        <w:t xml:space="preserve"> </w:t>
      </w:r>
      <w:r>
        <w:rPr>
          <w:i/>
          <w:iCs/>
        </w:rPr>
        <w:t xml:space="preserve">why</w:t>
      </w:r>
      <w:r>
        <w:t xml:space="preserve"> </w:t>
      </w:r>
      <w:r>
        <w:t xml:space="preserve">does each element have its own fixed set of lines that never changes? Why doesn’t hydrogen ever give off a green line?”</w:t>
      </w:r>
    </w:p>
    <w:p>
      <w:pPr>
        <w:pStyle w:val="FirstParagraph"/>
      </w:pPr>
      <w:r>
        <w:t xml:space="preserve">Surface the key idea (do not over-explain yet): the lines are fixed because something</w:t>
      </w:r>
      <w:r>
        <w:t xml:space="preserve"> </w:t>
      </w:r>
      <w:r>
        <w:rPr>
          <w:i/>
          <w:iCs/>
        </w:rPr>
        <w:t xml:space="preserve">inside the atom</w:t>
      </w:r>
      <w:r>
        <w:t xml:space="preserve"> </w:t>
      </w:r>
      <w:r>
        <w:t xml:space="preserve">is fixed. The pattern is repeatable because the atom’s structure is the same every time. That</w:t>
      </w:r>
      <w:r>
        <w:t xml:space="preserve"> </w:t>
      </w:r>
      <w:r>
        <w:t xml:space="preserve">“something inside”</w:t>
      </w:r>
      <w:r>
        <w:t xml:space="preserve"> </w:t>
      </w:r>
      <w:r>
        <w:t xml:space="preserve">is the electron energy levels — which we name next.</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your hydrogen sketch and the figure. Hydrogen gives exactly four visible lines — always the same four, never a fifth, never a green one. Turn to your partner: if the colors of light come from electrons, and hydrogen only ever gives these specific colors, what does that tell you about the electron’s possible energies inside a hydrogen atom?”</w:t>
      </w:r>
    </w:p>
    <w:p>
      <w:pPr>
        <w:pStyle w:val="FirstParagraph"/>
      </w:pPr>
      <w:r>
        <w:t xml:space="preserve">Target consensus: the electron can only have certain specific energies, not any energy it wants. Because only certain energies are allowed, only certain</w:t>
      </w:r>
      <w:r>
        <w:t xml:space="preserve"> </w:t>
      </w:r>
      <w:r>
        <w:rPr>
          <w:i/>
          <w:iCs/>
        </w:rPr>
        <w:t xml:space="preserve">differences</w:t>
      </w:r>
      <w:r>
        <w:t xml:space="preserve"> </w:t>
      </w:r>
      <w:r>
        <w:t xml:space="preserve">between energies are possible — and each allowed difference shows up as one specific colored line. Discrete lines mean discrete (quantized) energy levels.</w:t>
      </w:r>
    </w:p>
    <w:p>
      <w:pPr>
        <w:pStyle w:val="BlockText"/>
      </w:pPr>
      <w:r>
        <w:t xml:space="preserve">“If the electron could have</w:t>
      </w:r>
      <w:r>
        <w:t xml:space="preserve"> </w:t>
      </w:r>
      <w:r>
        <w:rPr>
          <w:i/>
          <w:iCs/>
        </w:rPr>
        <w:t xml:space="preserve">any</w:t>
      </w:r>
      <w:r>
        <w:t xml:space="preserve"> </w:t>
      </w:r>
      <w:r>
        <w:t xml:space="preserve">energy, what would the spectrum look like instead?”</w:t>
      </w:r>
    </w:p>
    <w:p>
      <w:pPr>
        <w:pStyle w:val="FirstParagraph"/>
      </w:pPr>
      <w:r>
        <w:t xml:space="preserve">Target: a continuous rainbow (every color), like the top band — because every possible energy drop would be available. The fact that we see gaps proves the energies are limited to specific levels.</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observing all period. The pattern of separate colored lines an element gives off is its</w:t>
      </w:r>
      <w:r>
        <w:t xml:space="preserve"> </w:t>
      </w:r>
      <w:r>
        <w:rPr>
          <w:b/>
          <w:bCs/>
        </w:rPr>
        <w:t xml:space="preserve">bright-line spectrum</w:t>
      </w:r>
      <w:r>
        <w:t xml:space="preserve">, also called an emission spectrum — the set of specific wavelengths of light an element emits, appearing as discrete bright lines on a dark background. Every element has its own, and no two are identical. That is why we could identify the mystery tube: the spectrum is a fingerprint.”</w:t>
      </w:r>
    </w:p>
    <w:p>
      <w:pPr>
        <w:pStyle w:val="BlockText"/>
      </w:pPr>
      <w:r>
        <w:t xml:space="preserve">“Now, why those specific colors? Inside the atom, the electron can only occupy certain allowed</w:t>
      </w:r>
      <w:r>
        <w:t xml:space="preserve"> </w:t>
      </w:r>
      <w:r>
        <w:rPr>
          <w:b/>
          <w:bCs/>
        </w:rPr>
        <w:t xml:space="preserve">energy levels</w:t>
      </w:r>
      <w:r>
        <w:t xml:space="preserve"> </w:t>
      </w:r>
      <w:r>
        <w:t xml:space="preserve">— the fixed, specific energies an electron is allowed to have around the nucleus (the shells from our Bohr model). The electron can sit on level 1, or level 2, or level 3, but never in between. Those are the same shells you already met in this unit; today we are seeing the evidence that they are real.”</w:t>
      </w:r>
    </w:p>
    <w:p>
      <w:pPr>
        <w:pStyle w:val="BlockText"/>
      </w:pPr>
      <w:r>
        <w:t xml:space="preserve">“Each bright line is produced by an</w:t>
      </w:r>
      <w:r>
        <w:t xml:space="preserve"> </w:t>
      </w:r>
      <w:r>
        <w:rPr>
          <w:b/>
          <w:bCs/>
        </w:rPr>
        <w:t xml:space="preserve">electron transition</w:t>
      </w:r>
      <w:r>
        <w:t xml:space="preserve"> </w:t>
      </w:r>
      <w:r>
        <w:t xml:space="preserve">— the jump of an electron from one energy level to another. When an electron drops from a higher level to a lower one, the atom releases the leftover energy as a single particle of light of one specific color. A bigger drop releases higher-energy light (toward the violet end); a smaller drop releases lower-energy light (toward the red end). Because only certain levels exist, only certain drops are possible — so only certain colors appear. That is why hydrogen gives four lines and never a green one: there is no allowed transition that produces green.”</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“Hydrogen’s red line at 656 nm comes from one specific transition. Its violet line at 410 nm comes from a different one. Which transition involved the</w:t>
      </w:r>
      <w:r>
        <w:t xml:space="preserve"> </w:t>
      </w:r>
      <w:r>
        <w:rPr>
          <w:i/>
          <w:iCs/>
        </w:rPr>
        <w:t xml:space="preserve">bigger</w:t>
      </w:r>
      <w:r>
        <w:t xml:space="preserve"> </w:t>
      </w:r>
      <w:r>
        <w:t xml:space="preserve">energy drop?”</w:t>
      </w:r>
      <w:r>
        <w:t xml:space="preserve"> </w:t>
      </w:r>
      <w:r>
        <w:t xml:space="preserve">—</w:t>
      </w:r>
      <w:r>
        <w:t xml:space="preserve"> </w:t>
      </w:r>
      <w:r>
        <w:rPr>
          <w:i/>
          <w:iCs/>
        </w:rPr>
        <w:t xml:space="preserve">Expected response:</w:t>
      </w:r>
      <w:r>
        <w:t xml:space="preserve"> </w:t>
      </w:r>
      <w:r>
        <w:t xml:space="preserve">the violet line — violet light is higher energy than red, so it came from a larger drop between levels. (Connects color to energy without any calculation.)</w:t>
      </w:r>
    </w:p>
    <w:p>
      <w:pPr>
        <w:pStyle w:val="Compact"/>
        <w:numPr>
          <w:ilvl w:val="0"/>
          <w:numId w:val="1009"/>
        </w:numPr>
      </w:pPr>
      <w:r>
        <w:t xml:space="preserve">“Why does neon show many more lines than hydrogen?”</w:t>
      </w:r>
      <w:r>
        <w:t xml:space="preserve"> </w:t>
      </w:r>
      <w:r>
        <w:t xml:space="preserve">—</w:t>
      </w:r>
      <w:r>
        <w:t xml:space="preserve"> </w:t>
      </w:r>
      <w:r>
        <w:rPr>
          <w:i/>
          <w:iCs/>
        </w:rPr>
        <w:t xml:space="preserve">Expected response:</w:t>
      </w:r>
      <w:r>
        <w:t xml:space="preserve"> </w:t>
      </w:r>
      <w:r>
        <w:t xml:space="preserve">neon has more electrons and more energy levels, so there are many more allowed transitions, each producing its own line. More allowed drops, more lines.</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25431cc7403fe441ab0c2aaf82299d9e6e44938"/>
    <w:p>
      <w:pPr>
        <w:pStyle w:val="Heading3"/>
      </w:pPr>
      <w:r>
        <w:t xml:space="preserve">36–39 min · Revise the model + Because/But/So expansion</w:t>
      </w:r>
    </w:p>
    <w:p>
      <w:pPr>
        <w:pStyle w:val="FirstParagraph"/>
      </w:pPr>
      <w:r>
        <w:t xml:space="preserve">Students return to their Initial Model (the mystery-tube identification). They revise it by labeling, with the new vocabulary: write</w:t>
      </w:r>
      <w:r>
        <w:t xml:space="preserve"> </w:t>
      </w:r>
      <w:r>
        <w:t xml:space="preserve">“bright-line spectrum / emission spectrum”</w:t>
      </w:r>
      <w:r>
        <w:t xml:space="preserve"> </w:t>
      </w:r>
      <w:r>
        <w:t xml:space="preserve">over their sketches, and add a one-line note for the matched element stating that each line corresponds to an</w:t>
      </w:r>
      <w:r>
        <w:t xml:space="preserve"> </w:t>
      </w:r>
      <w:r>
        <w:rPr>
          <w:b/>
          <w:bCs/>
        </w:rPr>
        <w:t xml:space="preserve">electron transition</w:t>
      </w:r>
      <w:r>
        <w:t xml:space="preserve"> </w:t>
      </w:r>
      <w:r>
        <w:t xml:space="preserve">between</w:t>
      </w:r>
      <w:r>
        <w:t xml:space="preserve"> </w:t>
      </w:r>
      <w:r>
        <w:rPr>
          <w:b/>
          <w:bCs/>
        </w:rPr>
        <w:t xml:space="preserve">energy levels</w:t>
      </w:r>
      <w:r>
        <w:t xml:space="preserve">.</w:t>
      </w:r>
    </w:p>
    <w:p>
      <w:pPr>
        <w:pStyle w:val="BodyText"/>
      </w:pPr>
      <w:r>
        <w:t xml:space="preserve">Then run a</w:t>
      </w:r>
      <w:r>
        <w:t xml:space="preserve"> </w:t>
      </w:r>
      <w:r>
        <w:rPr>
          <w:b/>
          <w:bCs/>
        </w:rPr>
        <w:t xml:space="preserve">Because/But/So</w:t>
      </w:r>
      <w:r>
        <w:t xml:space="preserve"> </w:t>
      </w:r>
      <w:r>
        <w:t xml:space="preserve">sentence about the phenomenon. Starter on the board:</w:t>
      </w:r>
    </w:p>
    <w:p>
      <w:pPr>
        <w:pStyle w:val="BlockText"/>
      </w:pPr>
      <w:r>
        <w:rPr>
          <w:i/>
          <w:iCs/>
        </w:rPr>
        <w:t xml:space="preserve">“Hydrogen gas gives off only four specific colors of visible light, not a full rainbow.”</w:t>
      </w:r>
    </w:p>
    <w:p>
      <w:pPr>
        <w:pStyle w:val="FirstParagraph"/>
      </w:pPr>
      <w:r>
        <w:t xml:space="preserve">Model one aloud:</w:t>
      </w:r>
    </w:p>
    <w:p>
      <w:pPr>
        <w:pStyle w:val="BlockText"/>
      </w:pPr>
      <w:r>
        <w:t xml:space="preserve">“Hydrogen gives off only four specific colors</w:t>
      </w:r>
      <w:r>
        <w:t xml:space="preserve"> </w:t>
      </w:r>
      <w:r>
        <w:rPr>
          <w:b/>
          <w:bCs/>
        </w:rPr>
        <w:t xml:space="preserve">because</w:t>
      </w:r>
      <w:r>
        <w:t xml:space="preserve"> </w:t>
      </w:r>
      <w:r>
        <w:t xml:space="preserve">its electron can occupy only certain allowed energy levels, so only certain transitions between those levels are possible —</w:t>
      </w:r>
      <w:r>
        <w:t xml:space="preserve"> </w:t>
      </w:r>
      <w:r>
        <w:rPr>
          <w:b/>
          <w:bCs/>
        </w:rPr>
        <w:t xml:space="preserve">but</w:t>
      </w:r>
      <w:r>
        <w:t xml:space="preserve"> </w:t>
      </w:r>
      <w:r>
        <w:t xml:space="preserve">each different transition releases light of one exact color, never a smooth range —</w:t>
      </w:r>
      <w:r>
        <w:t xml:space="preserve"> </w:t>
      </w:r>
      <w:r>
        <w:rPr>
          <w:b/>
          <w:bCs/>
        </w:rPr>
        <w:t xml:space="preserve">so</w:t>
      </w:r>
      <w:r>
        <w:t xml:space="preserve"> </w:t>
      </w:r>
      <w:r>
        <w:t xml:space="preserve">the spectrum appears as four discrete bright lines, and that fixed pattern works as a fingerprint that identifies hydrogen anywhere, including in a distant star.”</w:t>
      </w:r>
    </w:p>
    <w:p>
      <w:pPr>
        <w:pStyle w:val="FirstParagraph"/>
      </w:pPr>
      <w:r>
        <w:t xml:space="preserve">Then have students write their own B/B/S using one of these starters:</w:t>
      </w:r>
    </w:p>
    <w:p>
      <w:pPr>
        <w:pStyle w:val="Compact"/>
        <w:numPr>
          <w:ilvl w:val="0"/>
          <w:numId w:val="1010"/>
        </w:numPr>
      </w:pPr>
      <w:r>
        <w:rPr>
          <w:i/>
          <w:iCs/>
        </w:rPr>
        <w:t xml:space="preserve">“Two different elements never have the exact same bright-line spectrum…”</w:t>
      </w:r>
      <w:r>
        <w:t xml:space="preserve"> </w:t>
      </w:r>
      <w:r>
        <w:t xml:space="preserve">(hint: different elements have different energy levels, so different allowed transitions)</w:t>
      </w:r>
    </w:p>
    <w:p>
      <w:pPr>
        <w:pStyle w:val="Compact"/>
        <w:numPr>
          <w:ilvl w:val="0"/>
          <w:numId w:val="1010"/>
        </w:numPr>
      </w:pPr>
      <w:r>
        <w:rPr>
          <w:i/>
          <w:iCs/>
        </w:rPr>
        <w:t xml:space="preserve">“Astronomers can identify the elements in a star they will never visit…”</w:t>
      </w:r>
    </w:p>
    <w:p>
      <w:pPr>
        <w:pStyle w:val="FirstParagraph"/>
      </w:pPr>
      <w:r>
        <w:rPr>
          <w:b/>
          <w:bCs/>
        </w:rPr>
        <w:t xml:space="preserve">Anticipated student responses:</w:t>
      </w:r>
    </w:p>
    <w:p>
      <w:pPr>
        <w:pStyle w:val="Compact"/>
        <w:numPr>
          <w:ilvl w:val="0"/>
          <w:numId w:val="1011"/>
        </w:numPr>
      </w:pPr>
      <w:r>
        <w:t xml:space="preserve">“Because every element has different energy levels.”</w:t>
      </w:r>
      <w:r>
        <w:t xml:space="preserve"> </w:t>
      </w:r>
      <w:r>
        <w:t xml:space="preserve">— good start; push for the So:</w:t>
      </w:r>
      <w:r>
        <w:t xml:space="preserve"> </w:t>
      </w:r>
      <w:r>
        <w:t xml:space="preserve">“so every element has its own unique set of allowed transitions, producing a unique pattern of lines that no other element shares.”</w:t>
      </w:r>
    </w:p>
    <w:p>
      <w:pPr>
        <w:pStyle w:val="Compact"/>
        <w:numPr>
          <w:ilvl w:val="0"/>
          <w:numId w:val="1011"/>
        </w:numPr>
      </w:pPr>
      <w:r>
        <w:t xml:space="preserve">“Because the star’s light reaches Earth carrying its spectrum.”</w:t>
      </w:r>
      <w:r>
        <w:t xml:space="preserve"> </w:t>
      </w:r>
      <w:r>
        <w:t xml:space="preserve">— excellent; push for the full chain:</w:t>
      </w:r>
      <w:r>
        <w:t xml:space="preserve"> </w:t>
      </w:r>
      <w:r>
        <w:t xml:space="preserve">“but the spectrum still shows the same line pattern the element makes in a lab tube, so astronomers can match the star’s lines to known elements and identify them from light alone.”</w:t>
      </w:r>
    </w:p>
    <w:bookmarkEnd w:id="31"/>
    <w:bookmarkStart w:id="32" w:name="min-return-to-the-phenomenon"/>
    <w:p>
      <w:pPr>
        <w:pStyle w:val="Heading3"/>
      </w:pPr>
      <w:r>
        <w:t xml:space="preserve">39–40 min · Return to the phenomenon</w:t>
      </w:r>
    </w:p>
    <w:p>
      <w:pPr>
        <w:pStyle w:val="BlockText"/>
      </w:pPr>
      <w:r>
        <w:t xml:space="preserve">“Return to our driving question. An astronomer points a telescope at a star, splits its light with a spectroscope, and reads off a set of bright lines. Using today’s words —</w:t>
      </w:r>
      <w:r>
        <w:t xml:space="preserve"> </w:t>
      </w:r>
      <w:r>
        <w:rPr>
          <w:i/>
          <w:iCs/>
        </w:rPr>
        <w:t xml:space="preserve">bright-line spectrum</w:t>
      </w:r>
      <w:r>
        <w:t xml:space="preserve">,</w:t>
      </w:r>
      <w:r>
        <w:t xml:space="preserve"> </w:t>
      </w:r>
      <w:r>
        <w:rPr>
          <w:i/>
          <w:iCs/>
        </w:rPr>
        <w:t xml:space="preserve">energy levels</w:t>
      </w:r>
      <w:r>
        <w:t xml:space="preserve">,</w:t>
      </w:r>
      <w:r>
        <w:t xml:space="preserve"> </w:t>
      </w:r>
      <w:r>
        <w:rPr>
          <w:i/>
          <w:iCs/>
        </w:rPr>
        <w:t xml:space="preserve">electron transition</w:t>
      </w:r>
      <w:r>
        <w:t xml:space="preserve"> </w:t>
      </w:r>
      <w:r>
        <w:t xml:space="preserve">— explain in one sentence how that astronomer knows the star contains hydrogen without ever visiting it.”</w:t>
      </w:r>
    </w:p>
    <w:p>
      <w:pPr>
        <w:pStyle w:val="FirstParagraph"/>
      </w:pPr>
      <w:r>
        <w:t xml:space="preserve">Target:</w:t>
      </w:r>
      <w:r>
        <w:t xml:space="preserve"> </w:t>
      </w:r>
      <w:r>
        <w:t xml:space="preserve">“The star’s light shows the same bright-line spectrum — the same pattern of lines from the same electron transitions between the same energy levels — that hydrogen produces in a lab, so the matching fingerprint identifies hydrogen in the star.”</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An unknown gas tube shows one extremely bright yellow-orange line and very few other lines. Reference A (neon) shows many evenly spread red-orange lines. Reference B (sodium) shows one dominant yellow-orange line. Which element is the unknown, and which specific feature justifies your choice?</w:t>
      </w:r>
      <w:r>
        <w:t xml:space="preserve"> </w:t>
      </w:r>
      <w:r>
        <w:rPr>
          <w:i/>
          <w:iCs/>
        </w:rPr>
        <w:t xml:space="preserve">(b) In one sentence, explain why a bright-line spectrum appears as separate lines instead of a continuous rainbow, using the idea of energy levels.</w:t>
      </w:r>
    </w:p>
    <w:p>
      <w:pPr>
        <w:pStyle w:val="FirstParagraph"/>
      </w:pPr>
      <w:r>
        <w:t xml:space="preserve">Expected answers are in</w:t>
      </w:r>
      <w:r>
        <w:t xml:space="preserve"> </w:t>
      </w:r>
      <w:r>
        <w:rPr>
          <w:rStyle w:val="VerbatimChar"/>
        </w:rPr>
        <w:t xml:space="preserve">Answer_Key.docx</w:t>
      </w:r>
      <w:r>
        <w:t xml:space="preserve">. (Note: the Exit Ticket deliberately uses</w:t>
      </w:r>
      <w:r>
        <w:t xml:space="preserve"> </w:t>
      </w:r>
      <w:r>
        <w:rPr>
          <w:b/>
          <w:bCs/>
        </w:rPr>
        <w:t xml:space="preserve">neon and sodium</w:t>
      </w:r>
      <w:r>
        <w:t xml:space="preserve"> </w:t>
      </w:r>
      <w:r>
        <w:t xml:space="preserve">— different elements from the hydrogen and helium examples on the worksheet — so it tests transfer, not recall.)</w:t>
      </w:r>
    </w:p>
    <w:p>
      <w:pPr>
        <w:pStyle w:val="BodyText"/>
      </w:pPr>
      <w:r>
        <w:rPr>
          <w:b/>
          <w:bCs/>
        </w:rPr>
        <w:t xml:space="preserve">Closing Reflection (SEL, 30 seconds):</w:t>
      </w:r>
    </w:p>
    <w:p>
      <w:pPr>
        <w:pStyle w:val="BlockText"/>
      </w:pPr>
      <w:r>
        <w:t xml:space="preserve">“Today you identified an element you could not touch, using only its light. In one sentence: what is one thing that surprised you about how much information light can carry — and who, a partner or a moment in the investigation, helped you see it?”</w:t>
      </w:r>
    </w:p>
    <w:p>
      <w:pPr>
        <w:pStyle w:val="FirstParagraph"/>
      </w:pPr>
      <w:r>
        <w:t xml:space="preserve">Collect worksheets; note which students justified the mystery identification by citing</w:t>
      </w:r>
      <w:r>
        <w:t xml:space="preserve"> </w:t>
      </w:r>
      <w:r>
        <w:rPr>
          <w:i/>
          <w:iCs/>
        </w:rPr>
        <w:t xml:space="preserve">specific lines</w:t>
      </w:r>
      <w:r>
        <w:t xml:space="preserve"> </w:t>
      </w:r>
      <w:r>
        <w:t xml:space="preserve">versus a vague overall impression. Citing specific distinguishing lines is the target skill; students who matched by</w:t>
      </w:r>
      <w:r>
        <w:t xml:space="preserve"> </w:t>
      </w:r>
      <w:r>
        <w:t xml:space="preserve">“it just looks like it”</w:t>
      </w:r>
      <w:r>
        <w:t xml:space="preserve"> </w:t>
      </w:r>
      <w:r>
        <w:t xml:space="preserve">should get a brief one-on-one prompt at the start of the next lesson to point to the line that rules competitors out.</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“Every glowing gas gives off a rainbow, like sunlight through a prism.”</w:t>
      </w:r>
      <w:r>
        <w:t xml:space="preserve"> </w:t>
      </w:r>
      <w:r>
        <w:t xml:space="preserve">→</w:t>
      </w:r>
      <w:r>
        <w:t xml:space="preserve"> </w:t>
      </w:r>
      <w:r>
        <w:rPr>
          <w:b/>
          <w:bCs/>
        </w:rPr>
        <w:t xml:space="preserve">Correction:</w:t>
      </w:r>
      <w:r>
        <w:t xml:space="preserve"> </w:t>
      </w:r>
      <w:r>
        <w:t xml:space="preserve">A hot, dense source (the Sun’s surface, a glowing filament) gives a continuous spectrum, but a thin, excited gas gives only discrete bright lines. The difference is exactly what reveals the atom’s structure — the gas emits only the specific wavelengths its allowed electron transitions produce, and nothing else.</w:t>
      </w:r>
    </w:p>
    <w:p>
      <w:pPr>
        <w:pStyle w:val="Compact"/>
        <w:numPr>
          <w:ilvl w:val="0"/>
          <w:numId w:val="1012"/>
        </w:numPr>
      </w:pPr>
      <w:r>
        <w:rPr>
          <w:b/>
          <w:bCs/>
        </w:rPr>
        <w:t xml:space="preserve">Misconception:</w:t>
      </w:r>
      <w:r>
        <w:t xml:space="preserve"> </w:t>
      </w:r>
      <w:r>
        <w:t xml:space="preserve">“The color of the lines is random or just decorative.”</w:t>
      </w:r>
      <w:r>
        <w:t xml:space="preserve"> </w:t>
      </w:r>
      <w:r>
        <w:t xml:space="preserve">→</w:t>
      </w:r>
      <w:r>
        <w:t xml:space="preserve"> </w:t>
      </w:r>
      <w:r>
        <w:rPr>
          <w:b/>
          <w:bCs/>
        </w:rPr>
        <w:t xml:space="preserve">Correction:</w:t>
      </w:r>
      <w:r>
        <w:t xml:space="preserve"> </w:t>
      </w:r>
      <w:r>
        <w:t xml:space="preserve">Each line’s color is set by the size of a specific electron energy drop. A larger drop releases higher-energy (more toward violet) light; a smaller drop releases lower-energy (more toward red) light. The colors encode real, fixed information about the atom’s energy levels.</w:t>
      </w:r>
    </w:p>
    <w:p>
      <w:pPr>
        <w:pStyle w:val="Compact"/>
        <w:numPr>
          <w:ilvl w:val="0"/>
          <w:numId w:val="1012"/>
        </w:numPr>
      </w:pPr>
      <w:r>
        <w:rPr>
          <w:b/>
          <w:bCs/>
        </w:rPr>
        <w:t xml:space="preserve">Misconception:</w:t>
      </w:r>
      <w:r>
        <w:t xml:space="preserve"> </w:t>
      </w:r>
      <w:r>
        <w:t xml:space="preserve">“Two different elements could have the same spectrum by coincidence.”</w:t>
      </w:r>
      <w:r>
        <w:t xml:space="preserve"> </w:t>
      </w:r>
      <w:r>
        <w:t xml:space="preserve">→</w:t>
      </w:r>
      <w:r>
        <w:t xml:space="preserve"> </w:t>
      </w:r>
      <w:r>
        <w:rPr>
          <w:b/>
          <w:bCs/>
        </w:rPr>
        <w:t xml:space="preserve">Correction:</w:t>
      </w:r>
      <w:r>
        <w:t xml:space="preserve"> </w:t>
      </w:r>
      <w:r>
        <w:t xml:space="preserve">Because each element has its own unique set of energy levels, it has its own unique set of allowed transitions and therefore its own unique line pattern. No two elements share an identical bright-line spectrum — that uniqueness is what makes the spectrum a reliable fingerprint.</w:t>
      </w:r>
    </w:p>
    <w:p>
      <w:pPr>
        <w:pStyle w:val="Compact"/>
        <w:numPr>
          <w:ilvl w:val="0"/>
          <w:numId w:val="1012"/>
        </w:numPr>
      </w:pPr>
      <w:r>
        <w:rPr>
          <w:b/>
          <w:bCs/>
        </w:rPr>
        <w:t xml:space="preserve">Misconception:</w:t>
      </w:r>
      <w:r>
        <w:t xml:space="preserve"> </w:t>
      </w:r>
      <w:r>
        <w:t xml:space="preserve">“Electrons can have any amount of energy in an atom.”</w:t>
      </w:r>
      <w:r>
        <w:t xml:space="preserve"> </w:t>
      </w:r>
      <w:r>
        <w:t xml:space="preserve">→</w:t>
      </w:r>
      <w:r>
        <w:t xml:space="preserve"> </w:t>
      </w:r>
      <w:r>
        <w:rPr>
          <w:b/>
          <w:bCs/>
        </w:rPr>
        <w:t xml:space="preserve">Correction:</w:t>
      </w:r>
      <w:r>
        <w:t xml:space="preserve"> </w:t>
      </w:r>
      <w:r>
        <w:t xml:space="preserve">Electrons are restricted to specific allowed energy levels (the shells from the Bohr model). If electrons could have any energy, every color would be possible and the spectrum would be a continuous rainbow. The existence of separate, discrete lines is direct empirical evidence that the energy levels are quantized.</w:t>
      </w:r>
    </w:p>
    <w:p>
      <w:pPr>
        <w:pStyle w:val="Compact"/>
        <w:numPr>
          <w:ilvl w:val="0"/>
          <w:numId w:val="1012"/>
        </w:numPr>
      </w:pPr>
      <w:r>
        <w:rPr>
          <w:b/>
          <w:bCs/>
        </w:rPr>
        <w:t xml:space="preserve">Misconception:</w:t>
      </w:r>
      <w:r>
        <w:t xml:space="preserve"> </w:t>
      </w:r>
      <w:r>
        <w:t xml:space="preserve">“The bright line appears when the electron jumps</w:t>
      </w:r>
      <w:r>
        <w:t xml:space="preserve"> </w:t>
      </w:r>
      <w:r>
        <w:rPr>
          <w:i/>
          <w:iCs/>
        </w:rPr>
        <w:t xml:space="preserve">up</w:t>
      </w:r>
      <w:r>
        <w:t xml:space="preserve"> </w:t>
      </w:r>
      <w:r>
        <w:t xml:space="preserve">to a higher level.”</w:t>
      </w:r>
      <w:r>
        <w:t xml:space="preserve"> </w:t>
      </w:r>
      <w:r>
        <w:t xml:space="preserve">→</w:t>
      </w:r>
      <w:r>
        <w:t xml:space="preserve"> </w:t>
      </w:r>
      <w:r>
        <w:rPr>
          <w:b/>
          <w:bCs/>
        </w:rPr>
        <w:t xml:space="preserve">Correction:</w:t>
      </w:r>
      <w:r>
        <w:t xml:space="preserve"> </w:t>
      </w:r>
      <w:r>
        <w:t xml:space="preserve">Absorbing energy moves the electron up;</w:t>
      </w:r>
      <w:r>
        <w:t xml:space="preserve"> </w:t>
      </w:r>
      <w:r>
        <w:rPr>
          <w:i/>
          <w:iCs/>
        </w:rPr>
        <w:t xml:space="preserve">emitting</w:t>
      </w:r>
      <w:r>
        <w:t xml:space="preserve"> </w:t>
      </w:r>
      <w:r>
        <w:t xml:space="preserve">light (the bright line) happens when the electron falls</w:t>
      </w:r>
      <w:r>
        <w:t xml:space="preserve"> </w:t>
      </w:r>
      <w:r>
        <w:rPr>
          <w:i/>
          <w:iCs/>
        </w:rPr>
        <w:t xml:space="preserve">down</w:t>
      </w:r>
      <w:r>
        <w:t xml:space="preserve"> </w:t>
      </w:r>
      <w:r>
        <w:t xml:space="preserve">from a higher level to a lower one, releasing the energy difference as light. Energy in lifts the electron; the bright line is energy coming back out as it drops.</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Sentence frames for the identification challenge and Exit Ticket:</w:t>
      </w:r>
      <w:r>
        <w:t xml:space="preserve"> </w:t>
      </w:r>
      <w:r>
        <w:rPr>
          <w:i/>
          <w:iCs/>
        </w:rPr>
        <w:t xml:space="preserve">“The unknown is ___ because its line at ___ matches ___ and the reference ___ does not have that line.”</w:t>
      </w:r>
      <w:r>
        <w:t xml:space="preserve"> </w:t>
      </w:r>
      <w:r>
        <w:t xml:space="preserve">Word-choice box displayed on the board throughout: {bright-line spectrum, emission spectrum, energy level, electron transition, continuous spectrum, fingerprint, wavelength}. Pair every term with the figure so the abstract word attaches to a concrete visual (point to a line for</w:t>
      </w:r>
      <w:r>
        <w:t xml:space="preserve"> </w:t>
      </w:r>
      <w:r>
        <w:rPr>
          <w:i/>
          <w:iCs/>
        </w:rPr>
        <w:t xml:space="preserve">electron transition</w:t>
      </w:r>
      <w:r>
        <w:t xml:space="preserve">; sweep across the top band for</w:t>
      </w:r>
      <w:r>
        <w:t xml:space="preserve"> </w:t>
      </w:r>
      <w:r>
        <w:rPr>
          <w:i/>
          <w:iCs/>
        </w:rPr>
        <w:t xml:space="preserve">continuous spectrum</w:t>
      </w:r>
      <w:r>
        <w:t xml:space="preserve">). Provide the reference spectra as a side-by-side handout so vocabulary is not required to do the matching — the matching is visual.</w:t>
      </w:r>
    </w:p>
    <w:p>
      <w:pPr>
        <w:pStyle w:val="Compact"/>
        <w:numPr>
          <w:ilvl w:val="0"/>
          <w:numId w:val="1013"/>
        </w:numPr>
      </w:pPr>
      <w:r>
        <w:rPr>
          <w:b/>
          <w:bCs/>
        </w:rPr>
        <w:t xml:space="preserve">IEP/SPED supports:</w:t>
      </w:r>
      <w:r>
        <w:t xml:space="preserve"> </w:t>
      </w:r>
      <w:r>
        <w:t xml:space="preserve">Provide pre-drawn reference spectrum strips so the student’s task is to</w:t>
      </w:r>
      <w:r>
        <w:t xml:space="preserve"> </w:t>
      </w:r>
      <w:r>
        <w:rPr>
          <w:i/>
          <w:iCs/>
        </w:rPr>
        <w:t xml:space="preserve">compare and match</w:t>
      </w:r>
      <w:r>
        <w:t xml:space="preserve"> </w:t>
      </w:r>
      <w:r>
        <w:t xml:space="preserve">(a recognition task) rather than to sketch from a moving spectroscope view (a fine-motor and attention task). Limit the identification challenge to two reference elements at first (hydrogen vs. helium), adding more only once the matching routine is secure. Pre-highlight the one distinguishing line on each reference card so the student knows which feature to focus on. Offer the Exit Ticket as a two-option multiple-choice match with a sentence-starter for the justification.</w:t>
      </w:r>
    </w:p>
    <w:p>
      <w:pPr>
        <w:pStyle w:val="Compact"/>
        <w:numPr>
          <w:ilvl w:val="0"/>
          <w:numId w:val="1013"/>
        </w:numPr>
      </w:pPr>
      <w:r>
        <w:rPr>
          <w:b/>
          <w:bCs/>
        </w:rPr>
        <w:t xml:space="preserve">Extensions:</w:t>
      </w:r>
      <w:r>
        <w:t xml:space="preserve"> </w:t>
      </w:r>
      <w:r>
        <w:t xml:space="preserve">(1) Hydrogen’s visible lines (the Balmer series) all come from electrons dropping</w:t>
      </w:r>
      <w:r>
        <w:t xml:space="preserve"> </w:t>
      </w:r>
      <w:r>
        <w:rPr>
          <w:i/>
          <w:iCs/>
        </w:rPr>
        <w:t xml:space="preserve">to</w:t>
      </w:r>
      <w:r>
        <w:t xml:space="preserve"> </w:t>
      </w:r>
      <w:r>
        <w:t xml:space="preserve">the second energy level. Research what happens to the light when electrons drop to the</w:t>
      </w:r>
      <w:r>
        <w:t xml:space="preserve"> </w:t>
      </w:r>
      <w:r>
        <w:rPr>
          <w:i/>
          <w:iCs/>
        </w:rPr>
        <w:t xml:space="preserve">first</w:t>
      </w:r>
      <w:r>
        <w:t xml:space="preserve"> </w:t>
      </w:r>
      <w:r>
        <w:t xml:space="preserve">level instead — why don’t we see those lines with our eyes? (Answer direction: they are ultraviolet, outside the visible range.) (2) Explain why a streetlight that glows orange-yellow is probably a sodium lamp, using the single-yellow-line spectrum. (3) An astronomer sees a star whose hydrogen lines are all shifted slightly toward the red end compared to a lab tube. Research</w:t>
      </w:r>
      <w:r>
        <w:t xml:space="preserve"> </w:t>
      </w:r>
      <w:r>
        <w:t xml:space="preserve">“redshift”</w:t>
      </w:r>
      <w:r>
        <w:t xml:space="preserve"> </w:t>
      </w:r>
      <w:r>
        <w:t xml:space="preserve">and write a sentence on what that shift reveals about the star’s motion.</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ACTIVE LEARNING.</w:t>
      </w:r>
      <w:r>
        <w:t xml:space="preserve"> </w:t>
      </w:r>
      <w:r>
        <w:t xml:space="preserve">Active learning means students generate the knowledge through their own observation and reasoning before the teacher names or explains it. In this lesson the teacher deliberately</w:t>
      </w:r>
      <w:r>
        <w:t xml:space="preserve"> </w:t>
      </w:r>
      <w:r>
        <w:rPr>
          <w:i/>
          <w:iCs/>
        </w:rPr>
        <w:t xml:space="preserve">withholds two things</w:t>
      </w:r>
      <w:r>
        <w:t xml:space="preserve">: the identity of the mystery tube, and the vocabulary that explains the lines. Students must do the observing, sketching, comparing, and matching themselves — arriving at the identification by evidence, not by being told.</w:t>
      </w:r>
    </w:p>
    <w:p>
      <w:pPr>
        <w:pStyle w:val="BodyText"/>
      </w:pPr>
      <w:r>
        <w:rPr>
          <w:b/>
          <w:bCs/>
        </w:rPr>
        <w:t xml:space="preserve">How to run it in this lesson (Phase 2 → Phase 3):</w:t>
      </w:r>
    </w:p>
    <w:p>
      <w:pPr>
        <w:pStyle w:val="Compact"/>
        <w:numPr>
          <w:ilvl w:val="0"/>
          <w:numId w:val="1014"/>
        </w:numPr>
      </w:pPr>
      <w:r>
        <w:rPr>
          <w:b/>
          <w:bCs/>
        </w:rPr>
        <w:t xml:space="preserve">Observe before naming.</w:t>
      </w:r>
      <w:r>
        <w:t xml:space="preserve"> </w:t>
      </w:r>
      <w:r>
        <w:t xml:space="preserve">In Phase 2, students view and sketch the known tubes (hydrogen, helium, neon) with no vocabulary on the board. The word</w:t>
      </w:r>
      <w:r>
        <w:t xml:space="preserve"> </w:t>
      </w:r>
      <w:r>
        <w:rPr>
          <w:i/>
          <w:iCs/>
        </w:rPr>
        <w:t xml:space="preserve">spectrum</w:t>
      </w:r>
      <w:r>
        <w:t xml:space="preserve"> </w:t>
      </w:r>
      <w:r>
        <w:t xml:space="preserve">can wait; right now they are just recording what they see. The goal is for the discrete-line observation to feel like</w:t>
      </w:r>
      <w:r>
        <w:t xml:space="preserve"> </w:t>
      </w:r>
      <w:r>
        <w:rPr>
          <w:i/>
          <w:iCs/>
        </w:rPr>
        <w:t xml:space="preserve">their</w:t>
      </w:r>
      <w:r>
        <w:t xml:space="preserve"> </w:t>
      </w:r>
      <w:r>
        <w:t xml:space="preserve">discovery.</w:t>
      </w:r>
    </w:p>
    <w:p>
      <w:pPr>
        <w:pStyle w:val="Compact"/>
        <w:numPr>
          <w:ilvl w:val="0"/>
          <w:numId w:val="1014"/>
        </w:numPr>
      </w:pPr>
      <w:r>
        <w:rPr>
          <w:b/>
          <w:bCs/>
        </w:rPr>
        <w:t xml:space="preserve">Identify before explaining.</w:t>
      </w:r>
      <w:r>
        <w:t xml:space="preserve"> </w:t>
      </w:r>
      <w:r>
        <w:t xml:space="preserve">The mystery tube is presented as a genuine puzzle. The teacher does not confirm the answer until students have committed to an identification and cited the lines that justify it. The reasoning —</w:t>
      </w:r>
      <w:r>
        <w:t xml:space="preserve"> </w:t>
      </w:r>
      <w:r>
        <w:t xml:space="preserve">“these lines match, these rule it out”</w:t>
      </w:r>
      <w:r>
        <w:t xml:space="preserve"> </w:t>
      </w:r>
      <w:r>
        <w:t xml:space="preserve">— is the active cognitive work, and it is done by the student, not the teacher.</w:t>
      </w:r>
    </w:p>
    <w:p>
      <w:pPr>
        <w:pStyle w:val="Compact"/>
        <w:numPr>
          <w:ilvl w:val="0"/>
          <w:numId w:val="1014"/>
        </w:numPr>
      </w:pPr>
      <w:r>
        <w:rPr>
          <w:b/>
          <w:bCs/>
        </w:rPr>
        <w:t xml:space="preserve">Name only after the work is done.</w:t>
      </w:r>
      <w:r>
        <w:t xml:space="preserve"> </w:t>
      </w:r>
      <w:r>
        <w:t xml:space="preserve">Vocabulary (bright-line spectrum, energy level, electron transition) is introduced in Phase 3,</w:t>
      </w:r>
      <w:r>
        <w:t xml:space="preserve"> </w:t>
      </w:r>
      <w:r>
        <w:rPr>
          <w:i/>
          <w:iCs/>
        </w:rPr>
        <w:t xml:space="preserve">after</w:t>
      </w:r>
      <w:r>
        <w:t xml:space="preserve"> </w:t>
      </w:r>
      <w:r>
        <w:t xml:space="preserve">students have already used the concepts in action. Now the words attach to an experience they already own.</w:t>
      </w:r>
    </w:p>
    <w:p>
      <w:pPr>
        <w:pStyle w:val="FirstParagraph"/>
      </w:pPr>
      <w:r>
        <w:rPr>
          <w:b/>
          <w:bCs/>
        </w:rPr>
        <w:t xml:space="preserve">Why active learning fits bright-line spectra:</w:t>
      </w:r>
      <w:r>
        <w:t xml:space="preserve"> </w:t>
      </w:r>
      <w:r>
        <w:t xml:space="preserve">The entire concept is built on a single, vivid, repeatable observation — discrete lines on black. If the teacher simply asserts</w:t>
      </w:r>
      <w:r>
        <w:t xml:space="preserve"> </w:t>
      </w:r>
      <w:r>
        <w:t xml:space="preserve">“elements have unique spectra,”</w:t>
      </w:r>
      <w:r>
        <w:t xml:space="preserve"> </w:t>
      </w:r>
      <w:r>
        <w:t xml:space="preserve">it is a fact to memorize. If students discover the uniqueness by failing to match neon to helium and succeeding in matching the mystery tube to hydrogen, the uniqueness becomes a conclusion they have</w:t>
      </w:r>
      <w:r>
        <w:t xml:space="preserve"> </w:t>
      </w:r>
      <w:r>
        <w:rPr>
          <w:i/>
          <w:iCs/>
        </w:rPr>
        <w:t xml:space="preserve">earned</w:t>
      </w:r>
      <w:r>
        <w:t xml:space="preserve">. Research on active learning in science (Freeman et al., 2014; the East Meadow active-learning framework) consistently finds that students who generate a result before it is named retain and transfer it far better than students who receive it pre-packaged.</w:t>
      </w:r>
    </w:p>
    <w:p>
      <w:pPr>
        <w:pStyle w:val="BodyText"/>
      </w:pPr>
      <w:r>
        <w:rPr>
          <w:b/>
          <w:bCs/>
        </w:rPr>
        <w:t xml:space="preserve">CRSE connection:</w:t>
      </w:r>
      <w:r>
        <w:t xml:space="preserve"> </w:t>
      </w:r>
      <w:r>
        <w:t xml:space="preserve">The opening circle (identifying something from a partial signal — a song from two notes, a person from their footsteps) invites students’ everyday expertise into the room. Recognizing a whole from a fragment is a skill every student already has; the lesson honors that intuition and reveals that astronomers use the exact same cognitive move on a cosmic scale. The phenomenon — knowing the stars without leaving Earth — also connects to night-sky observation traditions across many cultures, a thread worth naming if a student raises it.</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live spectroscope reveal of hydrogen and helium tubes; the</w:t>
            </w:r>
            <w:r>
              <w:t xml:space="preserve"> </w:t>
            </w:r>
            <w:r>
              <w:t xml:space="preserve">“know a star without visiting it”</w:t>
            </w:r>
            <w:r>
              <w:t xml:space="preserve"> </w:t>
            </w:r>
            <w:r>
              <w:t xml:space="preserve">hook; figure</w:t>
            </w:r>
            <w:r>
              <w:t xml:space="preserve"> </w:t>
            </w:r>
            <w:r>
              <w:rPr>
                <w:rStyle w:val="VerbatimChar"/>
              </w:rPr>
              <w:t xml:space="preserve">bright_line_spectra.png</w:t>
            </w:r>
            <w:r>
              <w:t xml:space="preserve">; return in Phase 4 with the astronomer scenario</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it mean that most of the rainbow is missing?); Phase 3 (TT#2 — what do fixed lines tell you about the electron’s possible energies?)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observation and sketching (build the dataset); Initial Model mystery-tube identification; element-identification challenge; Phase 4 model revision with vocabulary</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reconnect (repeatable fixed pattern) and Phase 3 consensus (discrete lines ↔ discrete energy levels)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bright-line (emission) spectrum / energy level / electron transition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astronomer/star question armed with their sketches, the matching evidence, and the three vocabulary terms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pre-drawn reference strips, two-element-first scaling, pre-highlighted distinguishing lines, multiple-choice Exit Ticket option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(match an unknown to neon vs. sodium with justification; explain discrete lines via energy levels) — deliberately distinct elements from the worksheet practice</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spectrum-identification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bright-line spectrum (emission spectrum)</w:t>
      </w:r>
      <w:r>
        <w:t xml:space="preserve"> </w:t>
      </w:r>
      <w:r>
        <w:t xml:space="preserve">— the set of specific wavelengths of light an element gives off, appearing as discrete bright colored lines on a dark background; each element’s pattern is unique, so it serves as a fingerprint for identifying the element</w:t>
      </w:r>
    </w:p>
    <w:p>
      <w:pPr>
        <w:pStyle w:val="Compact"/>
        <w:numPr>
          <w:ilvl w:val="0"/>
          <w:numId w:val="1016"/>
        </w:numPr>
      </w:pPr>
      <w:r>
        <w:rPr>
          <w:b/>
          <w:bCs/>
        </w:rPr>
        <w:t xml:space="preserve">energy level</w:t>
      </w:r>
      <w:r>
        <w:t xml:space="preserve"> </w:t>
      </w:r>
      <w:r>
        <w:t xml:space="preserve">— one of the fixed, specific energies an electron is allowed to have around the nucleus (the shells of the Bohr model); electrons can occupy these allowed levels but not the energies in between, which is why spectra show discrete lines rather than a continuous band</w:t>
      </w:r>
    </w:p>
    <w:p>
      <w:pPr>
        <w:pStyle w:val="Compact"/>
        <w:numPr>
          <w:ilvl w:val="0"/>
          <w:numId w:val="1016"/>
        </w:numPr>
      </w:pPr>
      <w:r>
        <w:rPr>
          <w:b/>
          <w:bCs/>
        </w:rPr>
        <w:t xml:space="preserve">electron transition</w:t>
      </w:r>
      <w:r>
        <w:t xml:space="preserve"> </w:t>
      </w:r>
      <w:r>
        <w:t xml:space="preserve">— the jump of an electron from one energy level to another; when an electron drops from a higher level to a lower one, the atom releases the energy difference as light of one specific color, producing a single bright line in the spectrum</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2026-06-01T19:45:25Z</dcterms:created>
  <dcterms:modified xsi:type="dcterms:W3CDTF">2026-06-01T19:45:25Z</dcterms:modified>
</cp:coreProperties>
</file>

<file path=docProps/custom.xml><?xml version="1.0" encoding="utf-8"?>
<Properties xmlns="http://schemas.openxmlformats.org/officeDocument/2006/custom-properties" xmlns:vt="http://schemas.openxmlformats.org/officeDocument/2006/docPropsVTypes"/>
</file>