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93fbc4772c68018fed0e7713a9e943a7baf19d"/>
    <w:p>
      <w:pPr>
        <w:pStyle w:val="Heading1"/>
      </w:pPr>
      <w:r>
        <w:t xml:space="preserve">Emission Spectrum &amp; the Electromagnetic Spectrum — Student Notes</w:t>
      </w:r>
    </w:p>
    <w:p>
      <w:pPr>
        <w:pStyle w:val="FirstParagraph"/>
      </w:pPr>
      <w:r>
        <w:rPr>
          <w:b/>
          <w:bCs/>
        </w:rPr>
        <w:t xml:space="preserve">Unit: Atomic Concepts — Lesson 08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Order the regions of the</w:t>
      </w:r>
      <w:r>
        <w:t xml:space="preserve"> </w:t>
      </w:r>
      <w:r>
        <w:rPr>
          <w:b/>
          <w:bCs/>
        </w:rPr>
        <w:t xml:space="preserve">electromagnetic spectrum</w:t>
      </w:r>
      <w:r>
        <w:t xml:space="preserve"> </w:t>
      </w:r>
      <w:r>
        <w:t xml:space="preserve">(radio → gamma) by wavelength, frequency, and energy.</w:t>
      </w:r>
    </w:p>
    <w:p>
      <w:pPr>
        <w:pStyle w:val="Compact"/>
        <w:numPr>
          <w:ilvl w:val="0"/>
          <w:numId w:val="1001"/>
        </w:numPr>
      </w:pPr>
      <w:r>
        <w:t xml:space="preserve">State the relationship between</w:t>
      </w:r>
      <w:r>
        <w:t xml:space="preserve"> </w:t>
      </w:r>
      <w:r>
        <w:rPr>
          <w:b/>
          <w:bCs/>
        </w:rPr>
        <w:t xml:space="preserve">wavelength</w:t>
      </w:r>
      <w:r>
        <w:t xml:space="preserve">,</w:t>
      </w:r>
      <w:r>
        <w:t xml:space="preserve"> </w:t>
      </w:r>
      <w:r>
        <w:rPr>
          <w:b/>
          <w:bCs/>
        </w:rPr>
        <w:t xml:space="preserve">frequency</w:t>
      </w:r>
      <w:r>
        <w:t xml:space="preserve">, and energy: as wavelength decreases, frequency and energy increase.</w:t>
      </w:r>
    </w:p>
    <w:p>
      <w:pPr>
        <w:pStyle w:val="Compact"/>
        <w:numPr>
          <w:ilvl w:val="0"/>
          <w:numId w:val="1001"/>
        </w:numPr>
      </w:pPr>
      <w:r>
        <w:t xml:space="preserve">Explain, using Energy and Matter, why high-energy radiation (UV, X-ray, gamma) can damage tissue while low-energy radiation (radio, microwave) cannot.</w:t>
      </w:r>
    </w:p>
    <w:p>
      <w:pPr>
        <w:pStyle w:val="Compact"/>
        <w:numPr>
          <w:ilvl w:val="0"/>
          <w:numId w:val="1001"/>
        </w:numPr>
      </w:pPr>
      <w:r>
        <w:t xml:space="preserve">Interpret an emission spectrum as evidence that electrons occupy fixed energy levels.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electromagnetic spectrum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wavelength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frequency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Energy and Matter:</w:t>
      </w:r>
      <w:r>
        <w:t xml:space="preserve"> </w:t>
      </w:r>
      <w:r>
        <w:t xml:space="preserve">All electromagnetic radiation carries __________. When radiation is absorbed by matter, that energy is __________ to the matter. The __________ a wave carries (set by its frequency) decides whether it can break chemical bonds and damage cells.</w:t>
      </w:r>
    </w:p>
    <w:p>
      <w:pPr>
        <w:pStyle w:val="BodyText"/>
      </w:pPr>
      <w:r>
        <w:rPr>
          <w:b/>
          <w:bCs/>
        </w:rPr>
        <w:t xml:space="preserve">The electromagnetic spectrum — one family of waves:</w:t>
      </w:r>
    </w:p>
    <w:p>
      <w:pPr>
        <w:pStyle w:val="BodyText"/>
      </w:pPr>
      <w:r>
        <w:t xml:space="preserve">The whole band — radio, microwave, infrared, visible, ultraviolet, X-ray, gamma — is all the</w:t>
      </w:r>
      <w:r>
        <w:t xml:space="preserve"> </w:t>
      </w:r>
      <w:r>
        <w:rPr>
          <w:i/>
          <w:iCs/>
        </w:rPr>
        <w:t xml:space="preserve">same kind of thing</w:t>
      </w:r>
      <w:r>
        <w:t xml:space="preserve">: electromagnetic radiation traveling at the speed of light. The regions differ only in three properties: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Low-energy end (radio)</w:t>
            </w:r>
          </w:p>
        </w:tc>
        <w:tc>
          <w:tcPr/>
          <w:p>
            <w:pPr>
              <w:pStyle w:val="Compact"/>
            </w:pPr>
            <w:r>
              <w:t xml:space="preserve">High-energy end (gamma)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Wavelength</w:t>
            </w:r>
          </w:p>
        </w:tc>
        <w:tc>
          <w:tcPr/>
          <w:p>
            <w:pPr>
              <w:pStyle w:val="Compact"/>
            </w:pPr>
            <w:r>
              <w:t xml:space="preserve">__________ (long / short)</w:t>
            </w:r>
          </w:p>
        </w:tc>
        <w:tc>
          <w:tcPr/>
          <w:p>
            <w:pPr>
              <w:pStyle w:val="Compact"/>
            </w:pPr>
            <w:r>
              <w:t xml:space="preserve">__________ (long / short)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__________ (high / low)</w:t>
            </w:r>
          </w:p>
        </w:tc>
        <w:tc>
          <w:tcPr/>
          <w:p>
            <w:pPr>
              <w:pStyle w:val="Compact"/>
            </w:pPr>
            <w:r>
              <w:t xml:space="preserve">__________ (high / 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__________ (high / low)</w:t>
            </w:r>
          </w:p>
        </w:tc>
        <w:tc>
          <w:tcPr/>
          <w:p>
            <w:pPr>
              <w:pStyle w:val="Compact"/>
            </w:pPr>
            <w:r>
              <w:t xml:space="preserve">__________ (high / 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relationship to memorize:</w:t>
      </w:r>
    </w:p>
    <w:p>
      <w:pPr>
        <w:pStyle w:val="BlockText"/>
      </w:pPr>
      <w:r>
        <w:t xml:space="preserve">As wavelength gets</w:t>
      </w:r>
      <w:r>
        <w:t xml:space="preserve"> </w:t>
      </w:r>
      <w:r>
        <w:rPr>
          <w:b/>
          <w:bCs/>
        </w:rPr>
        <w:t xml:space="preserve">shorter</w:t>
      </w:r>
      <w:r>
        <w:t xml:space="preserve">, frequency gets __________ and energy gets __________.</w:t>
      </w:r>
      <w:r>
        <w:t xml:space="preserve"> </w:t>
      </w:r>
      <w:r>
        <w:t xml:space="preserve">(Wavelength moves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to frequency and energy.)</w:t>
      </w:r>
    </w:p>
    <w:p>
      <w:pPr>
        <w:pStyle w:val="FirstParagraph"/>
      </w:pPr>
      <w:r>
        <w:rPr>
          <w:b/>
          <w:bCs/>
        </w:rPr>
        <w:t xml:space="preserve">The figure — the electromagnetic spectrum:</w:t>
      </w:r>
    </w:p>
    <w:p>
      <w:pPr>
        <w:pStyle w:val="CaptionedFigure"/>
      </w:pPr>
      <w:r>
        <w:drawing>
          <wp:inline>
            <wp:extent cx="6121400" cy="2605577"/>
            <wp:effectExtent b="0" l="0" r="0" t="0"/>
            <wp:docPr descr="A horizontal band of the electromagnetic spectrum divided into seven labeled regions from left to right: Radio, Microwave, Infrared, Visible (a rainbow gradient), Ultraviolet, X-ray, and Gamma. A blue arrow beneath the left half points left, labeled ‘longer wavelength.’ An orange arrow beneath the right half points right, labeled ‘higher frequency and energy.’" title="" id="12" name="Picture"/>
            <a:graphic>
              <a:graphicData uri="http://schemas.openxmlformats.org/drawingml/2006/picture">
                <pic:pic>
                  <pic:nvPicPr>
                    <pic:cNvPr descr="figures/em_spectrum_band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60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horizontal band of the electromagnetic spectrum divided into seven labeled regions from left to right: Radio, Microwave, Infrared, Visible (a rainbow gradient), Ultraviolet, X-ray, and Gamma. A blue arrow beneath the left half points left, labeled</w:t>
      </w:r>
      <w:r>
        <w:t xml:space="preserve"> </w:t>
      </w:r>
      <w:r>
        <w:t xml:space="preserve">‘longer wavelength.’</w:t>
      </w:r>
      <w:r>
        <w:t xml:space="preserve"> </w:t>
      </w:r>
      <w:r>
        <w:t xml:space="preserve">An orange arrow beneath the right half points right, labeled</w:t>
      </w:r>
      <w:r>
        <w:t xml:space="preserve"> </w:t>
      </w:r>
      <w:r>
        <w:t xml:space="preserve">‘higher frequency and energy.’</w:t>
      </w:r>
    </w:p>
    <w:p>
      <w:pPr>
        <w:pStyle w:val="BodyText"/>
      </w:pPr>
      <w:r>
        <w:t xml:space="preserve">From the figure, fill in the blanks:</w:t>
      </w:r>
    </w:p>
    <w:p>
      <w:pPr>
        <w:pStyle w:val="Compact"/>
        <w:numPr>
          <w:ilvl w:val="0"/>
          <w:numId w:val="1003"/>
        </w:numPr>
      </w:pPr>
      <w:r>
        <w:t xml:space="preserve">Region with the longest wavelength: ___________</w:t>
      </w:r>
    </w:p>
    <w:p>
      <w:pPr>
        <w:pStyle w:val="Compact"/>
        <w:numPr>
          <w:ilvl w:val="0"/>
          <w:numId w:val="1003"/>
        </w:numPr>
      </w:pPr>
      <w:r>
        <w:t xml:space="preserve">Region with the highest energy: ___________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t xml:space="preserve">“danger to living tissue”</w:t>
      </w:r>
      <w:r>
        <w:t xml:space="preserve"> </w:t>
      </w:r>
      <w:r>
        <w:t xml:space="preserve">line falls between ___________ and ___________.</w:t>
      </w:r>
    </w:p>
    <w:p>
      <w:pPr>
        <w:pStyle w:val="FirstParagraph"/>
      </w:pPr>
      <w:r>
        <w:rPr>
          <w:b/>
          <w:bCs/>
        </w:rPr>
        <w:t xml:space="preserve">Why UV is dangerous but radio is not:</w:t>
      </w:r>
    </w:p>
    <w:p>
      <w:pPr>
        <w:pStyle w:val="BodyText"/>
      </w:pPr>
      <w:r>
        <w:t xml:space="preserve">Radio waves have a __________ wavelength and __________ energy — not enough to break chemical bonds, so they pass through harmlessly. Ultraviolet light has a __________ wavelength and __________ energy — enough to break the bonds in DNA and skin cells, which is what causes a __________.</w:t>
      </w:r>
    </w:p>
    <w:p>
      <w:pPr>
        <w:pStyle w:val="BodyText"/>
      </w:pPr>
      <w:r>
        <w:rPr>
          <w:b/>
          <w:bCs/>
        </w:rPr>
        <w:t xml:space="preserve">The emission spectrum — evidence for energy levels:</w:t>
      </w:r>
    </w:p>
    <w:p>
      <w:pPr>
        <w:pStyle w:val="BodyText"/>
      </w:pPr>
      <w:r>
        <w:t xml:space="preserve">When an atom is given energy, its electrons jump to a __________ energy level. They cannot stay there, so they fall back. When an electron falls, the atom gives off a __________ (a particle of light) of one specific energy — and therefore one specific __________.</w:t>
      </w:r>
    </w:p>
    <w:p>
      <w:pPr>
        <w:pStyle w:val="CaptionedFigure"/>
      </w:pPr>
      <w:r>
        <w:drawing>
          <wp:inline>
            <wp:extent cx="6121400" cy="2433956"/>
            <wp:effectExtent b="0" l="0" r="0" t="0"/>
            <wp:docPr descr="A black band representing the hydrogen emission spectrum, showing four discrete colored vertical lines labeled by wavelength: red at 656 nm, blue at 486 nm, blue-violet at 434 nm, and violet at 410 nm." title="" id="15" name="Picture"/>
            <a:graphic>
              <a:graphicData uri="http://schemas.openxmlformats.org/drawingml/2006/picture">
                <pic:pic>
                  <pic:nvPicPr>
                    <pic:cNvPr descr="figures/hydrogen_emission_line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433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black band representing the hydrogen emission spectrum, showing four discrete colored vertical lines labeled by wavelength: red at 656 nm, blue at 486 nm, blue-violet at 434 nm, and violet at 410 nm.</w:t>
      </w:r>
    </w:p>
    <w:p>
      <w:pPr>
        <w:pStyle w:val="Compact"/>
        <w:numPr>
          <w:ilvl w:val="0"/>
          <w:numId w:val="1004"/>
        </w:numPr>
      </w:pPr>
      <w:r>
        <w:t xml:space="preserve">An emission spectrum is a set of __________ bright lines, NOT a continuous rainbow.</w:t>
      </w:r>
    </w:p>
    <w:p>
      <w:pPr>
        <w:pStyle w:val="Compact"/>
        <w:numPr>
          <w:ilvl w:val="0"/>
          <w:numId w:val="1004"/>
        </w:numPr>
      </w:pPr>
      <w:r>
        <w:t xml:space="preserve">The lines are discrete because electrons can only occupy __________ energy levels, so only certain drops (and certain colors) are allowed.</w:t>
      </w:r>
    </w:p>
    <w:p>
      <w:pPr>
        <w:pStyle w:val="Compact"/>
        <w:numPr>
          <w:ilvl w:val="0"/>
          <w:numId w:val="1004"/>
        </w:numPr>
      </w:pPr>
      <w:r>
        <w:t xml:space="preserve">Each element gives a __________ set of lines — a fingerprint of its energy levels.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Compare two waves in the hydrogen emission spectrum — the red line at 656 nm and the violet line at 410 nm — and decide which carries more energy.</w:t>
      </w:r>
    </w:p>
    <w:p>
      <w:pPr>
        <w:pStyle w:val="BodyText"/>
      </w:pPr>
      <w:r>
        <w:rPr>
          <w:b/>
          <w:bCs/>
        </w:rPr>
        <w:t xml:space="preserve">Step 1 — Compare the wavelengths:</w:t>
      </w:r>
    </w:p>
    <w:p>
      <w:pPr>
        <w:pStyle w:val="BodyText"/>
      </w:pPr>
      <w:r>
        <w:t xml:space="preserve">Red line wavelength = ___ nm Violet line wavelength = ___ nm</w:t>
      </w:r>
    </w:p>
    <w:p>
      <w:pPr>
        <w:pStyle w:val="BodyText"/>
      </w:pPr>
      <w:r>
        <w:t xml:space="preserve">Which is shorter? ___________</w:t>
      </w:r>
    </w:p>
    <w:p>
      <w:pPr>
        <w:pStyle w:val="BodyText"/>
      </w:pPr>
      <w:r>
        <w:rPr>
          <w:b/>
          <w:bCs/>
        </w:rPr>
        <w:t xml:space="preserve">Step 2 — Apply the relationship (shorter wavelength → higher frequency → higher energy):</w:t>
      </w:r>
    </w:p>
    <w:p>
      <w:pPr>
        <w:pStyle w:val="BodyText"/>
      </w:pPr>
      <w:r>
        <w:t xml:space="preserve">The __________ line has the shorter wavelength, so it has the higher frequency and the __________ energy.</w:t>
      </w:r>
    </w:p>
    <w:p>
      <w:pPr>
        <w:pStyle w:val="BodyText"/>
      </w:pPr>
      <w:r>
        <w:rPr>
          <w:b/>
          <w:bCs/>
        </w:rPr>
        <w:t xml:space="preserve">Step 3 — Connect to electron drops:</w:t>
      </w:r>
    </w:p>
    <w:p>
      <w:pPr>
        <w:pStyle w:val="BodyText"/>
      </w:pPr>
      <w:r>
        <w:t xml:space="preserve">A higher-energy photon comes from a __________ (larger / smaller) drop between energy levels. So the violet line came from a __________ electron drop than the red line.</w:t>
      </w:r>
    </w:p>
    <w:p>
      <w:pPr>
        <w:pStyle w:val="BodyText"/>
      </w:pPr>
      <w:r>
        <w:rPr>
          <w:b/>
          <w:bCs/>
        </w:rPr>
        <w:t xml:space="preserve">Step 4 — Appositive sentence:</w:t>
      </w:r>
    </w:p>
    <w:p>
      <w:pPr>
        <w:pStyle w:val="BodyText"/>
      </w:pPr>
      <w:r>
        <w:t xml:space="preserve">The violet line — the hydrogen line with the shortest visible wavelength (410 nm) — carries _______________ because _______________.</w:t>
      </w:r>
    </w:p>
    <w:p>
      <w:pPr>
        <w:pStyle w:val="BodyText"/>
      </w:pPr>
      <w:r>
        <w:rPr>
          <w:b/>
          <w:bCs/>
        </w:rPr>
        <w:t xml:space="preserve">Step 5 — Because / But / So:</w:t>
      </w:r>
    </w:p>
    <w:p>
      <w:pPr>
        <w:pStyle w:val="BodyText"/>
      </w:pPr>
      <w:r>
        <w:t xml:space="preserve">The violet line carries more energy than the red line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shorter wavelength;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acknowledge that both are just light from hydrogen;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that the violet line came from a larger electron drop and carries more energy.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The electromagnetic spectrum — _________________________ — runs from low-energy radio waves to high-energy gamma rays.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Ultraviolet light can damage your skin but radio waves cannot,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For all electromagnetic radiation, wavelength and energy move in</w:t>
      </w:r>
      <w:r>
        <w:t xml:space="preserve"> </w:t>
      </w:r>
      <w:r>
        <w:rPr>
          <w:b/>
          <w:bCs/>
        </w:rPr>
        <w:t xml:space="preserve">opposite</w:t>
      </w:r>
      <w:r>
        <w:t xml:space="preserve"> </w:t>
      </w:r>
      <w:r>
        <w:t xml:space="preserve">directions. Shorter wavelength = higher frequency = higher energy = more able to damage matter.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Speed of light: c = f × λ (frequency × wavelength), constant for all EM waves</w:t>
      </w:r>
      <w:r>
        <w:t xml:space="preserve"> </w:t>
      </w:r>
      <w:r>
        <w:t xml:space="preserve">Energy of a photon increases with frequency (E = hf)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2026-06-01T19:45:26Z</dcterms:created>
  <dcterms:modified xsi:type="dcterms:W3CDTF">2026-06-01T19:45:26Z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