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887d047083281e67f7f02847e9c2f48d38b94df"/>
    <w:p>
      <w:pPr>
        <w:pStyle w:val="Heading1"/>
      </w:pPr>
      <w:r>
        <w:t xml:space="preserve">Benefits &amp; Risks of Nuclear Chemistry — Student Worksheet</w:t>
      </w:r>
    </w:p>
    <w:p>
      <w:pPr>
        <w:pStyle w:val="FirstParagraph"/>
      </w:pPr>
      <w:r>
        <w:rPr>
          <w:b/>
          <w:bCs/>
        </w:rPr>
        <w:t xml:space="preserve">Unit: Nuclear Chemistry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An energy company has applied to build a</w:t>
      </w:r>
      <w:r>
        <w:t xml:space="preserve"> </w:t>
      </w:r>
      <w:r>
        <w:rPr>
          <w:b/>
          <w:bCs/>
        </w:rPr>
        <w:t xml:space="preserve">nuclear power plant 15 miles from our school</w:t>
      </w:r>
      <w:r>
        <w:t xml:space="preserve">, and the town is split. Three sources arrive in the mail and online: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Flyer 1 (pro-plant):</w:t>
      </w:r>
      <w:r>
        <w:t xml:space="preserve"> </w:t>
      </w:r>
      <w:r>
        <w:t xml:space="preserve">carbon-free electricity for 60 years, hundreds of jobs, safety standards stricter than the coal plant it would replace.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Flyer 2 (anti-plant):</w:t>
      </w:r>
      <w:r>
        <w:t xml:space="preserve"> </w:t>
      </w:r>
      <w:r>
        <w:t xml:space="preserve">a photo of the abandoned city of Pripyat near Chernobyl with the caption</w:t>
      </w:r>
      <w:r>
        <w:t xml:space="preserve"> </w:t>
      </w:r>
      <w:r>
        <w:rPr>
          <w:i/>
          <w:iCs/>
        </w:rPr>
        <w:t xml:space="preserve">“Do you want this next door?”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3 (a hospital):</w:t>
      </w:r>
      <w:r>
        <w:t xml:space="preserve"> </w:t>
      </w:r>
      <w:r>
        <w:t xml:space="preserve">the radioactive iodine that cured a patient’s thyroid cancer comes from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nuclear science that would power the plant.</w:t>
      </w:r>
    </w:p>
    <w:p>
      <w:pPr>
        <w:pStyle w:val="FirstParagraph"/>
      </w:pPr>
      <w:r>
        <w:t xml:space="preserve">Every source is about radiation — yet they point to opposite conclusions.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Should our community accept a nuclear power plant nearby? How do we evaluate the competing claims — benefit and risk — fairly?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All three sources are about radiation, but they push opposite conclusions. What information would you need to decide whether each flyer’s claim is actually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— not just loud?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reading any case studies, make your best two-column list. Then</w:t>
      </w:r>
      <w:r>
        <w:t xml:space="preserve"> </w:t>
      </w:r>
      <w:r>
        <w:rPr>
          <w:b/>
          <w:bCs/>
        </w:rPr>
        <w:t xml:space="preserve">circle</w:t>
      </w:r>
      <w:r>
        <w:t xml:space="preserve"> </w:t>
      </w:r>
      <w:r>
        <w:t xml:space="preserve">the one benefit and the one risk you think matter most for the plant decision.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A — BENEFITS of nuclear chemistry</w:t>
            </w:r>
          </w:p>
        </w:tc>
        <w:tc>
          <w:tcPr/>
          <w:p>
            <w:pPr>
              <w:pStyle w:val="Compact"/>
            </w:pPr>
            <w:r>
              <w:t xml:space="preserve">Column B — RISKS of nuclear chemistry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20" w:name="investigation"/>
    <w:p>
      <w:pPr>
        <w:pStyle w:val="Heading2"/>
      </w:pPr>
      <w:r>
        <w:t xml:space="preserve">Investigation</w:t>
      </w:r>
    </w:p>
    <w:bookmarkStart w:id="18" w:name="part-1-case-study-jigsaw"/>
    <w:p>
      <w:pPr>
        <w:pStyle w:val="Heading3"/>
      </w:pPr>
      <w:r>
        <w:t xml:space="preserve">Part 1 — Case-Study Jigsaw</w:t>
      </w:r>
    </w:p>
    <w:p>
      <w:pPr>
        <w:pStyle w:val="FirstParagraph"/>
      </w:pPr>
      <w:r>
        <w:t xml:space="preserve">Your group is assigned ONE case packet. Read it, then fill in the rating rubric. Score</w:t>
      </w:r>
      <w:r>
        <w:t xml:space="preserve"> </w:t>
      </w:r>
      <w:r>
        <w:rPr>
          <w:b/>
          <w:bCs/>
        </w:rPr>
        <w:t xml:space="preserve">validity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reliability</w:t>
      </w:r>
      <w:r>
        <w:t xml:space="preserve"> </w:t>
      </w:r>
      <w:r>
        <w:t xml:space="preserve">from 1 (weak) to 3 (strong).</w:t>
      </w:r>
    </w:p>
    <w:p>
      <w:pPr>
        <w:pStyle w:val="BodyText"/>
      </w:pPr>
      <w:r>
        <w:rPr>
          <w:b/>
          <w:bCs/>
        </w:rPr>
        <w:t xml:space="preserve">Case A — Medical isotopes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Case B — Power generation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Case C — Nuclear weapons</w:t>
      </w:r>
      <w:r>
        <w:t xml:space="preserve"> </w:t>
      </w:r>
      <w:r>
        <w:t xml:space="preserve">→ circle the case your group has.</w:t>
      </w:r>
    </w:p>
    <w:p>
      <w:pPr>
        <w:pStyle w:val="BodyText"/>
      </w:pPr>
      <w:r>
        <w:t xml:space="preserve">The dose chart below helps you put any radiation risk in perspective:</w:t>
      </w:r>
    </w:p>
    <w:p>
      <w:pPr>
        <w:pStyle w:val="CaptionedFigure"/>
      </w:pPr>
      <w:r>
        <w:drawing>
          <wp:inline>
            <wp:extent cx="4791456" cy="3236976"/>
            <wp:effectExtent b="0" l="0" r="0" t="0"/>
            <wp:docPr descr="Bar chart titled ‘Putting radiation risk in perspective’ showing typical effective radiation doses on a log scale in millisieverts: eating one banana about 0.0001 mSv, a dental X-ray about 0.005 mSv, a chest CT scan about 7 mSv, average annual natural background about 3 mSv, and the US annual occupational dose limit for a nuclear plant worker about 50 mSv." title="" id="13" name="Picture"/>
            <a:graphic>
              <a:graphicData uri="http://schemas.openxmlformats.org/drawingml/2006/picture">
                <pic:pic>
                  <pic:nvPicPr>
                    <pic:cNvPr descr="figures/radiation_dose_compariso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456" cy="3236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titled</w:t>
      </w:r>
      <w:r>
        <w:t xml:space="preserve"> </w:t>
      </w:r>
      <w:r>
        <w:t xml:space="preserve">‘Putting radiation risk in perspective’</w:t>
      </w:r>
      <w:r>
        <w:t xml:space="preserve"> </w:t>
      </w:r>
      <w:r>
        <w:t xml:space="preserve">showing typical effective radiation doses on a log scale in millisieverts: eating one banana about 0.0001 mSv, a dental X-ray about 0.005 mSv, a chest CT scan about 7 mSv, average annual natural background about 3 mSv, and the US annual occupational dose limit for a nuclear plant worker about 50 mSv.</w:t>
      </w:r>
    </w:p>
    <w:p>
      <w:pPr>
        <w:pStyle w:val="BodyText"/>
      </w:pPr>
      <w:r>
        <w:t xml:space="preserve">For the medical-isotope case, this decay curve shows why a radioactive isotope used in the body is not a permanent hazard:</w:t>
      </w:r>
    </w:p>
    <w:p>
      <w:pPr>
        <w:pStyle w:val="CaptionedFigure"/>
      </w:pPr>
      <w:r>
        <w:drawing>
          <wp:inline>
            <wp:extent cx="4297680" cy="3206496"/>
            <wp:effectExtent b="0" l="0" r="0" t="0"/>
            <wp:docPr descr="Line graph titled ‘Why medical isotopes fade fast’ showing the percent of Iodine-131 remaining versus time in half-lives; the curve starts at 100% and halves each step to 50, 25, 12.5, 6.25, 3.125, and about 1.6% after six half-lives." title="" id="16" name="Picture"/>
            <a:graphic>
              <a:graphicData uri="http://schemas.openxmlformats.org/drawingml/2006/picture">
                <pic:pic>
                  <pic:nvPicPr>
                    <pic:cNvPr descr="figures/medical_isotope_decay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titled</w:t>
      </w:r>
      <w:r>
        <w:t xml:space="preserve"> </w:t>
      </w:r>
      <w:r>
        <w:t xml:space="preserve">‘Why medical isotopes fade fast’</w:t>
      </w:r>
      <w:r>
        <w:t xml:space="preserve"> </w:t>
      </w:r>
      <w:r>
        <w:t xml:space="preserve">showing the percent of Iodine-131 remaining versus time in half-lives; the curve starts at 100% and halves each step to 50, 25, 12.5, 6.25, 3.125, and about 1.6% after six half-lives.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Rubric item</w:t>
            </w:r>
          </w:p>
        </w:tc>
        <w:tc>
          <w:tcPr/>
          <w:p>
            <w:pPr>
              <w:pStyle w:val="Compact"/>
            </w:pPr>
            <w:r>
              <w:t xml:space="preserve">Your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benefit</w:t>
            </w:r>
            <w:r>
              <w:t xml:space="preserve"> </w:t>
            </w:r>
            <w:r>
              <w:t xml:space="preserve">this source claims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this source claims/implies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  <w:r>
              <w:t xml:space="preserve"> </w:t>
            </w:r>
            <w:r>
              <w:t xml:space="preserve">the source gives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Validity</w:t>
            </w:r>
            <w:r>
              <w:t xml:space="preserve"> </w:t>
            </w:r>
            <w:r>
              <w:t xml:space="preserve">(1–3): does the evidence support the claim?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</w:t>
            </w:r>
            <w:r>
              <w:t xml:space="preserve"> </w:t>
            </w:r>
            <w:r>
              <w:t xml:space="preserve">(1–3): is the source trustworthy / repeatable?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dose or condition</w:t>
            </w:r>
            <w:r>
              <w:t xml:space="preserve"> </w:t>
            </w:r>
            <w:r>
              <w:t xml:space="preserve">that decides benefit vs. risk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"/>
    <w:bookmarkStart w:id="19" w:name="part-2-cross-group-share"/>
    <w:p>
      <w:pPr>
        <w:pStyle w:val="Heading3"/>
      </w:pPr>
      <w:r>
        <w:t xml:space="preserve">Part 2 — Cross-Group Share</w:t>
      </w:r>
    </w:p>
    <w:p>
      <w:pPr>
        <w:pStyle w:val="FirstParagraph"/>
      </w:pPr>
      <w:r>
        <w:t xml:space="preserve">After the share-out, record the strongest claim from each of the other two cases.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Strongest benefit claim</w:t>
            </w:r>
          </w:p>
        </w:tc>
        <w:tc>
          <w:tcPr/>
          <w:p>
            <w:pPr>
              <w:pStyle w:val="Compact"/>
            </w:pPr>
            <w:r>
              <w:t xml:space="preserve">Strongest risk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isotopes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Power generation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Nuclear weapons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Across all three cases, what is the ONE variable that decides whether radiation helps or harms?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claim below, decide whether it 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(evidence supports the conclusion),</w:t>
      </w:r>
      <w:r>
        <w:t xml:space="preserve"> </w:t>
      </w:r>
      <w:r>
        <w:rPr>
          <w:b/>
          <w:bCs/>
        </w:rPr>
        <w:t xml:space="preserve">reliable</w:t>
      </w:r>
      <w:r>
        <w:t xml:space="preserve"> </w:t>
      </w:r>
      <w:r>
        <w:t xml:space="preserve">(source is trustworthy/repeatable), explain your reasoning, and name the dose or control idea involved.</w:t>
      </w:r>
    </w:p>
    <w:p>
      <w:pPr>
        <w:numPr>
          <w:ilvl w:val="0"/>
          <w:numId w:val="1002"/>
        </w:numPr>
      </w:pPr>
      <w:r>
        <w:t xml:space="preserve">A flyer reads:</w:t>
      </w:r>
      <w:r>
        <w:t xml:space="preserve"> </w:t>
      </w:r>
      <w:r>
        <w:rPr>
          <w:i/>
          <w:iCs/>
        </w:rPr>
        <w:t xml:space="preserve">“A nuclear plant uses fission, and an atom bomb uses fission, so a plant is basically a slow-motion bomb that will eventually explode.”</w:t>
      </w:r>
    </w:p>
    <w:p>
      <w:pPr>
        <w:pStyle w:val="Compact"/>
        <w:numPr>
          <w:ilvl w:val="1"/>
          <w:numId w:val="1003"/>
        </w:numPr>
      </w:pPr>
      <w:r>
        <w:t xml:space="preserve">Valid? (yes/no) and why: _______________________________________________</w:t>
      </w:r>
    </w:p>
    <w:p>
      <w:pPr>
        <w:pStyle w:val="Compact"/>
        <w:numPr>
          <w:ilvl w:val="1"/>
          <w:numId w:val="1003"/>
        </w:numPr>
      </w:pPr>
      <w:r>
        <w:t xml:space="preserve">What about dose/control makes this different? _______________________________________________</w:t>
      </w:r>
    </w:p>
    <w:p>
      <w:pPr>
        <w:numPr>
          <w:ilvl w:val="0"/>
          <w:numId w:val="1002"/>
        </w:numPr>
      </w:pPr>
      <w:r>
        <w:t xml:space="preserve">A hospital page reads:</w:t>
      </w:r>
      <w:r>
        <w:t xml:space="preserve"> </w:t>
      </w:r>
      <w:r>
        <w:rPr>
          <w:i/>
          <w:iCs/>
        </w:rPr>
        <w:t xml:space="preserve">“Over the past 20 years, radioactive iodine (I-131) treated more than 100,000 of our thyroid patients with a documented success rate; the isotope’s 8-day half-life means it clears the body within weeks.”</w:t>
      </w:r>
    </w:p>
    <w:p>
      <w:pPr>
        <w:pStyle w:val="Compact"/>
        <w:numPr>
          <w:ilvl w:val="1"/>
          <w:numId w:val="1004"/>
        </w:numPr>
      </w:pPr>
      <w:r>
        <w:t xml:space="preserve">Valid? Reliable? _______________________________________________</w:t>
      </w:r>
    </w:p>
    <w:p>
      <w:pPr>
        <w:pStyle w:val="Compact"/>
        <w:numPr>
          <w:ilvl w:val="1"/>
          <w:numId w:val="1004"/>
        </w:numPr>
      </w:pPr>
      <w:r>
        <w:t xml:space="preserve">Using the decay curve, about what percent of the I-131 is left after about 24 days (3 half-lives)? _______________________________________________</w:t>
      </w:r>
    </w:p>
    <w:p>
      <w:pPr>
        <w:numPr>
          <w:ilvl w:val="0"/>
          <w:numId w:val="1002"/>
        </w:numPr>
      </w:pPr>
      <w:r>
        <w:t xml:space="preserve">A news post shows a 1986 photo of abandoned Pripyat and concludes:</w:t>
      </w:r>
      <w:r>
        <w:t xml:space="preserve"> </w:t>
      </w:r>
      <w:r>
        <w:rPr>
          <w:i/>
          <w:iCs/>
        </w:rPr>
        <w:t xml:space="preserve">“This proves the proposed 2025 plant near us will become a wasteland too.”</w:t>
      </w:r>
    </w:p>
    <w:p>
      <w:pPr>
        <w:pStyle w:val="Compact"/>
        <w:numPr>
          <w:ilvl w:val="1"/>
          <w:numId w:val="1005"/>
        </w:numPr>
      </w:pPr>
      <w:r>
        <w:t xml:space="preserve">Is the conclusion</w:t>
      </w:r>
      <w:r>
        <w:t xml:space="preserve"> </w:t>
      </w:r>
      <w:r>
        <w:rPr>
          <w:b/>
          <w:bCs/>
        </w:rPr>
        <w:t xml:space="preserve">valid</w:t>
      </w:r>
      <w:r>
        <w:t xml:space="preserve">? Why or why not? _______________________________________________</w:t>
      </w:r>
    </w:p>
    <w:p>
      <w:pPr>
        <w:pStyle w:val="Compact"/>
        <w:numPr>
          <w:ilvl w:val="1"/>
          <w:numId w:val="1005"/>
        </w:numPr>
      </w:pPr>
      <w:r>
        <w:t xml:space="preserve">What evidence would a</w:t>
      </w:r>
      <w:r>
        <w:t xml:space="preserve"> </w:t>
      </w:r>
      <w:r>
        <w:rPr>
          <w:i/>
          <w:iCs/>
        </w:rPr>
        <w:t xml:space="preserve">valid</w:t>
      </w:r>
      <w:r>
        <w:t xml:space="preserve"> </w:t>
      </w:r>
      <w:r>
        <w:t xml:space="preserve">safety argument about the 2025 plant actually need? _______________________________________________</w:t>
      </w:r>
    </w:p>
    <w:p>
      <w:r>
        <w:pict>
          <v:rect style="width:0;height:1.5pt" o:hralign="center" o:hrstd="t" o:hr="t"/>
        </w:pict>
      </w:r>
    </w:p>
    <w:bookmarkEnd w:id="21"/>
    <w:bookmarkStart w:id="22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 or your case study. Do not just copy the definition — use the word to describe something you read or judged.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risk–benefit analysis: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validity: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reliability: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2"/>
    <w:bookmarkStart w:id="23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two-column list. Add any benefits or risks you missed from the case studies. Then, for the one benefit and one risk you circled, add a</w:t>
      </w:r>
      <w:r>
        <w:t xml:space="preserve"> </w:t>
      </w:r>
      <w:r>
        <w:rPr>
          <w:b/>
          <w:bCs/>
        </w:rPr>
        <w:t xml:space="preserve">dose/control note</w:t>
      </w:r>
      <w:r>
        <w:t xml:space="preserve">: what condition turns that radiation from helpful to harmful?</w:t>
      </w:r>
    </w:p>
    <w:p>
      <w:pPr>
        <w:pStyle w:val="BodyText"/>
      </w:pPr>
      <w:r>
        <w:t xml:space="preserve">Then finish this Because / But / So sentence:</w:t>
      </w:r>
    </w:p>
    <w:p>
      <w:pPr>
        <w:pStyle w:val="BlockText"/>
      </w:pPr>
      <w:r>
        <w:t xml:space="preserve">A nuclear power plant and a medical scanner both involve ionizing radiation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3"/>
    <w:bookmarkStart w:id="24" w:name="exit-ticket"/>
    <w:p>
      <w:pPr>
        <w:pStyle w:val="Heading2"/>
      </w:pPr>
      <w:r>
        <w:t xml:space="preserve">Exit Ticket</w:t>
      </w:r>
    </w:p>
    <w:p>
      <w:pPr>
        <w:pStyle w:val="Compact"/>
        <w:numPr>
          <w:ilvl w:val="0"/>
          <w:numId w:val="1007"/>
        </w:numPr>
      </w:pPr>
      <w:r>
        <w:t xml:space="preserve">A campaign mailer states:</w:t>
      </w:r>
      <w:r>
        <w:t xml:space="preserve"> </w:t>
      </w:r>
      <w:r>
        <w:rPr>
          <w:i/>
          <w:iCs/>
        </w:rPr>
        <w:t xml:space="preserve">“A power line near homes emits radiation, so it must cause the same cancers as a nuclear meltdown.”</w:t>
      </w:r>
      <w:r>
        <w:t xml:space="preserve"> </w:t>
      </w:r>
      <w:r>
        <w:t xml:space="preserve">(Power lines emit</w:t>
      </w:r>
      <w:r>
        <w:t xml:space="preserve"> </w:t>
      </w:r>
      <w:r>
        <w:rPr>
          <w:b/>
          <w:bCs/>
        </w:rPr>
        <w:t xml:space="preserve">low-frequency, non-ionizing</w:t>
      </w:r>
      <w:r>
        <w:t xml:space="preserve"> </w:t>
      </w:r>
      <w:r>
        <w:t xml:space="preserve">radiation.) In one sentence, judge this claim’s</w:t>
      </w:r>
      <w:r>
        <w:t xml:space="preserve"> </w:t>
      </w:r>
      <w:r>
        <w:rPr>
          <w:b/>
          <w:bCs/>
        </w:rPr>
        <w:t xml:space="preserve">validity</w:t>
      </w:r>
      <w:r>
        <w:t xml:space="preserve"> </w:t>
      </w:r>
      <w:r>
        <w:t xml:space="preserve">— does the evidence support the conclusion?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A nuclear plant worker’s annual occupational dose limit is about</w:t>
      </w:r>
      <w:r>
        <w:t xml:space="preserve"> </w:t>
      </w:r>
      <w:r>
        <w:rPr>
          <w:b/>
          <w:bCs/>
        </w:rPr>
        <w:t xml:space="preserve">50 mSv</w:t>
      </w:r>
      <w:r>
        <w:t xml:space="preserve">, and one chest CT scan is about</w:t>
      </w:r>
      <w:r>
        <w:t xml:space="preserve"> </w:t>
      </w:r>
      <w:r>
        <w:rPr>
          <w:b/>
          <w:bCs/>
        </w:rPr>
        <w:t xml:space="preserve">7 mSv</w:t>
      </w:r>
      <w:r>
        <w:t xml:space="preserve">. About how many CT-scans’ worth of dose is the yearly worker limit, and is the limit set above or below a single scan?</w:t>
      </w:r>
    </w:p>
    <w:p>
      <w:pPr>
        <w:pStyle w:val="BlockText"/>
      </w:pPr>
      <w:r>
        <w:t xml:space="preserve">Setup: 50 ÷ 7 ≈ ______ CT scans. The limit is ______ a single scan.</w:t>
      </w:r>
    </w:p>
    <w:p>
      <w:pPr>
        <w:pStyle w:val="Compact"/>
        <w:numPr>
          <w:ilvl w:val="0"/>
          <w:numId w:val="1009"/>
        </w:numPr>
      </w:pPr>
      <w:r>
        <w:t xml:space="preserve">Name one real</w:t>
      </w:r>
      <w:r>
        <w:t xml:space="preserve"> </w:t>
      </w:r>
      <w:r>
        <w:rPr>
          <w:b/>
          <w:bCs/>
        </w:rPr>
        <w:t xml:space="preserve">benefit</w:t>
      </w:r>
      <w:r>
        <w:t xml:space="preserve"> </w:t>
      </w:r>
      <w:r>
        <w:t xml:space="preserve">and its paired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nuclear technology, and in one sentence state what variable decides which one you get.</w:t>
      </w:r>
    </w:p>
    <w:p>
      <w:pPr>
        <w:pStyle w:val="BlockText"/>
      </w:pPr>
      <w:r>
        <w:t xml:space="preserve">Benefit: _________________ Paired risk: _________________</w:t>
      </w:r>
    </w:p>
    <w:p>
      <w:pPr>
        <w:pStyle w:val="BlockText"/>
      </w:pPr>
      <w:r>
        <w:t xml:space="preserve">The variable that decides: _______________________________________________</w:t>
      </w:r>
    </w:p>
    <w:bookmarkEnd w:id="24"/>
    <w:bookmarkEnd w:id="2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2026-06-01T19:45:28Z</dcterms:created>
  <dcterms:modified xsi:type="dcterms:W3CDTF">2026-06-01T19:45:28Z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