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etallic-bonding-student-notes"/>
    <w:p>
      <w:pPr>
        <w:pStyle w:val="Heading1"/>
      </w:pPr>
      <w:r>
        <w:t xml:space="preserve">Metallic Bonding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sea of electrons</w:t>
      </w:r>
      <w:r>
        <w:t xml:space="preserve"> </w:t>
      </w:r>
      <w:r>
        <w:t xml:space="preserve">model: fixed positive metal cations surrounded by valence electrons free to move through the whole metal.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conductivity</w:t>
      </w:r>
      <w:r>
        <w:t xml:space="preserve">,</w:t>
      </w:r>
      <w:r>
        <w:t xml:space="preserve"> </w:t>
      </w:r>
      <w:r>
        <w:rPr>
          <w:b/>
          <w:bCs/>
        </w:rPr>
        <w:t xml:space="preserve">malleability</w:t>
      </w:r>
      <w:r>
        <w:t xml:space="preserve">,</w:t>
      </w:r>
      <w:r>
        <w:t xml:space="preserve"> </w:t>
      </w:r>
      <w:r>
        <w:rPr>
          <w:b/>
          <w:bCs/>
        </w:rPr>
        <w:t xml:space="preserve">ductility</w:t>
      </w:r>
      <w:r>
        <w:t xml:space="preserve">, and</w:t>
      </w:r>
      <w:r>
        <w:t xml:space="preserve"> </w:t>
      </w:r>
      <w:r>
        <w:rPr>
          <w:b/>
          <w:bCs/>
        </w:rPr>
        <w:t xml:space="preserve">luster</w:t>
      </w:r>
      <w:r>
        <w:t xml:space="preserve"> </w:t>
      </w:r>
      <w:r>
        <w:t xml:space="preserve">as consequences of that structure.</w:t>
      </w:r>
    </w:p>
    <w:p>
      <w:pPr>
        <w:pStyle w:val="Compact"/>
        <w:numPr>
          <w:ilvl w:val="0"/>
          <w:numId w:val="1001"/>
        </w:numPr>
      </w:pPr>
      <w:r>
        <w:t xml:space="preserve">Contrast a metal with an ionic solid to explain why a metal bends and reshapes while an ionic crystal shatters.</w:t>
      </w:r>
    </w:p>
    <w:p>
      <w:pPr>
        <w:pStyle w:val="Compact"/>
        <w:numPr>
          <w:ilvl w:val="0"/>
          <w:numId w:val="1001"/>
        </w:numPr>
      </w:pPr>
      <w:r>
        <w:t xml:space="preserve">Use bulk-scale evidence (a bend test, a conductivity test) to infer the particle-scale structure of a material (</w:t>
      </w:r>
      <w:r>
        <w:rPr>
          <w:b/>
          <w:bCs/>
        </w:rPr>
        <w:t xml:space="preserve">Structure and Function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sea of electrons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metallic cation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delocalized electron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A material’s internal __________ determines its observable __________. In a metal, fixed positive __________ are surrounded by electrons that are free to __________. That single structure explains every metal property below.</w:t>
      </w:r>
    </w:p>
    <w:p>
      <w:pPr>
        <w:pStyle w:val="BodyText"/>
      </w:pPr>
      <w:r>
        <w:rPr>
          <w:b/>
          <w:bCs/>
        </w:rPr>
        <w:t xml:space="preserve">The sea-of-electrons model — what’s inside a metal:</w:t>
      </w:r>
    </w:p>
    <w:p>
      <w:pPr>
        <w:pStyle w:val="CaptionedFigure"/>
      </w:pPr>
      <w:r>
        <w:drawing>
          <wp:inline>
            <wp:extent cx="4230624" cy="3608832"/>
            <wp:effectExtent b="0" l="0" r="0" t="0"/>
            <wp:docPr descr="Diagram of the sea-of-electrons model: a lattice of purple positive metal cations marked with plus signs, surrounded by small blue delocalized electrons that move freely in the spaces between them; a legend labels the purple plus circle as a metal cation fixed in the lattice and the blue dot as a delocalized mobile valence electron." title="" id="12" name="Picture"/>
            <a:graphic>
              <a:graphicData uri="http://schemas.openxmlformats.org/drawingml/2006/picture">
                <pic:pic>
                  <pic:nvPicPr>
                    <pic:cNvPr descr="figures/sea_of_electron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24" cy="360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the sea-of-electrons model: a lattice of purple positive metal cations marked with plus signs, surrounded by small blue delocalized electrons that move freely in the spaces between them; a legend labels the purple plus circle as a metal cation fixed in the lattice and the blue dot as a delocalized mobile valence electron.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The big positive circles are the metal __________ (they carry a __________ charge because metal atoms gave up their outer electrons).</w:t>
      </w:r>
    </w:p>
    <w:p>
      <w:pPr>
        <w:pStyle w:val="Compact"/>
        <w:numPr>
          <w:ilvl w:val="0"/>
          <w:numId w:val="1003"/>
        </w:numPr>
      </w:pPr>
      <w:r>
        <w:t xml:space="preserve">The small dots between them are __________ electrons — they are free to __________ through the whole piece of metal.</w:t>
      </w:r>
    </w:p>
    <w:p>
      <w:pPr>
        <w:pStyle w:val="Compact"/>
        <w:numPr>
          <w:ilvl w:val="0"/>
          <w:numId w:val="1003"/>
        </w:numPr>
      </w:pPr>
      <w:r>
        <w:t xml:space="preserve">The electrons are NOT stuck to one atom; they belong to the __________ piece of metal.</w:t>
      </w:r>
    </w:p>
    <w:p>
      <w:pPr>
        <w:pStyle w:val="FirstParagraph"/>
      </w:pPr>
      <w:r>
        <w:rPr>
          <w:b/>
          <w:bCs/>
        </w:rPr>
        <w:t xml:space="preserve">Four metal properties — structure → function: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 (function)</w:t>
            </w:r>
          </w:p>
        </w:tc>
        <w:tc>
          <w:tcPr/>
          <w:p>
            <w:pPr>
              <w:pStyle w:val="Compact"/>
            </w:pPr>
            <w:r>
              <w:t xml:space="preserve">Why it happens (structure)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 conductivity</w:t>
            </w:r>
          </w:p>
        </w:tc>
        <w:tc>
          <w:tcPr/>
          <w:p>
            <w:pPr>
              <w:pStyle w:val="Compact"/>
            </w:pPr>
            <w:r>
              <w:t xml:space="preserve">The __________ electrons are free to move, so they carry electric current.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Malleability (hammers flat)</w:t>
            </w:r>
          </w:p>
        </w:tc>
        <w:tc>
          <w:tcPr/>
          <w:p>
            <w:pPr>
              <w:pStyle w:val="Compact"/>
            </w:pPr>
            <w:r>
              <w:t xml:space="preserve">Cations __________ past each other while the electron sea flows around them — no break.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Ductility (draws into wire)</w:t>
            </w:r>
          </w:p>
        </w:tc>
        <w:tc>
          <w:tcPr/>
          <w:p>
            <w:pPr>
              <w:pStyle w:val="Compact"/>
            </w:pPr>
            <w:r>
              <w:t xml:space="preserve">Same reason as malleability — the lattice reshapes without the bonding breaking.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Luster (shine)</w:t>
            </w:r>
          </w:p>
        </w:tc>
        <w:tc>
          <w:tcPr/>
          <w:p>
            <w:pPr>
              <w:pStyle w:val="Compact"/>
            </w:pPr>
            <w:r>
              <w:t xml:space="preserve">Mobile surface electrons __________ light back to your eye.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solid salt is the opposite (the contrast):</w:t>
      </w:r>
    </w:p>
    <w:p>
      <w:pPr>
        <w:pStyle w:val="Compact"/>
        <w:numPr>
          <w:ilvl w:val="0"/>
          <w:numId w:val="1004"/>
        </w:numPr>
      </w:pPr>
      <w:r>
        <w:t xml:space="preserve">An ionic solid has its + and − ions locked in a rigid __________; there are no free electrons.</w:t>
      </w:r>
    </w:p>
    <w:p>
      <w:pPr>
        <w:pStyle w:val="Compact"/>
        <w:numPr>
          <w:ilvl w:val="0"/>
          <w:numId w:val="1004"/>
        </w:numPr>
      </w:pPr>
      <w:r>
        <w:t xml:space="preserve">It does NOT conduct as a solid because the charges cannot __________.</w:t>
      </w:r>
    </w:p>
    <w:p>
      <w:pPr>
        <w:pStyle w:val="Compact"/>
        <w:numPr>
          <w:ilvl w:val="0"/>
          <w:numId w:val="1004"/>
        </w:numPr>
      </w:pPr>
      <w:r>
        <w:t xml:space="preserve">When a layer is forced to shift, like charges line up and __________, so the crystal __________ instead of bending.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tests a strip of aluminum. It bends flat without breaking, it shines when scratched, and it lights the conductivity bulb. The student must explain each property using the sea-of-electrons model.</w:t>
      </w:r>
    </w:p>
    <w:p>
      <w:pPr>
        <w:pStyle w:val="BodyText"/>
      </w:pPr>
      <w:r>
        <w:rPr>
          <w:b/>
          <w:bCs/>
        </w:rPr>
        <w:t xml:space="preserve">Step 1 — Name the structure.</w:t>
      </w:r>
      <w:r>
        <w:t xml:space="preserve"> </w:t>
      </w:r>
      <w:r>
        <w:t xml:space="preserve">Aluminum is made of metallic __________ fixed in a lattice, surrounded by a sea of __________ electrons.</w:t>
      </w:r>
    </w:p>
    <w:p>
      <w:pPr>
        <w:pStyle w:val="BodyText"/>
      </w:pPr>
      <w:r>
        <w:rPr>
          <w:b/>
          <w:bCs/>
        </w:rPr>
        <w:t xml:space="preserve">Step 2 — Explain conductivity.</w:t>
      </w:r>
    </w:p>
    <w:p>
      <w:pPr>
        <w:pStyle w:val="BodyText"/>
      </w:pPr>
      <w:r>
        <w:t xml:space="preserve">The bulb lights because: _______________________________________________</w:t>
      </w:r>
    </w:p>
    <w:p>
      <w:pPr>
        <w:pStyle w:val="BodyText"/>
      </w:pPr>
      <w:r>
        <w:rPr>
          <w:b/>
          <w:bCs/>
        </w:rPr>
        <w:t xml:space="preserve">Step 3 — Explain malleability (it bent flat).</w:t>
      </w:r>
    </w:p>
    <w:p>
      <w:pPr>
        <w:pStyle w:val="BodyText"/>
      </w:pPr>
      <w:r>
        <w:t xml:space="preserve">It bent without breaking because: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Step 4 — Explain luster (it shined).</w:t>
      </w:r>
    </w:p>
    <w:p>
      <w:pPr>
        <w:pStyle w:val="BodyText"/>
      </w:pPr>
      <w:r>
        <w:t xml:space="preserve">It shines because: _______________________________________________</w:t>
      </w:r>
    </w:p>
    <w:p>
      <w:pPr>
        <w:pStyle w:val="BodyText"/>
      </w:pPr>
      <w:r>
        <w:rPr>
          <w:b/>
          <w:bCs/>
        </w:rPr>
        <w:t xml:space="preserve">Step 5 — Contrast with salt.</w:t>
      </w:r>
      <w:r>
        <w:t xml:space="preserve"> </w:t>
      </w:r>
      <w:r>
        <w:t xml:space="preserve">A salt crystal did NOT bend and did NOT conduct. Complete the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Aluminum (metal)</w:t>
            </w:r>
          </w:p>
        </w:tc>
        <w:tc>
          <w:tcPr/>
          <w:p>
            <w:pPr>
              <w:pStyle w:val="Compact"/>
            </w:pPr>
            <w:r>
              <w:t xml:space="preserve">Salt (ionic solid)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Free-moving electrons?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Conducts as a solid?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Bends or shatters?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Aluminum conducts electricity and bends, but a solid salt crystal does neither,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delocalized electrons in the metal;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locked ions / no free electrons in salt;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difference in conductivity and bending.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copper wire can be bent into any shape, but a salt crystal shatters when struck,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In a metal, the valence electrons are</w:t>
      </w:r>
      <w:r>
        <w:t xml:space="preserve"> </w:t>
      </w:r>
      <w:r>
        <w:rPr>
          <w:b/>
          <w:bCs/>
        </w:rPr>
        <w:t xml:space="preserve">delocalized</w:t>
      </w:r>
      <w:r>
        <w:t xml:space="preserve"> </w:t>
      </w:r>
      <w:r>
        <w:t xml:space="preserve">— they belong to the whole piece, not to one atom. That mobile</w:t>
      </w:r>
      <w:r>
        <w:t xml:space="preserve"> </w:t>
      </w:r>
      <w:r>
        <w:t xml:space="preserve">“sea”</w:t>
      </w:r>
      <w:r>
        <w:t xml:space="preserve"> </w:t>
      </w:r>
      <w:r>
        <w:t xml:space="preserve">of electrons is the single idea that explains conductivity, malleability, ductility, and luster.</w:t>
      </w:r>
    </w:p>
    <w:p>
      <w:pPr>
        <w:pStyle w:val="BodyText"/>
      </w:pPr>
      <w:r>
        <w:rPr>
          <w:b/>
          <w:bCs/>
        </w:rPr>
        <w:t xml:space="preserve">Key references (from the 2025 NYS Reference Tables):</w:t>
      </w:r>
      <w:r>
        <w:t xml:space="preserve"> </w:t>
      </w:r>
      <w:r>
        <w:t xml:space="preserve">Bond type from particle identity — metal + metal → metallic bond (sea of electrons).</w:t>
      </w:r>
      <w:r>
        <w:t xml:space="preserve"> </w:t>
      </w:r>
      <w:r>
        <w:t xml:space="preserve">Property reasoning — Structure and Function: internal arrangement determines bulk behavior.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2026-06-01T19:45:33Z</dcterms:created>
  <dcterms:modified xsi:type="dcterms:W3CDTF">2026-06-01T19:45:33Z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