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riting-balancing-equations-answer-key"/>
    <w:p>
      <w:pPr>
        <w:pStyle w:val="Heading1"/>
      </w:pPr>
      <w:r>
        <w:t xml:space="preserve">Writing &amp; Balancing Equations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Reactions &amp; Moles — Lesson 01: Writing &amp; Balancing Equations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HS-PS1-7 (1.a.i, 1.a.iii) · PS1-2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H₂ + Cl₂ → HCl</w:t>
      </w:r>
    </w:p>
    <w:p>
      <w:pPr>
        <w:pStyle w:val="BodyText"/>
      </w:pPr>
      <w:r>
        <w:t xml:space="preserve">Balanced:</w:t>
      </w:r>
      <w:r>
        <w:t xml:space="preserve"> </w:t>
      </w:r>
      <w:r>
        <w:rPr>
          <w:b/>
          <w:bCs/>
        </w:rPr>
        <w:t xml:space="preserve">H₂ + Cl₂ → 2 HCl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Step-by-step: As written, the left has 2 H (H₂) and 2 Cl (Cl₂), but the right has only 1 H and 1 Cl (one HCl). Placing a coefficient of 2 in front of HCl gives 2 H and 2 Cl on the right. Every element now matches. The coefficient of 1 in front of H₂ and Cl₂ is understood and not written.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coefficient (2 HCl); 1 point for a completed atom-count check showing H: 2 = 2 and Cl: 2 = 2. A student who writes H₂ + Cl₂ → HCl₂ or H₂Cl₂ changed a subscript and invented a substance — provide feedback: balance only by adding coefficients in front, never by changing subscripts. NYSSLS: HS-PS1-7 (1.a.iii), PS1-2.</w:t>
      </w:r>
    </w:p>
    <w:p>
      <w:pPr>
        <w:pStyle w:val="BodyText"/>
      </w:pPr>
      <w:r>
        <w:rPr>
          <w:b/>
          <w:bCs/>
        </w:rPr>
        <w:t xml:space="preserve">2. Mg + O₂ → MgO</w:t>
      </w:r>
    </w:p>
    <w:p>
      <w:pPr>
        <w:pStyle w:val="BodyText"/>
      </w:pPr>
      <w:r>
        <w:t xml:space="preserve">Balanced:</w:t>
      </w:r>
      <w:r>
        <w:t xml:space="preserve"> </w:t>
      </w:r>
      <w:r>
        <w:rPr>
          <w:b/>
          <w:bCs/>
        </w:rPr>
        <w:t xml:space="preserve">2 Mg + O₂ → 2 MgO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Step-by-step: O₂ supplies 2 oxygen atoms on the left, but one MgO holds only 1 oxygen, so place a coefficient of 2 in front of MgO → 2 O on the right (and 2 Mg on the right). Now magnesium is off (1 on the left, 2 on the right), so place a 2 in front of Mg. Final check: Mg 2 = 2, O 2 = 2. This is the magnesium-burning reaction from the demonstration — the oxygen atoms come from the air, which is why the sealed mass rises.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coefficients (2 Mg and 2 MgO); 1 point for the completed atom-count check. A common error is 2 Mg + O₂ → 2 MgO written as Mg + O₂ → MgO₂ (a subscript change). If this appears, note the subscript-vs-coefficient error. Partial credit (1 of 2) for balancing oxygen but forgetting to re-count and fix magnesium. NYSSLS: HS-PS1-7 (1.a.iii), PS1-2.</w:t>
      </w:r>
    </w:p>
    <w:p>
      <w:pPr>
        <w:pStyle w:val="BodyText"/>
      </w:pPr>
      <w:r>
        <w:rPr>
          <w:b/>
          <w:bCs/>
        </w:rPr>
        <w:t xml:space="preserve">3. CH₄ + O₂ → CO₂ + H₂O</w:t>
      </w:r>
    </w:p>
    <w:p>
      <w:pPr>
        <w:pStyle w:val="BodyText"/>
      </w:pPr>
      <w:r>
        <w:t xml:space="preserve">Balanced:</w:t>
      </w:r>
      <w:r>
        <w:t xml:space="preserve"> </w:t>
      </w:r>
      <w:r>
        <w:rPr>
          <w:b/>
          <w:bCs/>
        </w:rPr>
        <w:t xml:space="preserve">CH₄ + 2 O₂ → CO₂ + 2 H₂O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Step-by-step: Carbon is already balanced (1 = 1). Hydrogen: CH₄ has 4 H on the left, but one H₂O has only 2 H — place a 2 in front of H₂O so the right has 4 H. Now total the oxygen on the right: 2 (from CO₂) + 2 (from 2 H₂O) = 4 O. The left has only 2 O (one O₂), so place a 2 in front of O₂ → 4 O on the left. Final check: C 1 = 1, H 4 = 4, O 4 = 4.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coefficients (2 O₂ and 2 H₂O); 1 point for the completed three-element atom-count check. A student who balances oxygen before hydrogen and gets stuck should be reminded to save oxygen for last because it appears in two products. A student who gets 4 on the right oxygen but leaves O₂ at 1 has not finished — indicate the missing coefficient on O₂. NYSSLS: HS-PS1-7 (1.a.iii), PS1-2.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Balance N₂ + H₂ → NH₃:</w:t>
      </w:r>
    </w:p>
    <w:p>
      <w:pPr>
        <w:pStyle w:val="BodyText"/>
      </w:pPr>
      <w:r>
        <w:t xml:space="preserve">Balanced:</w:t>
      </w:r>
      <w:r>
        <w:t xml:space="preserve"> </w:t>
      </w:r>
      <w:r>
        <w:rPr>
          <w:b/>
          <w:bCs/>
        </w:rPr>
        <w:t xml:space="preserve">N₂ + 3 H₂ → 2 NH₃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Step-by-step: N₂ gives 2 nitrogen atoms on the left, but one NH₃ has only 1 N — place a 2 in front of NH₃ so the right has 2 N. With 2 NH₃, the right now has 2 × 3 = 6 H atoms. The left has only 2 H (one H₂), so place a 3 in front of H₂ → 6 H on the left. Final check: N 2 = 2, H 6 = 6. This equation (the synthesis of ammonia)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anywhere on the worksheet, so students must apply the method to a new reaction rather than recall a practiced answer.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the correct coefficient set (N₂ + 3 H₂ → 2 NH₃; accept the equation written with an explicit 1 in front of N₂); 1 point for a completed atom-count check showing N: 2 = 2 and H: 6 = 6. Common errors: placing 2 in front of NH₃ but forgetting to update H₂ to 3 (yields N balanced, H unbalanced) — award 1 of 2 and note the re-count step; or changing the subscript on NH₃ (e.g., NH₂) — note the subscript-vs-coefficient rule. NYSSLS: HS-PS1-7 (1.a.iii), PS1-2.</w:t>
      </w:r>
    </w:p>
    <w:p>
      <w:pPr>
        <w:pStyle w:val="BodyText"/>
      </w:pPr>
      <w:r>
        <w:rPr>
          <w:b/>
          <w:bCs/>
        </w:rPr>
        <w:t xml:space="preserve">(b) One-sentence conservation-of-mass explanation: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By the Law of Conservation of Mass, atoms are neither created nor destroyed in a reaction — they are only rearranged — so every atom present in the reactants must also appear in the products, which is why the count of each element must be the same on both sides of a balanced equation.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uses the term</w:t>
      </w:r>
      <w:r>
        <w:t xml:space="preserve"> </w:t>
      </w:r>
      <w:r>
        <w:t xml:space="preserve">“conservation of mass”</w:t>
      </w:r>
      <w:r>
        <w:t xml:space="preserve"> </w:t>
      </w:r>
      <w:r>
        <w:t xml:space="preserve">(or states that matter/atoms are not created or destroyed) and connects it to equal atom counts on both sides earns full credit. Responses that say only</w:t>
      </w:r>
      <w:r>
        <w:t xml:space="preserve"> </w:t>
      </w:r>
      <w:r>
        <w:t xml:space="preserve">“both sides have to be equal”</w:t>
      </w:r>
      <w:r>
        <w:t xml:space="preserve"> </w:t>
      </w:r>
      <w:r>
        <w:t xml:space="preserve">without naming conservation of mass or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should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correctly invoking conservation of mass (atoms/matter neither created nor destroyed, only rearranged); 1 point for linking it to the requirement that each element’s atom count is equal on both sides. NYSSLS: HS-PS1-7 (1.a.i), 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burning phenomenon (steel wool or magnesium gaining mass) connected to atoms being rearranged rather than destroyed — students who link the surprising balance reading to conservation of mass are showing the phenomenon landed as evidence, not just a demo.</w:t>
      </w:r>
    </w:p>
    <w:p>
      <w:pPr>
        <w:pStyle w:val="Compact"/>
        <w:numPr>
          <w:ilvl w:val="0"/>
          <w:numId w:val="1001"/>
        </w:numPr>
      </w:pPr>
      <w:r>
        <w:t xml:space="preserve">Responses that name the coefficient-vs-subscript distinction (</w:t>
      </w:r>
      <w:r>
        <w:t xml:space="preserve">“I learned you only change the big number out front”</w:t>
      </w:r>
      <w:r>
        <w:t xml:space="preserve">) — these students have internalized the procedural rule that drives the rest of the unit.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catch a balancing error or build the counter model are signaling that the ACTIVE LEARNING group structure supported their learning — note this as evidence the manipulative model is working.</w:t>
      </w:r>
    </w:p>
    <w:p>
      <w:pPr>
        <w:pStyle w:val="FirstParagraph"/>
      </w:pPr>
      <w:r>
        <w:t xml:space="preserve">If a student’s Exit Ticket shows correct atom counting but a missing or incomplete coefficient update (e.g., 2 NH₃ but H₂ left at 1), the error is in the re-count step, not the concept — a brief reminder to re-count every element after each change should suffice. If a student changed subscripts to balance, address the subscript-vs-coefficient distinction directly before the next lesson, since all later stoichiometry depends on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2026-06-01T19:45:35Z</dcterms:created>
  <dcterms:modified xsi:type="dcterms:W3CDTF">2026-06-01T19:45:35Z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