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cb23e9b1266b1a7a8fe7fcb87b24debf00b4d6"/>
    <w:p>
      <w:pPr>
        <w:pStyle w:val="Heading1"/>
      </w:pPr>
      <w:r>
        <w:t xml:space="preserve">Precipitation — Soluble vs. Insoluble in Aqueous Solution — Student Worksheet</w:t>
      </w:r>
    </w:p>
    <w:p>
      <w:pPr>
        <w:pStyle w:val="FirstParagraph"/>
      </w:pPr>
      <w:r>
        <w:rPr>
          <w:b/>
          <w:bCs/>
        </w:rPr>
        <w:t xml:space="preserve">Unit: Solutions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beakers of clear, colorless liquid sit on the desk — both look exactly like plain water. One is potassium iodide solution, KI(aq). One is lead(II) nitrate solution, Pb(NO₃)₂(aq). Your teacher pours one into the other and, instantly, a bright yellow solid appears and rains down through the liquid. Nothing was heated. Then your teacher mixes KI(aq) with sodium nitrate, NaNO₃(aq) — and nothing happens. It stays clear. Same kind of action, completely different result.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 solids form when only certain ionic solutions are mixed?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first pour made a solid and the second pour did not, even though both started with clear liquids. In one sentence, what do you think is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about the two combinations of ions that decides whether a solid forms?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 rule: draw a</w:t>
      </w:r>
      <w:r>
        <w:t xml:space="preserve"> </w:t>
      </w:r>
      <w:r>
        <w:t xml:space="preserve">“before”</w:t>
      </w:r>
      <w:r>
        <w:t xml:space="preserve"> </w:t>
      </w:r>
      <w:r>
        <w:t xml:space="preserve">and an</w:t>
      </w:r>
      <w:r>
        <w:t xml:space="preserve"> </w:t>
      </w:r>
      <w:r>
        <w:t xml:space="preserve">“after”</w:t>
      </w:r>
      <w:r>
        <w:t xml:space="preserve"> </w:t>
      </w:r>
      <w:r>
        <w:t xml:space="preserve">picture of the Pb(NO₃)₂ + KI mixture.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Before</w:t>
      </w:r>
      <w:r>
        <w:t xml:space="preserve"> </w:t>
      </w:r>
      <w:r>
        <w:t xml:space="preserve">(the instant the two solutions meet): show the four kinds of free ions floating separately — Pb²⁺, NO₃⁻, K⁺, I⁻.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After</w:t>
      </w:r>
      <w:r>
        <w:t xml:space="preserve">: show the yellow solid. Which two ions ended up locked in the solid? Which two stayed floating?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(draw here)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(draw here)</w:t>
      </w:r>
    </w:p>
    <w:p>
      <w:pPr>
        <w:numPr>
          <w:ilvl w:val="0"/>
          <w:numId w:val="1002"/>
        </w:numPr>
      </w:pPr>
      <w:r>
        <w:t xml:space="preserve">Which two ions formed the solid? _______________________________________________</w:t>
      </w:r>
    </w:p>
    <w:p>
      <w:pPr>
        <w:numPr>
          <w:ilvl w:val="0"/>
          <w:numId w:val="1002"/>
        </w:numPr>
      </w:pPr>
      <w:r>
        <w:t xml:space="preserve">Which two ions stayed dissolved? _______________________________________________</w:t>
      </w:r>
    </w:p>
    <w:p>
      <w:pPr>
        <w:numPr>
          <w:ilvl w:val="0"/>
          <w:numId w:val="1002"/>
        </w:numPr>
      </w:pPr>
      <w:r>
        <w:t xml:space="preserve">Did any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atom appear that was not in one of the two beakers before mixing? 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X5ff4d3d4834c453b77faf3863ec7e3c261c9b85"/>
    <w:p>
      <w:pPr>
        <w:pStyle w:val="Heading3"/>
      </w:pPr>
      <w:r>
        <w:t xml:space="preserve">Part 1 — ABCs: Run the Javalab pairings (observe first, no rules yet)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Javalab</w:t>
      </w:r>
      <w:r>
        <w:rPr>
          <w:b/>
          <w:bCs/>
        </w:rPr>
        <w:t xml:space="preserve"> </w:t>
      </w:r>
      <w:r>
        <w:rPr>
          <w:b/>
          <w:bCs/>
        </w:rPr>
        <w:t xml:space="preserve">“Precipitation reaction”</w:t>
      </w:r>
      <w:r>
        <w:t xml:space="preserve"> </w:t>
      </w:r>
      <w:r>
        <w:t xml:space="preserve">simulation. Mix each pair of solutions below and record only what you see —</w:t>
      </w:r>
      <w:r>
        <w:t xml:space="preserve"> </w:t>
      </w:r>
      <w:r>
        <w:rPr>
          <w:i/>
          <w:iCs/>
        </w:rPr>
        <w:t xml:space="preserve">cloudy solid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stays clear</w:t>
      </w:r>
      <w:r>
        <w:t xml:space="preserve">. Do not predict yet; collect the data first.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Mix these two solutions</w:t>
            </w:r>
          </w:p>
        </w:tc>
        <w:tc>
          <w:tcPr/>
          <w:p>
            <w:pPr>
              <w:pStyle w:val="Compact"/>
            </w:pPr>
            <w:r>
              <w:t xml:space="preserve">Solid forms? (cloudy / clear)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 + KNO₃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Pb(NO₃)₂ + KI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Na₂CO₃ + CaCl₂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KNO₃ + NaNO₃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AgNO₃ + NaCl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 + NaNO₃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Look at the pairings that made a solid. What ion appears in those that does NOT appear in the ones that stayed clear?</w:t>
      </w:r>
    </w:p>
    <w:p>
      <w:r>
        <w:pict>
          <v:rect style="width:0;height:1.5pt" o:hralign="center" o:hrstd="t" o:hr="t"/>
        </w:pict>
      </w:r>
    </w:p>
    <w:bookmarkEnd w:id="12"/>
    <w:bookmarkStart w:id="13" w:name="Xea4f70ca7809cc4ec8a1c3f4a06dac3d48d40db"/>
    <w:p>
      <w:pPr>
        <w:pStyle w:val="Heading3"/>
      </w:pPr>
      <w:r>
        <w:t xml:space="preserve">Part 2 — Read the solubility rules, then predict</w:t>
      </w:r>
    </w:p>
    <w:p>
      <w:pPr>
        <w:pStyle w:val="FirstParagraph"/>
      </w:pPr>
      <w:r>
        <w:t xml:space="preserve">Use the solubility-guidelines table (NYS Reference Tables). Today’s rules:</w:t>
      </w:r>
    </w:p>
    <w:p>
      <w:pPr>
        <w:pStyle w:val="Compact"/>
        <w:numPr>
          <w:ilvl w:val="0"/>
          <w:numId w:val="1003"/>
        </w:numPr>
      </w:pPr>
      <w:r>
        <w:t xml:space="preserve">Compounds of</w:t>
      </w:r>
      <w:r>
        <w:t xml:space="preserve"> </w:t>
      </w:r>
      <w:r>
        <w:rPr>
          <w:b/>
          <w:bCs/>
        </w:rPr>
        <w:t xml:space="preserve">Group 1 metals</w:t>
      </w:r>
      <w:r>
        <w:t xml:space="preserve"> </w:t>
      </w:r>
      <w:r>
        <w:t xml:space="preserve">(Li⁺, Na⁺, K⁺, …) and</w:t>
      </w:r>
      <w:r>
        <w:t xml:space="preserve"> </w:t>
      </w:r>
      <w:r>
        <w:rPr>
          <w:b/>
          <w:bCs/>
        </w:rPr>
        <w:t xml:space="preserve">ammonium (NH₄⁺)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soluble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Nitrates (NO₃⁻)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soluble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Chlorides (Cl⁻)</w:t>
      </w:r>
      <w:r>
        <w:t xml:space="preserve"> </w:t>
      </w:r>
      <w:r>
        <w:t xml:space="preserve">are soluble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with Ag⁺, Pb²⁺, Hg₂²⁺.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Iodides (I⁻)</w:t>
      </w:r>
      <w:r>
        <w:t xml:space="preserve"> </w:t>
      </w:r>
      <w:r>
        <w:t xml:space="preserve">are soluble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with Ag⁺, Pb²⁺, Hg₂²⁺.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Carbonates (CO₃²⁻)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insoluble except</w:t>
      </w:r>
      <w:r>
        <w:t xml:space="preserve"> </w:t>
      </w:r>
      <w:r>
        <w:t xml:space="preserve">with Group 1 and NH₄⁺.</w:t>
      </w:r>
    </w:p>
    <w:p>
      <w:pPr>
        <w:pStyle w:val="FirstParagraph"/>
      </w:pPr>
      <w:r>
        <w:rPr>
          <w:b/>
          <w:bCs/>
        </w:rPr>
        <w:t xml:space="preserve">The method (use it every time):</w:t>
      </w:r>
      <w:r>
        <w:t xml:space="preserve"> </w:t>
      </w:r>
      <w:r>
        <w:t xml:space="preserve">(1) identify the four ions, (2)</w:t>
      </w:r>
      <w:r>
        <w:t xml:space="preserve"> </w:t>
      </w:r>
      <w:r>
        <w:rPr>
          <w:i/>
          <w:iCs/>
        </w:rPr>
        <w:t xml:space="preserve">swap partners</w:t>
      </w:r>
      <w:r>
        <w:t xml:space="preserve"> </w:t>
      </w:r>
      <w:r>
        <w:t xml:space="preserve">to get two possible new compounds, (3) check each on the table, (4) if one is insoluble, that is the precipitate; if both are soluble, no precipitate.</w:t>
      </w:r>
    </w:p>
    <w:p>
      <w:pPr>
        <w:pStyle w:val="BodyText"/>
      </w:pPr>
      <w:r>
        <w:t xml:space="preserve">Complete the table for three of the Javalab mixes: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Mix</w:t>
            </w:r>
          </w:p>
        </w:tc>
        <w:tc>
          <w:tcPr/>
          <w:p>
            <w:pPr>
              <w:pStyle w:val="Compact"/>
            </w:pPr>
            <w:r>
              <w:t xml:space="preserve">Two new pairings (swap partners)</w:t>
            </w:r>
          </w:p>
        </w:tc>
        <w:tc>
          <w:tcPr/>
          <w:p>
            <w:pPr>
              <w:pStyle w:val="Compact"/>
            </w:pPr>
            <w:r>
              <w:t xml:space="preserve">Which is insoluble? (precipitate)</w:t>
            </w:r>
          </w:p>
        </w:tc>
        <w:tc>
          <w:tcPr/>
          <w:p>
            <w:pPr>
              <w:pStyle w:val="Compact"/>
            </w:pPr>
            <w:r>
              <w:t xml:space="preserve">Matched Javalab?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Pb(NO₃)₂ + KI</w:t>
            </w:r>
          </w:p>
        </w:tc>
        <w:tc>
          <w:tcPr/>
          <w:p>
            <w:pPr>
              <w:pStyle w:val="Compact"/>
            </w:pPr>
            <w:r>
              <w:t xml:space="preserve">_________ and 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Na₂CO₃ + CaCl₂</w:t>
            </w:r>
          </w:p>
        </w:tc>
        <w:tc>
          <w:tcPr/>
          <w:p>
            <w:pPr>
              <w:pStyle w:val="Compact"/>
            </w:pPr>
            <w:r>
              <w:t xml:space="preserve">_________ and 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AgNO₃ + NaCl</w:t>
            </w:r>
          </w:p>
        </w:tc>
        <w:tc>
          <w:tcPr/>
          <w:p>
            <w:pPr>
              <w:pStyle w:val="Compact"/>
            </w:pPr>
            <w:r>
              <w:t xml:space="preserve">_________ and 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7" w:name="X6e61ce74f2296d6a9f69910cb36c5a897c92117"/>
    <w:p>
      <w:pPr>
        <w:pStyle w:val="Heading3"/>
      </w:pPr>
      <w:r>
        <w:t xml:space="preserve">Part 3 — Reading the solubility curve (Table G)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figures/solubility_curves.png</w:t>
      </w:r>
      <w:r>
        <w:t xml:space="preserve">:</w:t>
      </w:r>
    </w:p>
    <w:p>
      <w:pPr>
        <w:pStyle w:val="CaptionedFigure"/>
      </w:pPr>
      <w:r>
        <w:drawing>
          <wp:inline>
            <wp:extent cx="4700016" cy="3206496"/>
            <wp:effectExtent b="0" l="0" r="0" t="0"/>
            <wp:docPr descr="Line graph titled ‘Solubility vs. Temperature (Reference Table G)’ with temperature in degrees Celsius on the x-axis from 0 to 100 and solubility in grams of solute per 100 grams of water on the y-axis. Three curves are plotted: a purple KNO₃ curve rising steeply, a nearly flat blue NaCl curve near 36 to 39, and an orange KClO₃ curve rising gradually." title="" id="15" name="Picture"/>
            <a:graphic>
              <a:graphicData uri="http://schemas.openxmlformats.org/drawingml/2006/picture">
                <pic:pic>
                  <pic:nvPicPr>
                    <pic:cNvPr descr="figures/solubility_curv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‘Solubility vs. Temperature (Reference Table G)’</w:t>
      </w:r>
      <w:r>
        <w:t xml:space="preserve"> </w:t>
      </w:r>
      <w:r>
        <w:t xml:space="preserve">with temperature in degrees Celsius on the x-axis from 0 to 100 and solubility in grams of solute per 100 grams of water on the y-axis. Three curves are plotted: a purple KNO₃ curve rising steeply, a nearly flat blue NaCl curve near 36 to 39, and an orange KClO₃ curve rising gradually.</w:t>
      </w:r>
    </w:p>
    <w:p>
      <w:pPr>
        <w:numPr>
          <w:ilvl w:val="0"/>
          <w:numId w:val="1004"/>
        </w:numPr>
      </w:pPr>
      <w:r>
        <w:t xml:space="preserve">At 60 °C, about how many grams of</w:t>
      </w:r>
      <w:r>
        <w:t xml:space="preserve"> </w:t>
      </w:r>
      <w:r>
        <w:rPr>
          <w:b/>
          <w:bCs/>
        </w:rPr>
        <w:t xml:space="preserve">KNO₃</w:t>
      </w:r>
      <w:r>
        <w:t xml:space="preserve"> </w:t>
      </w:r>
      <w:r>
        <w:t xml:space="preserve">dissolve in 100 g of water? _______________</w:t>
      </w:r>
    </w:p>
    <w:p>
      <w:pPr>
        <w:numPr>
          <w:ilvl w:val="0"/>
          <w:numId w:val="1004"/>
        </w:numPr>
      </w:pPr>
      <w:r>
        <w:t xml:space="preserve">At 60 °C, about how many grams of</w:t>
      </w:r>
      <w:r>
        <w:t xml:space="preserve"> </w:t>
      </w:r>
      <w:r>
        <w:rPr>
          <w:b/>
          <w:bCs/>
        </w:rPr>
        <w:t xml:space="preserve">NaCl</w:t>
      </w:r>
      <w:r>
        <w:t xml:space="preserve"> </w:t>
      </w:r>
      <w:r>
        <w:t xml:space="preserve">dissolve in 100 g of water? _______________</w:t>
      </w:r>
    </w:p>
    <w:p>
      <w:pPr>
        <w:numPr>
          <w:ilvl w:val="0"/>
          <w:numId w:val="1004"/>
        </w:numPr>
      </w:pPr>
      <w:r>
        <w:t xml:space="preserve">Both KNO₃ and NaCl are soluble. Use the curves to explain, in one sentence, why</w:t>
      </w:r>
      <w:r>
        <w:t xml:space="preserve"> </w:t>
      </w:r>
      <w:r>
        <w:t xml:space="preserve">“soluble”</w:t>
      </w:r>
      <w:r>
        <w:t xml:space="preserve"> </w:t>
      </w:r>
      <w:r>
        <w:t xml:space="preserve">does not mean they dissolve the</w:t>
      </w:r>
      <w:r>
        <w:t xml:space="preserve"> </w:t>
      </w:r>
      <w:r>
        <w:rPr>
          <w:i/>
          <w:iCs/>
        </w:rPr>
        <w:t xml:space="preserve">same amount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mixture, swap partners, check the solubility rules, and decide whether a precipitate forms. If one forms, name it.</w:t>
      </w:r>
      <w:r>
        <w:t xml:space="preserve"> </w:t>
      </w:r>
      <w:r>
        <w:rPr>
          <w:b/>
          <w:bCs/>
        </w:rPr>
        <w:t xml:space="preserve">These are the same mixes you ran in the Investigation — confirm your reasoning here.</w:t>
      </w:r>
    </w:p>
    <w:p>
      <w:pPr>
        <w:pStyle w:val="BodyText"/>
      </w:pPr>
      <w:r>
        <w:rPr>
          <w:b/>
          <w:bCs/>
        </w:rPr>
        <w:t xml:space="preserve">1. Pb(NO₃)₂(aq) + KI(aq)</w:t>
      </w:r>
    </w:p>
    <w:p>
      <w:pPr>
        <w:pStyle w:val="Compact"/>
        <w:numPr>
          <w:ilvl w:val="0"/>
          <w:numId w:val="1005"/>
        </w:numPr>
      </w:pPr>
      <w:r>
        <w:t xml:space="preserve">Four ions present: _______________________________________________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Two new pairings (swap partners): _______________________________________________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Soluble or insoluble for each? _______________________________________________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Precipitate (if any): _______________________________________________</w:t>
      </w:r>
    </w:p>
    <w:p>
      <w:pPr>
        <w:pStyle w:val="FirstParagraph"/>
      </w:pPr>
      <w:r>
        <w:rPr>
          <w:b/>
          <w:bCs/>
        </w:rPr>
        <w:t xml:space="preserve">2. Na₂CO₃(aq) + CaCl₂(aq)</w:t>
      </w:r>
    </w:p>
    <w:p>
      <w:pPr>
        <w:pStyle w:val="Compact"/>
        <w:numPr>
          <w:ilvl w:val="0"/>
          <w:numId w:val="1006"/>
        </w:numPr>
      </w:pPr>
      <w:r>
        <w:t xml:space="preserve">Four ions present: _______________________________________________</w:t>
      </w:r>
    </w:p>
    <w:p>
      <w:pPr>
        <w:pStyle w:val="Compact"/>
        <w:numPr>
          <w:ilvl w:val="0"/>
          <w:numId w:val="1006"/>
        </w:numPr>
      </w:pPr>
      <w:r>
        <w:t xml:space="preserve">Two new pairings (swap partners): _______________________________________________</w:t>
      </w:r>
    </w:p>
    <w:p>
      <w:pPr>
        <w:pStyle w:val="Compact"/>
        <w:numPr>
          <w:ilvl w:val="0"/>
          <w:numId w:val="1006"/>
        </w:numPr>
      </w:pPr>
      <w:r>
        <w:t xml:space="preserve">Soluble or insoluble for each? _______________________________________________</w:t>
      </w:r>
    </w:p>
    <w:p>
      <w:pPr>
        <w:pStyle w:val="Compact"/>
        <w:numPr>
          <w:ilvl w:val="0"/>
          <w:numId w:val="1006"/>
        </w:numPr>
      </w:pPr>
      <w:r>
        <w:t xml:space="preserve">Precipitate (if any): _______________________________________________</w:t>
      </w:r>
    </w:p>
    <w:p>
      <w:pPr>
        <w:pStyle w:val="FirstParagraph"/>
      </w:pPr>
      <w:r>
        <w:rPr>
          <w:b/>
          <w:bCs/>
        </w:rPr>
        <w:t xml:space="preserve">3. NaCl(aq) + KNO₃(aq)</w:t>
      </w:r>
    </w:p>
    <w:p>
      <w:pPr>
        <w:pStyle w:val="Compact"/>
        <w:numPr>
          <w:ilvl w:val="0"/>
          <w:numId w:val="1007"/>
        </w:numPr>
      </w:pPr>
      <w:r>
        <w:t xml:space="preserve">Four ions present: _______________________________________________</w:t>
      </w:r>
    </w:p>
    <w:p>
      <w:pPr>
        <w:pStyle w:val="Compact"/>
        <w:numPr>
          <w:ilvl w:val="0"/>
          <w:numId w:val="1007"/>
        </w:numPr>
      </w:pPr>
      <w:r>
        <w:t xml:space="preserve">Two new pairings (swap partners): _______________________________________________</w:t>
      </w:r>
    </w:p>
    <w:p>
      <w:pPr>
        <w:pStyle w:val="Compact"/>
        <w:numPr>
          <w:ilvl w:val="0"/>
          <w:numId w:val="1007"/>
        </w:numPr>
      </w:pPr>
      <w:r>
        <w:t xml:space="preserve">Soluble or insoluble for each? _______________________________________________</w:t>
      </w:r>
    </w:p>
    <w:p>
      <w:pPr>
        <w:pStyle w:val="Compact"/>
        <w:numPr>
          <w:ilvl w:val="0"/>
          <w:numId w:val="1007"/>
        </w:numPr>
      </w:pPr>
      <w:r>
        <w:t xml:space="preserve">Precipitate (if any): 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observed or did.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soluble: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insoluble: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precipitate: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before/after particle sketch). Add vocabulary labels:</w:t>
      </w:r>
    </w:p>
    <w:p>
      <w:pPr>
        <w:numPr>
          <w:ilvl w:val="0"/>
          <w:numId w:val="1009"/>
        </w:numPr>
      </w:pPr>
      <w:r>
        <w:t xml:space="preserve">Label the two ions that formed the solid as the</w:t>
      </w:r>
      <w:r>
        <w:t xml:space="preserve"> </w:t>
      </w:r>
      <w:r>
        <w:rPr>
          <w:b/>
          <w:bCs/>
        </w:rPr>
        <w:t xml:space="preserve">precipitate</w:t>
      </w:r>
      <w:r>
        <w:t xml:space="preserve">, and label that compound as</w:t>
      </w:r>
      <w:r>
        <w:t xml:space="preserve"> </w:t>
      </w:r>
      <w:r>
        <w:rPr>
          <w:b/>
          <w:bCs/>
        </w:rPr>
        <w:t xml:space="preserve">insoluble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Label the two ions that stayed dissolved as</w:t>
      </w:r>
      <w:r>
        <w:t xml:space="preserve"> </w:t>
      </w:r>
      <w:r>
        <w:rPr>
          <w:b/>
          <w:bCs/>
        </w:rPr>
        <w:t xml:space="preserve">spectator ions</w:t>
      </w:r>
      <w:r>
        <w:t xml:space="preserve"> </w:t>
      </w:r>
      <w:r>
        <w:t xml:space="preserve">(they start and end dissolved).</w:t>
      </w:r>
    </w:p>
    <w:p>
      <w:pPr>
        <w:numPr>
          <w:ilvl w:val="0"/>
          <w:numId w:val="1009"/>
        </w:numPr>
      </w:pPr>
      <w:r>
        <w:t xml:space="preserve">Write a revised appositive sentence for the solid you saw:</w:t>
      </w:r>
    </w:p>
    <w:p>
      <w:pPr>
        <w:pStyle w:val="BlockText"/>
      </w:pPr>
      <w:r>
        <w:t xml:space="preserve">Lead(II) iodide — _________________________________________ — forms when Pb²⁺ and I⁻ ions meet in solution.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Mixing Pb(NO₃)₂ with KI forms a yellow solid, but mixing KI with NaNO₃ does not,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Using the solubility-guidelines table, classify each compound as soluble or insoluble.</w:t>
      </w:r>
    </w:p>
    <w:p>
      <w:pPr>
        <w:pStyle w:val="Compact"/>
        <w:numPr>
          <w:ilvl w:val="0"/>
          <w:numId w:val="1010"/>
        </w:numPr>
      </w:pPr>
      <w:r>
        <w:t xml:space="preserve">BaSO₄ (barium sulfate): _______________</w:t>
      </w:r>
    </w:p>
    <w:p>
      <w:pPr>
        <w:pStyle w:val="Compact"/>
        <w:numPr>
          <w:ilvl w:val="0"/>
          <w:numId w:val="1011"/>
        </w:numPr>
      </w:pPr>
      <w:r>
        <w:t xml:space="preserve">(NH₄)₂CO₃ (ammonium carbonate): _______________</w:t>
      </w:r>
    </w:p>
    <w:p>
      <w:pPr>
        <w:pStyle w:val="FirstParagraph"/>
      </w:pPr>
      <w:r>
        <w:rPr>
          <w:i/>
          <w:iCs/>
        </w:rPr>
        <w:t xml:space="preserve">(b) A student mixes silver nitrate solution, AgNO₃(aq), with potassium chloride solution, KCl(aq). Swap partners and check the table. Does a precipitate form? If so, name it.</w:t>
      </w:r>
    </w:p>
    <w:p>
      <w:pPr>
        <w:pStyle w:val="BlockText"/>
      </w:pPr>
      <w:r>
        <w:t xml:space="preserve">Two new pairings: _______________________________________________</w:t>
      </w:r>
    </w:p>
    <w:p>
      <w:pPr>
        <w:pStyle w:val="BlockText"/>
      </w:pPr>
      <w:r>
        <w:t xml:space="preserve">Precipitate (if any): _______________________________________________</w:t>
      </w:r>
    </w:p>
    <w:p>
      <w:pPr>
        <w:pStyle w:val="FirstParagraph"/>
      </w:pPr>
      <w:r>
        <w:rPr>
          <w:i/>
          <w:iCs/>
        </w:rPr>
        <w:t xml:space="preserve">(c) Using the Table G solubility curve, estimate how many grams of KNO₃ dissolve in 100 g of water at 40 °C.</w:t>
      </w:r>
    </w:p>
    <w:p>
      <w:pPr>
        <w:pStyle w:val="BlockText"/>
      </w:pPr>
      <w:r>
        <w:t xml:space="preserve">_______________ g per 100 g H₂O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2026-06-01T19:45:39Z</dcterms:created>
  <dcterms:modified xsi:type="dcterms:W3CDTF">2026-06-01T19:45:39Z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