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792cf26fb1f3b445a2027f288ef585d227be85"/>
    <w:p>
      <w:pPr>
        <w:pStyle w:val="Heading1"/>
      </w:pPr>
      <w:r>
        <w:t xml:space="preserve">Potential Energy Diagrams — Student Worksheet</w:t>
      </w:r>
    </w:p>
    <w:p>
      <w:pPr>
        <w:pStyle w:val="FirstParagraph"/>
      </w:pPr>
      <w:r>
        <w:rPr>
          <w:b/>
          <w:bCs/>
        </w:rPr>
        <w:t xml:space="preserve">Unit: Kinetics and Equilibrium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Gasoline burning releases a huge amount of energy — it powers cars, generators, and lawnmowers. A small dish of gasoline sits in the open air, surrounded by all the oxygen it needs. Yet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burst into flame on its own. It sits there, perfectly calm, until a single spark touches it — and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it releases all that energy at once.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If burning gasoline releases energy, why won’t it start until you give it a spark?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A reaction can end up at 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energy than it started — it gives energy off — and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need an energy push to begin. If you drew the energy</w:t>
      </w:r>
      <w:r>
        <w:t xml:space="preserve"> </w:t>
      </w:r>
      <w:r>
        <w:t xml:space="preserve">“path”</w:t>
      </w:r>
      <w:r>
        <w:t xml:space="preserve"> </w:t>
      </w:r>
      <w:r>
        <w:t xml:space="preserve">from start to finish, would it be a straight slide downhill, or would it do something else first? Describe the shape in one sentence.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anything, build the energy path on your group’s whiteboard, then copy it here. Use these three facts:</w:t>
      </w:r>
    </w:p>
    <w:p>
      <w:pPr>
        <w:pStyle w:val="Compact"/>
        <w:numPr>
          <w:ilvl w:val="0"/>
          <w:numId w:val="1001"/>
        </w:numPr>
      </w:pPr>
      <w:r>
        <w:t xml:space="preserve">The starting mixture (reactants) sits at</w:t>
      </w:r>
      <w:r>
        <w:t xml:space="preserve"> </w:t>
      </w:r>
      <w:r>
        <w:rPr>
          <w:b/>
          <w:bCs/>
        </w:rPr>
        <w:t xml:space="preserve">30 kJ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Partway through, the system reaches a high point of</w:t>
      </w:r>
      <w:r>
        <w:t xml:space="preserve"> </w:t>
      </w:r>
      <w:r>
        <w:rPr>
          <w:b/>
          <w:bCs/>
        </w:rPr>
        <w:t xml:space="preserve">85 kJ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finished mixture (products) settles at</w:t>
      </w:r>
      <w:r>
        <w:t xml:space="preserve"> </w:t>
      </w:r>
      <w:r>
        <w:rPr>
          <w:b/>
          <w:bCs/>
        </w:rPr>
        <w:t xml:space="preserve">10 kJ</w:t>
      </w:r>
      <w:r>
        <w:t xml:space="preserve">.</w:t>
      </w:r>
    </w:p>
    <w:p>
      <w:pPr>
        <w:pStyle w:val="FirstParagraph"/>
      </w:pPr>
      <w:r>
        <w:t xml:space="preserve">Plot the three points in order on the axes below and connect them into a smooth path.</w:t>
      </w:r>
    </w:p>
    <w:p>
      <w:pPr>
        <w:pStyle w:val="SourceCode"/>
      </w:pPr>
      <w:r>
        <w:rPr>
          <w:rStyle w:val="VerbatimChar"/>
        </w:rPr>
        <w:t xml:space="preserve">potential</w:t>
      </w:r>
      <w:r>
        <w:br/>
      </w:r>
      <w:r>
        <w:rPr>
          <w:rStyle w:val="VerbatimChar"/>
        </w:rPr>
        <w:t xml:space="preserve">energy (kJ)</w:t>
      </w:r>
      <w:r>
        <w:br/>
      </w:r>
      <w:r>
        <w:rPr>
          <w:rStyle w:val="VerbatimChar"/>
        </w:rPr>
        <w:t xml:space="preserve">  85 |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30 |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10 |</w:t>
      </w:r>
      <w:r>
        <w:br/>
      </w:r>
      <w:r>
        <w:rPr>
          <w:rStyle w:val="VerbatimChar"/>
        </w:rPr>
        <w:t xml:space="preserve">     +-------------------------------</w:t>
      </w:r>
      <w:r>
        <w:br/>
      </w:r>
      <w:r>
        <w:rPr>
          <w:rStyle w:val="VerbatimChar"/>
        </w:rPr>
        <w:t xml:space="preserve">        reaction progress  →</w:t>
      </w:r>
    </w:p>
    <w:p>
      <w:pPr>
        <w:numPr>
          <w:ilvl w:val="0"/>
          <w:numId w:val="1002"/>
        </w:numPr>
      </w:pPr>
      <w:r>
        <w:t xml:space="preserve">Sketch your curve above (or on your group board and copy it here).</w:t>
      </w:r>
    </w:p>
    <w:p>
      <w:pPr>
        <w:numPr>
          <w:ilvl w:val="0"/>
          <w:numId w:val="1002"/>
        </w:numPr>
      </w:pPr>
      <w:r>
        <w:t xml:space="preserve">What do you think the high point in the middle means physically?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Did your curve start at zero on the energy axis? Did it have to? 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Xe5eed81121e27b9eb41994a044b0867f464e487"/>
    <w:p>
      <w:pPr>
        <w:pStyle w:val="Heading3"/>
      </w:pPr>
      <w:r>
        <w:t xml:space="preserve">Part 1 — BTC build: the energy path (at your whiteboard)</w:t>
      </w:r>
    </w:p>
    <w:p>
      <w:pPr>
        <w:pStyle w:val="FirstParagraph"/>
      </w:pPr>
      <w:r>
        <w:t xml:space="preserve">With your group at the whiteboard, draw the curve from the three values above. Then answer together:</w:t>
      </w:r>
    </w:p>
    <w:p>
      <w:pPr>
        <w:pStyle w:val="Compact"/>
        <w:numPr>
          <w:ilvl w:val="0"/>
          <w:numId w:val="1004"/>
        </w:numPr>
      </w:pPr>
      <w:r>
        <w:t xml:space="preserve">The finish (10 kJ) is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than the start (30 kJ). The system ended with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stored energy than it began with. Where did that energy go?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Point to the highest spot on your curve. Bonds there are half-broken and half-formed. What would you call the thing that exists for an instant at that peak?</w:t>
      </w:r>
    </w:p>
    <w:p>
      <w:r>
        <w:pict>
          <v:rect style="width:0;height:1.5pt" o:hralign="center" o:hrstd="t" o:hr="t"/>
        </w:pict>
      </w:r>
    </w:p>
    <w:bookmarkEnd w:id="12"/>
    <w:bookmarkStart w:id="13" w:name="part-2-btc-build-add-the-catalyst-path"/>
    <w:p>
      <w:pPr>
        <w:pStyle w:val="Heading3"/>
      </w:pPr>
      <w:r>
        <w:t xml:space="preserve">Part 2 — BTC build: add the catalyst path</w:t>
      </w:r>
    </w:p>
    <w:p>
      <w:pPr>
        <w:pStyle w:val="FirstParagraph"/>
      </w:pPr>
      <w:r>
        <w:t xml:space="preserve">Now a chemist runs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reaction but adds a</w:t>
      </w:r>
      <w:r>
        <w:t xml:space="preserve"> </w:t>
      </w:r>
      <w:r>
        <w:rPr>
          <w:b/>
          <w:bCs/>
        </w:rPr>
        <w:t xml:space="preserve">catalyst</w:t>
      </w:r>
      <w:r>
        <w:t xml:space="preserve"> </w:t>
      </w:r>
      <w:r>
        <w:t xml:space="preserve">(a substance that speeds it up). With the catalyst:</w:t>
      </w:r>
    </w:p>
    <w:p>
      <w:pPr>
        <w:pStyle w:val="Compact"/>
        <w:numPr>
          <w:ilvl w:val="0"/>
          <w:numId w:val="1006"/>
        </w:numPr>
      </w:pPr>
      <w:r>
        <w:t xml:space="preserve">The reactants still start at</w:t>
      </w:r>
      <w:r>
        <w:t xml:space="preserve"> </w:t>
      </w:r>
      <w:r>
        <w:rPr>
          <w:b/>
          <w:bCs/>
        </w:rPr>
        <w:t xml:space="preserve">30 kJ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products still finish at</w:t>
      </w:r>
      <w:r>
        <w:t xml:space="preserve"> </w:t>
      </w:r>
      <w:r>
        <w:rPr>
          <w:b/>
          <w:bCs/>
        </w:rPr>
        <w:t xml:space="preserve">10 kJ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But the high point in the middle is only</w:t>
      </w:r>
      <w:r>
        <w:t xml:space="preserve"> </w:t>
      </w:r>
      <w:r>
        <w:rPr>
          <w:b/>
          <w:bCs/>
        </w:rPr>
        <w:t xml:space="preserve">60 kJ</w:t>
      </w:r>
      <w:r>
        <w:t xml:space="preserve"> </w:t>
      </w:r>
      <w:r>
        <w:t xml:space="preserve">instead of 85 kJ.</w:t>
      </w:r>
    </w:p>
    <w:p>
      <w:pPr>
        <w:pStyle w:val="FirstParagraph"/>
      </w:pPr>
      <w:r>
        <w:t xml:space="preserve">Add this second path to your board in a different color, then answer:</w:t>
      </w:r>
    </w:p>
    <w:p>
      <w:pPr>
        <w:numPr>
          <w:ilvl w:val="0"/>
          <w:numId w:val="1007"/>
        </w:numPr>
      </w:pPr>
      <w:r>
        <w:t xml:space="preserve">What changed between the two paths? _______________________________________________</w:t>
      </w:r>
    </w:p>
    <w:p>
      <w:pPr>
        <w:numPr>
          <w:ilvl w:val="0"/>
          <w:numId w:val="1007"/>
        </w:numPr>
      </w:pPr>
      <w:r>
        <w:t xml:space="preserve">What stayed exactly the same? _______________________________________________</w:t>
      </w:r>
    </w:p>
    <w:p>
      <w:pPr>
        <w:numPr>
          <w:ilvl w:val="0"/>
          <w:numId w:val="1007"/>
        </w:numPr>
      </w:pPr>
      <w:r>
        <w:t xml:space="preserve">Did the catalyst change how much energy the reaction releases overall? Defend your answer.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7" w:name="part-3-reading-the-labeled-diagram"/>
    <w:p>
      <w:pPr>
        <w:pStyle w:val="Heading3"/>
      </w:pPr>
      <w:r>
        <w:t xml:space="preserve">Part 3 — Reading the labeled diagram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figures/pe_diagram_exothermic.png</w:t>
      </w:r>
      <w:r>
        <w:t xml:space="preserve">:</w:t>
      </w:r>
    </w:p>
    <w:p>
      <w:pPr>
        <w:pStyle w:val="CaptionedFigure"/>
      </w:pPr>
      <w:r>
        <w:drawing>
          <wp:inline>
            <wp:extent cx="5114544" cy="3462528"/>
            <wp:effectExtent b="0" l="0" r="0" t="0"/>
            <wp:docPr descr="Potential energy diagram for an exothermic reaction: a smooth curve rises from a flat reactant plateau at 30 kJ, peaks at an activated complex marked at 85 kJ, then falls to a flat product plateau at 10 kJ; an orange arrow from the reactant level to the peak is labeled activation energy (Ea); a green arrow from the reactant level down to the product level is labeled ΔH &lt; 0 (energy released); the x-axis is reaction progress and the y-axis is potential energy in kJ." title="" id="15" name="Picture"/>
            <a:graphic>
              <a:graphicData uri="http://schemas.openxmlformats.org/drawingml/2006/picture">
                <pic:pic>
                  <pic:nvPicPr>
                    <pic:cNvPr descr="figures/pe_diagram_exothermic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544" cy="346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Potential energy diagram for an exothermic reaction: a smooth curve rises from a flat reactant plateau at 30 kJ, peaks at an activated complex marked at 85 kJ, then falls to a flat product plateau at 10 kJ; an orange arrow from the reactant level to the peak is labeled activation energy (Ea); a green arrow from the reactant level down to the product level is labeled ΔH &lt; 0 (energy released); the x-axis is reaction progress and the y-axis is potential energy in kJ.</w:t>
      </w:r>
    </w:p>
    <w:p>
      <w:pPr>
        <w:numPr>
          <w:ilvl w:val="0"/>
          <w:numId w:val="1008"/>
        </w:numPr>
      </w:pPr>
      <w:r>
        <w:t xml:space="preserve">The reactants are at ____ kJ and the products are at ____ kJ.</w:t>
      </w:r>
    </w:p>
    <w:p>
      <w:pPr>
        <w:numPr>
          <w:ilvl w:val="0"/>
          <w:numId w:val="1008"/>
        </w:numPr>
      </w:pPr>
      <w:r>
        <w:t xml:space="preserve">The activated complex (peak) is at ____ kJ.</w:t>
      </w:r>
    </w:p>
    <w:p>
      <w:pPr>
        <w:numPr>
          <w:ilvl w:val="0"/>
          <w:numId w:val="1008"/>
        </w:numPr>
      </w:pPr>
      <w:r>
        <w:t xml:space="preserve">The activation energy is measured from the</w:t>
      </w:r>
      <w:r>
        <w:t xml:space="preserve"> </w:t>
      </w:r>
      <w:r>
        <w:rPr>
          <w:b/>
          <w:bCs/>
        </w:rPr>
        <w:t xml:space="preserve">reactant</w:t>
      </w:r>
      <w:r>
        <w:t xml:space="preserve"> </w:t>
      </w:r>
      <w:r>
        <w:t xml:space="preserve">level up to the peak. Ea = ____ − ____ = ____ kJ.</w:t>
      </w:r>
    </w:p>
    <w:p>
      <w:pPr>
        <w:numPr>
          <w:ilvl w:val="0"/>
          <w:numId w:val="1008"/>
        </w:numPr>
      </w:pPr>
      <w:r>
        <w:t xml:space="preserve">Is this reaction exothermic or endothermic? How can you tell</w:t>
      </w:r>
      <w:r>
        <w:t xml:space="preserve"> </w:t>
      </w:r>
      <w:r>
        <w:rPr>
          <w:i/>
          <w:iCs/>
        </w:rPr>
        <w:t xml:space="preserve">just from the picture</w:t>
      </w:r>
      <w:r>
        <w:t xml:space="preserve">? 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Use the labeled diagram values (reactants 30 kJ, peak 85 kJ, products 10 kJ; catalyzed peak 60 kJ) to answer each item. Show your subtraction.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Find the activation energy (Ea) of the</w:t>
      </w:r>
      <w:r>
        <w:t xml:space="preserve"> </w:t>
      </w:r>
      <w:r>
        <w:rPr>
          <w:b/>
          <w:bCs/>
        </w:rPr>
        <w:t xml:space="preserve">uncatalyzed</w:t>
      </w:r>
      <w:r>
        <w:t xml:space="preserve"> </w:t>
      </w:r>
      <w:r>
        <w:t xml:space="preserve">reaction (peak 85 kJ).</w:t>
      </w:r>
    </w:p>
    <w:p>
      <w:pPr>
        <w:pStyle w:val="BlockText"/>
      </w:pPr>
      <w:r>
        <w:t xml:space="preserve">Ea = peak − reactants = ____ − ____ = ____ kJ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Find ΔH for the reaction. Is it positive or negative, and what does that sign tell you?</w:t>
      </w:r>
    </w:p>
    <w:p>
      <w:pPr>
        <w:pStyle w:val="BlockText"/>
      </w:pPr>
      <w:r>
        <w:t xml:space="preserve">ΔH = products − reactants = ____ − ____ = ____ kJ</w:t>
      </w:r>
      <w:r>
        <w:t xml:space="preserve"> </w:t>
      </w:r>
      <w:r>
        <w:t xml:space="preserve">The reaction is ______________ because the products are ______________ than the reactants.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Find the activation energy of the</w:t>
      </w:r>
      <w:r>
        <w:t xml:space="preserve"> </w:t>
      </w:r>
      <w:r>
        <w:rPr>
          <w:b/>
          <w:bCs/>
        </w:rPr>
        <w:t xml:space="preserve">catalyzed</w:t>
      </w:r>
      <w:r>
        <w:t xml:space="preserve"> </w:t>
      </w:r>
      <w:r>
        <w:t xml:space="preserve">reaction (peak 60 kJ). How much did the catalyst lower Ea?</w:t>
      </w:r>
    </w:p>
    <w:p>
      <w:pPr>
        <w:pStyle w:val="BlockText"/>
      </w:pPr>
      <w:r>
        <w:t xml:space="preserve">Catalyzed Ea = ____ − ____ = ____ kJ</w:t>
      </w:r>
      <w:r>
        <w:t xml:space="preserve"> </w:t>
      </w:r>
      <w:r>
        <w:t xml:space="preserve">The catalyst lowered Ea by ____ − ____ = ____ kJ.</w:t>
      </w:r>
      <w:r>
        <w:t xml:space="preserve"> </w:t>
      </w:r>
      <w:r>
        <w:t xml:space="preserve">Did ΔH change when the catalyst was added? 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drew, observed, or argued about at the board.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potential energy diagram: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activation energy (Ea):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activated complex: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curve. Add labels:</w:t>
      </w:r>
    </w:p>
    <w:p>
      <w:pPr>
        <w:numPr>
          <w:ilvl w:val="0"/>
          <w:numId w:val="1010"/>
        </w:numPr>
      </w:pPr>
      <w:r>
        <w:t xml:space="preserve">Label the flat left side</w:t>
      </w:r>
      <w:r>
        <w:t xml:space="preserve"> </w:t>
      </w:r>
      <w:r>
        <w:rPr>
          <w:i/>
          <w:iCs/>
        </w:rPr>
        <w:t xml:space="preserve">reactants</w:t>
      </w:r>
      <w:r>
        <w:t xml:space="preserve"> </w:t>
      </w:r>
      <w:r>
        <w:t xml:space="preserve">and the flat right side</w:t>
      </w:r>
      <w:r>
        <w:t xml:space="preserve"> </w:t>
      </w:r>
      <w:r>
        <w:rPr>
          <w:i/>
          <w:iCs/>
        </w:rPr>
        <w:t xml:space="preserve">products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Draw an arrow from the reactant level up to the peak. Label it</w:t>
      </w:r>
      <w:r>
        <w:t xml:space="preserve"> </w:t>
      </w:r>
      <w:r>
        <w:rPr>
          <w:i/>
          <w:iCs/>
        </w:rPr>
        <w:t xml:space="preserve">activation energy (Ea)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Draw an arrow from the reactant level down to the product level. Label it</w:t>
      </w:r>
      <w:r>
        <w:t xml:space="preserve"> </w:t>
      </w:r>
      <w:r>
        <w:rPr>
          <w:i/>
          <w:iCs/>
        </w:rPr>
        <w:t xml:space="preserve">ΔH</w:t>
      </w:r>
      <w:r>
        <w:t xml:space="preserve">. Is it pointing down (exothermic) or up (endothermic)? ______________</w:t>
      </w:r>
    </w:p>
    <w:p>
      <w:pPr>
        <w:numPr>
          <w:ilvl w:val="0"/>
          <w:numId w:val="1010"/>
        </w:numPr>
      </w:pPr>
      <w:r>
        <w:t xml:space="preserve">Mark the peak with a dot and label it</w:t>
      </w:r>
      <w:r>
        <w:t xml:space="preserve"> </w:t>
      </w:r>
      <w:r>
        <w:rPr>
          <w:i/>
          <w:iCs/>
        </w:rPr>
        <w:t xml:space="preserve">activated complex</w:t>
      </w:r>
      <w:r>
        <w:t xml:space="preserve">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Gasoline does not catch fire on its own at room temperature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reaction has reactants at</w:t>
      </w:r>
      <w:r>
        <w:t xml:space="preserve"> </w:t>
      </w:r>
      <w:r>
        <w:rPr>
          <w:b/>
          <w:bCs/>
        </w:rPr>
        <w:t xml:space="preserve">20 kJ</w:t>
      </w:r>
      <w:r>
        <w:t xml:space="preserve">, an activated complex (peak) at</w:t>
      </w:r>
      <w:r>
        <w:t xml:space="preserve"> </w:t>
      </w:r>
      <w:r>
        <w:rPr>
          <w:b/>
          <w:bCs/>
        </w:rPr>
        <w:t xml:space="preserve">70 kJ</w:t>
      </w:r>
      <w:r>
        <w:t xml:space="preserve">, and products at</w:t>
      </w:r>
      <w:r>
        <w:t xml:space="preserve"> </w:t>
      </w:r>
      <w:r>
        <w:rPr>
          <w:b/>
          <w:bCs/>
        </w:rPr>
        <w:t xml:space="preserve">50 kJ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(a) What is the activation energy (Ea) of this reaction? Show how you found it.</w:t>
      </w:r>
    </w:p>
    <w:p>
      <w:pPr>
        <w:pStyle w:val="BlockText"/>
      </w:pPr>
      <w:r>
        <w:t xml:space="preserve">Ea = peak − reactants = ____ − ____ = ____ kJ</w:t>
      </w:r>
    </w:p>
    <w:p>
      <w:pPr>
        <w:pStyle w:val="FirstParagraph"/>
      </w:pPr>
      <w:r>
        <w:rPr>
          <w:i/>
          <w:iCs/>
        </w:rPr>
        <w:t xml:space="preserve">(b) What is ΔH, and is the reaction exothermic or endothermic? How do you know from the energy levels?</w:t>
      </w:r>
    </w:p>
    <w:p>
      <w:pPr>
        <w:pStyle w:val="BlockText"/>
      </w:pPr>
      <w:r>
        <w:t xml:space="preserve">ΔH = products − reactants = ____ − ____ = ____ kJ</w:t>
      </w:r>
      <w:r>
        <w:t xml:space="preserve"> </w:t>
      </w:r>
      <w:r>
        <w:t xml:space="preserve">The reaction is ______________ because _______________________________________________</w:t>
      </w:r>
    </w:p>
    <w:p>
      <w:pPr>
        <w:pStyle w:val="FirstParagraph"/>
      </w:pPr>
      <w:r>
        <w:rPr>
          <w:i/>
          <w:iCs/>
        </w:rPr>
        <w:t xml:space="preserve">(c) In one sentence, explain why adding a catalyst would speed this reaction up without changing its ΔH.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2026-06-01T19:45:42Z</dcterms:created>
  <dcterms:modified xsi:type="dcterms:W3CDTF">2026-06-01T19:45:42Z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