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writing-half-reactions-answer-key"/>
    <w:p>
      <w:pPr>
        <w:pStyle w:val="Heading1"/>
      </w:pPr>
      <w:r>
        <w:t xml:space="preserve">Writing Half-Reactions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Redox &amp; Electrochemistry — Lesson 03: Writing Half-Reactions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HS-PS1-2 / PS1-12 (half-reactions and net ionic equations as evidence of electron transfer)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Zn + Cu²⁺ → Zn²⁺ + Cu</w:t>
      </w:r>
    </w:p>
    <w:p>
      <w:pPr>
        <w:pStyle w:val="BlockText"/>
      </w:pPr>
      <w:r>
        <w:t xml:space="preserve">Oxidation (loses e⁻):</w:t>
      </w:r>
      <w:r>
        <w:t xml:space="preserve"> </w:t>
      </w:r>
      <w:r>
        <w:rPr>
          <w:b/>
          <w:bCs/>
        </w:rPr>
        <w:t xml:space="preserve">Zn → Zn²⁺ + 2e⁻</w:t>
      </w:r>
      <w:r>
        <w:t xml:space="preserve"> </w:t>
      </w:r>
      <w:r>
        <w:t xml:space="preserve">Reduction (gains e⁻):</w:t>
      </w:r>
      <w:r>
        <w:t xml:space="preserve"> </w:t>
      </w:r>
      <w:r>
        <w:rPr>
          <w:b/>
          <w:bCs/>
        </w:rPr>
        <w:t xml:space="preserve">Cu²⁺ + 2e⁻ → Cu</w:t>
      </w:r>
      <w:r>
        <w:t xml:space="preserve"> </w:t>
      </w:r>
      <w:r>
        <w:t xml:space="preserve">Electrons transferred: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Net ionic equation:</w:t>
      </w:r>
      <w:r>
        <w:t xml:space="preserve"> </w:t>
      </w:r>
      <w:r>
        <w:rPr>
          <w:b/>
          <w:bCs/>
        </w:rPr>
        <w:t xml:space="preserve">Zn + Cu²⁺ → Zn²⁺ + Cu</w:t>
      </w:r>
    </w:p>
    <w:p>
      <w:pPr>
        <w:pStyle w:val="FirstParagraph"/>
      </w:pPr>
      <w:r>
        <w:t xml:space="preserve">Step-by-step: Zn’s oxidation number goes 0 → +2, so it loses 2 electrons (e⁻ on the product side). Cu’s goes +2 → 0, so Cu²⁺ gains 2 electrons (e⁻ on the reactant side). 2 lost = 2 gained, so no scaling is needed; the electrons cancel when the halves are added, leaving the net ionic equation.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each correctly written half-reaction with e⁻ on the correct side (2 points); 1 point for stating 2 electrons transferred and a correct net ionic equation. A student who writes the reduction half as</w:t>
      </w:r>
      <w:r>
        <w:t xml:space="preserve"> </w:t>
      </w:r>
      <w:r>
        <w:t xml:space="preserve">“Cu²⁺ → Cu + 2e⁻”</w:t>
      </w:r>
      <w:r>
        <w:t xml:space="preserve"> </w:t>
      </w:r>
      <w:r>
        <w:t xml:space="preserve">placed the electrons on the wrong side — note that Cu²⁺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electrons, so e⁻ must be a reactant. NYSSLS: HS-PS1-2 / PS1-12.</w:t>
      </w:r>
    </w:p>
    <w:p>
      <w:pPr>
        <w:pStyle w:val="BodyText"/>
      </w:pPr>
      <w:r>
        <w:rPr>
          <w:b/>
          <w:bCs/>
        </w:rPr>
        <w:t xml:space="preserve">2. Mg + 2H⁺ → Mg²⁺ + H₂</w:t>
      </w:r>
    </w:p>
    <w:p>
      <w:pPr>
        <w:pStyle w:val="BlockText"/>
      </w:pPr>
      <w:r>
        <w:t xml:space="preserve">Oxidation (loses e⁻):</w:t>
      </w:r>
      <w:r>
        <w:t xml:space="preserve"> </w:t>
      </w:r>
      <w:r>
        <w:rPr>
          <w:b/>
          <w:bCs/>
        </w:rPr>
        <w:t xml:space="preserve">Mg → Mg²⁺ + 2e⁻</w:t>
      </w:r>
      <w:r>
        <w:t xml:space="preserve"> </w:t>
      </w:r>
      <w:r>
        <w:t xml:space="preserve">Reduction (gains e⁻):</w:t>
      </w:r>
      <w:r>
        <w:t xml:space="preserve"> </w:t>
      </w:r>
      <w:r>
        <w:rPr>
          <w:b/>
          <w:bCs/>
        </w:rPr>
        <w:t xml:space="preserve">2H⁺ + 2e⁻ → H₂</w:t>
      </w:r>
      <w:r>
        <w:t xml:space="preserve"> </w:t>
      </w:r>
      <w:r>
        <w:t xml:space="preserve">Electrons transferred: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Net ionic equation:</w:t>
      </w:r>
      <w:r>
        <w:t xml:space="preserve"> </w:t>
      </w:r>
      <w:r>
        <w:rPr>
          <w:b/>
          <w:bCs/>
        </w:rPr>
        <w:t xml:space="preserve">Mg + 2H⁺ → Mg²⁺ + H₂</w:t>
      </w:r>
    </w:p>
    <w:p>
      <w:pPr>
        <w:pStyle w:val="FirstParagraph"/>
      </w:pPr>
      <w:r>
        <w:t xml:space="preserve">Step-by-step: Mg goes 0 → +2, losing 2 electrons. Each H⁺ goes +1 → 0, gaining 1 electron; because two H⁺ combine to form one H₂ molecule, the reduction half takes in 2 electrons total (2H⁺ + 2e⁻ → H₂). 2 lost = 2 gained, no scaling needed.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oxidation half; 1 point for the reduction half with the diatomic H₂ correctly balanced (2H⁺ and 2e⁻); 1 point for 2 electrons transferred and the correct net ionic equation. A common error is</w:t>
      </w:r>
      <w:r>
        <w:t xml:space="preserve"> </w:t>
      </w:r>
      <w:r>
        <w:t xml:space="preserve">“H⁺ + e⁻ → H₂”</w:t>
      </w:r>
      <w:r>
        <w:t xml:space="preserve"> </w:t>
      </w:r>
      <w:r>
        <w:t xml:space="preserve">(unbalanced atoms) — note that one H₂ molecule requires two H atoms, hence 2H⁺ and 2e⁻. NYSSLS: HS-PS1-2 / PS1-12.</w:t>
      </w:r>
    </w:p>
    <w:p>
      <w:pPr>
        <w:pStyle w:val="BodyText"/>
      </w:pPr>
      <w:r>
        <w:rPr>
          <w:b/>
          <w:bCs/>
        </w:rPr>
        <w:t xml:space="preserve">3. Al + Cu²⁺ → Al³⁺ + Cu</w:t>
      </w:r>
      <w:r>
        <w:t xml:space="preserve"> </w:t>
      </w:r>
      <w:r>
        <w:rPr>
          <w:i/>
          <w:iCs/>
        </w:rPr>
        <w:t xml:space="preserve">(scale to the least common multiple)</w:t>
      </w:r>
    </w:p>
    <w:p>
      <w:pPr>
        <w:pStyle w:val="BlockText"/>
      </w:pPr>
      <w:r>
        <w:t xml:space="preserve">Oxidation (loses e⁻), scaled:</w:t>
      </w:r>
      <w:r>
        <w:t xml:space="preserve"> </w:t>
      </w:r>
      <w:r>
        <w:rPr>
          <w:b/>
          <w:bCs/>
        </w:rPr>
        <w:t xml:space="preserve">2Al → 2Al³⁺ + 6e⁻</w:t>
      </w:r>
      <w:r>
        <w:t xml:space="preserve"> </w:t>
      </w:r>
      <w:r>
        <w:t xml:space="preserve">Reduction (gains e⁻), scaled:</w:t>
      </w:r>
      <w:r>
        <w:t xml:space="preserve"> </w:t>
      </w:r>
      <w:r>
        <w:rPr>
          <w:b/>
          <w:bCs/>
        </w:rPr>
        <w:t xml:space="preserve">3Cu²⁺ + 6e⁻ → 3Cu</w:t>
      </w:r>
      <w:r>
        <w:t xml:space="preserve"> </w:t>
      </w:r>
      <w:r>
        <w:t xml:space="preserve">Electrons transferred: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Net ionic equation:</w:t>
      </w:r>
      <w:r>
        <w:t xml:space="preserve"> </w:t>
      </w:r>
      <w:r>
        <w:rPr>
          <w:b/>
          <w:bCs/>
        </w:rPr>
        <w:t xml:space="preserve">2Al + 3Cu²⁺ → 2Al³⁺ + 3Cu</w:t>
      </w:r>
    </w:p>
    <w:p>
      <w:pPr>
        <w:pStyle w:val="FirstParagraph"/>
      </w:pPr>
      <w:r>
        <w:t xml:space="preserve">Step-by-step: Before scaling, Al → Al³⁺ + 3e⁻ (3 lost) and Cu²⁺ + 2e⁻ → Cu (2 gained). 3 ≠ 2, so the electrons are not yet conserved. The least common multiple of 3 and 2 is 6: multiply the aluminum half by 2 (giving 6e⁻) and the copper half by 3 (giving 6e⁻). Now 6 lost = 6 gained. Adding the balanced halves and cancelling the 6 electrons gives the net ionic equation.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the unequal counts (3 vs. 2) and the LCM of 6; 1 point for each correctly scaled half-reaction with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coefficients multiplied — atoms, ions, and electrons (2 points); 1 point for 6 electrons transferred and the correct net ionic equation. A student who multiplies only the electrons (e.g.,</w:t>
      </w:r>
      <w:r>
        <w:t xml:space="preserve"> </w:t>
      </w:r>
      <w:r>
        <w:t xml:space="preserve">“Al → Al³⁺ + 6e⁻”</w:t>
      </w:r>
      <w:r>
        <w:t xml:space="preserve">) did not scale the whole half-reaction — note that the atoms and ion charges must scale too. NYSSLS: HS-PS1-2 / PS1-12.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Ca + 2Ag⁺ → Ca²⁺ + 2Ag</w:t>
      </w:r>
      <w:r>
        <w:t xml:space="preserve"> </w:t>
      </w:r>
      <w:r>
        <w:rPr>
          <w:i/>
          <w:iCs/>
        </w:rPr>
        <w:t xml:space="preserve">(equal electrons — no scaling needed)</w:t>
      </w:r>
    </w:p>
    <w:p>
      <w:pPr>
        <w:pStyle w:val="BlockText"/>
      </w:pPr>
      <w:r>
        <w:t xml:space="preserve">Oxidation half-reaction (loses e⁻):</w:t>
      </w:r>
      <w:r>
        <w:t xml:space="preserve"> </w:t>
      </w:r>
      <w:r>
        <w:rPr>
          <w:b/>
          <w:bCs/>
        </w:rPr>
        <w:t xml:space="preserve">Ca → Ca²⁺ + 2e⁻</w:t>
      </w:r>
      <w:r>
        <w:t xml:space="preserve"> </w:t>
      </w:r>
      <w:r>
        <w:t xml:space="preserve">Reduction half-reaction (gains e⁻):</w:t>
      </w:r>
      <w:r>
        <w:t xml:space="preserve"> </w:t>
      </w:r>
      <w:r>
        <w:rPr>
          <w:b/>
          <w:bCs/>
        </w:rPr>
        <w:t xml:space="preserve">2Ag⁺ + 2e⁻ → 2Ag</w:t>
      </w:r>
      <w:r>
        <w:t xml:space="preserve"> </w:t>
      </w:r>
      <w:r>
        <w:t xml:space="preserve">Electrons transferred: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FirstParagraph"/>
      </w:pPr>
      <w:r>
        <w:t xml:space="preserve">Ca goes 0 → +2, losing 2 electrons (e⁻ on the product side). Each Ag⁺ goes +1 → 0, gaining 1 electron; because the equation has two silver ions (2Ag⁺ → 2Ag), the reduction half takes in 2 electrons total. 2 lost = 2 gained, so no scaling is required. This reaction is different from the worksheet practice set, so students must apply the method rather than recall an answer.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calcium oxidation half (Ca → Ca²⁺ + 2e⁻); 1 point for the silver reduction half correctly written for two silver ions (2Ag⁺ + 2e⁻ → 2Ag); 1 point for stating 2 electrons transferred. A student who writes</w:t>
      </w:r>
      <w:r>
        <w:t xml:space="preserve"> </w:t>
      </w:r>
      <w:r>
        <w:t xml:space="preserve">“Ag⁺ + e⁻ → Ag”</w:t>
      </w:r>
      <w:r>
        <w:t xml:space="preserve"> </w:t>
      </w:r>
      <w:r>
        <w:t xml:space="preserve">without the coefficient of 2 has the correct single-ion form but did not match the given equation’s two silver ions — accept with note if they then state the electrons balance at 2. NYSSLS: HS-PS1-2 / PS1-12.</w:t>
      </w:r>
    </w:p>
    <w:p>
      <w:pPr>
        <w:pStyle w:val="BodyText"/>
      </w:pPr>
      <w:r>
        <w:rPr>
          <w:b/>
          <w:bCs/>
        </w:rPr>
        <w:t xml:space="preserve">(b) Aluminum with nickel(II) ions</w:t>
      </w:r>
      <w:r>
        <w:t xml:space="preserve"> </w:t>
      </w:r>
      <w:r>
        <w:rPr>
          <w:i/>
          <w:iCs/>
        </w:rPr>
        <w:t xml:space="preserve">(balance the electrons by least common multiple)</w:t>
      </w:r>
    </w:p>
    <w:p>
      <w:pPr>
        <w:pStyle w:val="BlockText"/>
      </w:pPr>
      <w:r>
        <w:t xml:space="preserve">Least common multiple of 3 and 2: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Oxidation half-reaction, scaled:</w:t>
      </w:r>
      <w:r>
        <w:t xml:space="preserve"> </w:t>
      </w:r>
      <w:r>
        <w:rPr>
          <w:b/>
          <w:bCs/>
        </w:rPr>
        <w:t xml:space="preserve">2Al → 2Al³⁺ + 6e⁻</w:t>
      </w:r>
      <w:r>
        <w:t xml:space="preserve"> </w:t>
      </w:r>
      <w:r>
        <w:t xml:space="preserve">Reduction half-reaction, scaled:</w:t>
      </w:r>
      <w:r>
        <w:t xml:space="preserve"> </w:t>
      </w:r>
      <w:r>
        <w:rPr>
          <w:b/>
          <w:bCs/>
        </w:rPr>
        <w:t xml:space="preserve">3Ni²⁺ + 6e⁻ → 3Ni</w:t>
      </w:r>
      <w:r>
        <w:t xml:space="preserve"> </w:t>
      </w:r>
      <w:r>
        <w:t xml:space="preserve">Electrons transferred:</w:t>
      </w:r>
      <w:r>
        <w:t xml:space="preserve"> </w:t>
      </w:r>
      <w:r>
        <w:rPr>
          <w:b/>
          <w:bCs/>
        </w:rPr>
        <w:t xml:space="preserve">6</w:t>
      </w:r>
    </w:p>
    <w:p>
      <w:pPr>
        <w:pStyle w:val="FirstParagraph"/>
      </w:pPr>
      <w:r>
        <w:t xml:space="preserve">Given Al → Al³⁺ + 3e⁻ (3 lost) and Ni²⁺ + 2e⁻ → Ni (2 gained), the counts do not match. The least common multiple of 3 and 2 is 6: multiply the aluminum half by 2 (→ 6e⁻) and the nickel half by 3 (→ 6e⁻). Now 6 lost = 6 gained. (The corresponding net ionic equation, if asked, is 2Al + 3Ni²⁺ → 2Al³⁺ + 3Ni.)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LCM of 6; 1 point for each correctly scaled half-reaction with all coefficients multiplied (2 points); 1 point for stating 6 electrons transferred. A student who scales only one half-reaction, or multiplies only the electrons, did not balance correctly — note that both halves must end with the same electron count (6) and the whole half-reaction scales together. NYSSLS: HS-PS1-2 / PS1-12.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voltmeter or the cell diagram connecting to the written half-reactions — students who link</w:t>
      </w:r>
      <w:r>
        <w:t xml:space="preserve"> </w:t>
      </w:r>
      <w:r>
        <w:t xml:space="preserve">“the needle moved”</w:t>
      </w:r>
      <w:r>
        <w:t xml:space="preserve"> </w:t>
      </w:r>
      <w:r>
        <w:t xml:space="preserve">to</w:t>
      </w:r>
      <w:r>
        <w:t xml:space="preserve"> </w:t>
      </w:r>
      <w:r>
        <w:t xml:space="preserve">“2 electrons per zinc atom traveled through the wire”</w:t>
      </w:r>
      <w:r>
        <w:t xml:space="preserve"> </w:t>
      </w:r>
      <w:r>
        <w:t xml:space="preserve">are showing that the abstract bookkeeping maps onto a real, measurable flow.</w:t>
      </w:r>
    </w:p>
    <w:p>
      <w:pPr>
        <w:pStyle w:val="Compact"/>
        <w:numPr>
          <w:ilvl w:val="0"/>
          <w:numId w:val="1001"/>
        </w:numPr>
      </w:pPr>
      <w:r>
        <w:t xml:space="preserve">Responses that name the conservation idea — electrons lost equal electrons gained — as the thing that finally clicked. This is the Energy and Matter CCC landing.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who helped them catch a side-of-the-arrow error or a scaling error are signaling that the BTC vertical-surface grouping supported their learning — note this as evidence that the random-group structure is working.</w:t>
      </w:r>
    </w:p>
    <w:p>
      <w:pPr>
        <w:pStyle w:val="FirstParagraph"/>
      </w:pPr>
      <w:r>
        <w:t xml:space="preserve">If a student’s Exit Ticket shows electrons on the wrong side (reversing oxidation and reduction), the misconception is about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electron movement — a brief check using the oxidation-number change (up = lose = product side) at the start of the next lesson should resolve it. If a student wrote correct single-ion half-reactions but never scaled part (b), the gap is the least-common-multiple step — target that student for a one-on-one before the half-reaction balancing quiz.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2026-06-01T19:45:47Z</dcterms:created>
  <dcterms:modified xsi:type="dcterms:W3CDTF">2026-06-01T19:45:47Z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