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kinetic-energy-student-notes"/>
    <w:p>
      <w:pPr>
        <w:pStyle w:val="Heading1"/>
      </w:pPr>
      <w:r>
        <w:t xml:space="preserve">Kinetic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KE = ½mv²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KE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speed.</w:t>
      </w:r>
    </w:p>
    <w:p>
      <w:pPr>
        <w:pStyle w:val="Compact"/>
        <w:numPr>
          <w:ilvl w:val="0"/>
          <w:numId w:val="1001"/>
        </w:numPr>
      </w:pPr>
      <w:r>
        <w:t xml:space="preserve">Use the v² rule to reason about stopping distance.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Kinetic energy is the energy an object has because of its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where m is __________ (kg) and v is __________ (m/s). Unit: __________ (J).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__________ power.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__________ (the v² term).</w:t>
      </w:r>
    </w:p>
    <w:p>
      <w:pPr>
        <w:pStyle w:val="Compact"/>
        <w:numPr>
          <w:ilvl w:val="0"/>
          <w:numId w:val="1003"/>
        </w:numPr>
      </w:pPr>
      <w:r>
        <w:t xml:space="preserve">Because speed is squared: doubling v multiplies KE by __________; tripling v multiplies KE by __________.</w:t>
      </w:r>
    </w:p>
    <w:p>
      <w:pPr>
        <w:pStyle w:val="Compact"/>
        <w:numPr>
          <w:ilvl w:val="0"/>
          <w:numId w:val="1003"/>
        </w:numPr>
      </w:pPr>
      <w:r>
        <w:t xml:space="preserve">If an object is at rest (v = 0), its kinetic energy is __________.</w:t>
      </w:r>
    </w:p>
    <w:p>
      <w:pPr>
        <w:pStyle w:val="FirstParagraph"/>
      </w:pPr>
      <w:r>
        <w:rPr>
          <w:b/>
          <w:bCs/>
        </w:rPr>
        <w:t xml:space="preserve">Pattern table (m = 1000 kg):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m/s</w:t>
            </w:r>
          </w:p>
        </w:tc>
        <w:tc>
          <w:tcPr/>
          <w:p>
            <w:pPr>
              <w:pStyle w:val="Compact"/>
            </w:pPr>
            <w:r>
              <w:t xml:space="preserve">50,000 J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. speed (KE = ½mv²): because KE depends on v², doubling the speed gives four times the kinetic energy." title="" id="12" name="Picture"/>
            <a:graphic>
              <a:graphicData uri="http://schemas.openxmlformats.org/drawingml/2006/picture">
                <pic:pic>
                  <pic:nvPicPr>
                    <pic:cNvPr descr="figures/ke_vs_spe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vs. speed (KE = ½mv²): because KE depends on v², doubling the speed gives four times the kinetic energy.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1200 kg car is moving at 25 m/s. What is its kinetic energy?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v = __________ m/s.</w:t>
      </w:r>
      <w:r>
        <w:t xml:space="preserve"> </w:t>
      </w:r>
      <w:r>
        <w:t xml:space="preserve">2. Formula: KE = ½mv² = ½ × __________ × (__________)².</w:t>
      </w:r>
      <w:r>
        <w:t xml:space="preserve"> </w:t>
      </w:r>
      <w:r>
        <w:t xml:space="preserve">3. Square the speed first: (25)² = __________.</w:t>
      </w:r>
      <w:r>
        <w:t xml:space="preserve"> </w:t>
      </w:r>
      <w:r>
        <w:t xml:space="preserve">4. Multiply: KE = ½ × 1200 × 625 = __________ J.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car at 40 mph needs about four times the stopping distance of a car at 20 mph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2026-06-01T15:29:57Z</dcterms:created>
  <dcterms:modified xsi:type="dcterms:W3CDTF">2026-06-01T15:29:57Z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