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percent-composition-student-notes"/>
    <w:p>
      <w:pPr>
        <w:pStyle w:val="Heading1"/>
      </w:pPr>
      <w:r>
        <w:t xml:space="preserve">Percent Composition — Student Notes</w:t>
      </w:r>
    </w:p>
    <w:p>
      <w:pPr>
        <w:pStyle w:val="FirstParagraph"/>
      </w:pPr>
      <w:r>
        <w:rPr>
          <w:b/>
          <w:bCs/>
        </w:rPr>
        <w:t xml:space="preserve">Unit: Safety and Measurement — Lesson 07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percent composition</w:t>
      </w:r>
      <w:r>
        <w:t xml:space="preserve"> </w:t>
      </w:r>
      <w:r>
        <w:t xml:space="preserve">of each element in a compound using the formula % element = (n × atomic mass ÷ GFM) × 100.</w:t>
      </w:r>
    </w:p>
    <w:p>
      <w:pPr>
        <w:pStyle w:val="Compact"/>
        <w:numPr>
          <w:ilvl w:val="0"/>
          <w:numId w:val="1001"/>
        </w:numPr>
      </w:pPr>
      <w:r>
        <w:t xml:space="preserve">Identify the</w:t>
      </w:r>
      <w:r>
        <w:t xml:space="preserve"> </w:t>
      </w:r>
      <w:r>
        <w:rPr>
          <w:b/>
          <w:bCs/>
        </w:rPr>
        <w:t xml:space="preserve">gram formula mass</w:t>
      </w:r>
      <w:r>
        <w:t xml:space="preserve"> </w:t>
      </w:r>
      <w:r>
        <w:t xml:space="preserve">as the denominator in any percent-composition calculation and explain why.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mass ratio</w:t>
      </w:r>
      <w:r>
        <w:t xml:space="preserve"> </w:t>
      </w:r>
      <w:r>
        <w:t xml:space="preserve">and convert a mass ratio to a percent by multiplying by 100.</w:t>
      </w:r>
    </w:p>
    <w:p>
      <w:pPr>
        <w:pStyle w:val="Compact"/>
        <w:numPr>
          <w:ilvl w:val="0"/>
          <w:numId w:val="1001"/>
        </w:numPr>
      </w:pPr>
      <w:r>
        <w:t xml:space="preserve">Explain, using Scale, Proportion, and Quantity, why two compounds containing the same element can differ in how much of that element they deliver per gram.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percent composition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gram formula mass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mass ratio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Scale, Proportion, and Quantity:</w:t>
      </w:r>
      <w:r>
        <w:t xml:space="preserve"> </w:t>
      </w:r>
      <w:r>
        <w:t xml:space="preserve">Percent composition tells us each element’s __________ of the whole compound mass. The proportions are __________ by the formula — every sample of a given compound has the same percent composition regardless of __________.</w:t>
      </w:r>
    </w:p>
    <w:p>
      <w:pPr>
        <w:pStyle w:val="BodyText"/>
      </w:pPr>
      <w:r>
        <w:rPr>
          <w:b/>
          <w:bCs/>
        </w:rPr>
        <w:t xml:space="preserve">The percent-composition formula:</w:t>
      </w:r>
    </w:p>
    <w:p>
      <w:pPr>
        <w:pStyle w:val="BodyText"/>
      </w:pPr>
      <w:r>
        <w:t xml:space="preserve">% element = ( n × atomic mass of element ) ÷ __________________ × 100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n = the __________ of that element in the formula</w:t>
      </w:r>
      <w:r>
        <w:t xml:space="preserve"> </w:t>
      </w:r>
      <w:r>
        <w:t xml:space="preserve">- atomic mass = from the __________</w:t>
      </w:r>
      <w:r>
        <w:t xml:space="preserve"> </w:t>
      </w:r>
      <w:r>
        <w:t xml:space="preserve">- the denominator = __________ — the total mass of the compound</w:t>
      </w:r>
    </w:p>
    <w:p>
      <w:pPr>
        <w:pStyle w:val="BodyText"/>
      </w:pPr>
      <w:r>
        <w:rPr>
          <w:b/>
          <w:bCs/>
        </w:rPr>
        <w:t xml:space="preserve">Why the denominator is the GFM:</w:t>
      </w:r>
      <w:r>
        <w:t xml:space="preserve"> </w:t>
      </w:r>
      <w:r>
        <w:t xml:space="preserve">The GFM is the __________ pie. Each element’s mass contribution is one __________. Dividing the slice by the whole gives a decimal (the __________); multiplying by 100 converts it to a percent.</w:t>
      </w:r>
    </w:p>
    <w:p>
      <w:pPr>
        <w:pStyle w:val="BodyText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Percent composition — _________________________ — is calculated by _________________________.</w:t>
      </w:r>
    </w:p>
    <w:p>
      <w:pPr>
        <w:pStyle w:val="FirstParagraph"/>
      </w:pPr>
      <w:r>
        <w:rPr>
          <w:b/>
          <w:bCs/>
        </w:rPr>
        <w:t xml:space="preserve">The figure — percent by mass in water (H₂O):</w:t>
      </w:r>
    </w:p>
    <w:p>
      <w:pPr>
        <w:pStyle w:val="CaptionedFigure"/>
      </w:pPr>
      <w:r>
        <w:drawing>
          <wp:inline>
            <wp:extent cx="3773424" cy="3334512"/>
            <wp:effectExtent b="0" l="0" r="0" t="0"/>
            <wp:docPr descr="Pie chart titled ‘Percent by mass — water (H₂O)’ showing two slices: hydrogen (H) at 11.2% in light blue and oxygen (O) at 88.8% in dark blue; each slice is labeled with the element symbol, the percentage, and the corresponding mass contribution (H: 2 g/mol out of 18 g/mol; O: 16 g/mol out of 18 g/mol); the chart title notes that percentages sum to 100%." title="" id="12" name="Picture"/>
            <a:graphic>
              <a:graphicData uri="http://schemas.openxmlformats.org/drawingml/2006/picture">
                <pic:pic>
                  <pic:nvPicPr>
                    <pic:cNvPr descr="figures/water_composi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424" cy="333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Pie chart titled</w:t>
      </w:r>
      <w:r>
        <w:t xml:space="preserve"> </w:t>
      </w:r>
      <w:r>
        <w:t xml:space="preserve">‘Percent by mass — water (H₂O)’</w:t>
      </w:r>
      <w:r>
        <w:t xml:space="preserve"> </w:t>
      </w:r>
      <w:r>
        <w:t xml:space="preserve">showing two slices: hydrogen (H) at 11.2% in light blue and oxygen (O) at 88.8% in dark blue; each slice is labeled with the element symbol, the percentage, and the corresponding mass contribution (H: 2 g/mol out of 18 g/mol; O: 16 g/mol out of 18 g/mol); the chart title notes that percentages sum to 100%.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3"/>
        </w:numPr>
      </w:pPr>
      <w:r>
        <w:t xml:space="preserve">GFM of water: ___________ g/mol</w:t>
      </w:r>
    </w:p>
    <w:p>
      <w:pPr>
        <w:pStyle w:val="Compact"/>
        <w:numPr>
          <w:ilvl w:val="0"/>
          <w:numId w:val="1003"/>
        </w:numPr>
      </w:pPr>
      <w:r>
        <w:t xml:space="preserve">Hydrogen’s mass contribution: ___________ g/mol → mass ratio =</w:t>
      </w:r>
      <w:r>
        <w:t xml:space="preserve"> </w:t>
      </w:r>
      <w:r>
        <w:rPr>
          <w:b/>
          <w:bCs/>
          <w:i/>
          <w:iCs/>
        </w:rPr>
        <w:t xml:space="preserve">/18 =</w:t>
      </w:r>
      <w:r>
        <w:rPr>
          <w:b/>
          <w:bCs/>
          <w:i/>
          <w:iCs/>
        </w:rPr>
        <w:t xml:space="preserve"> </w:t>
      </w:r>
      <w:r>
        <w:t xml:space="preserve">________ → % = ___________%</w:t>
      </w:r>
    </w:p>
    <w:p>
      <w:pPr>
        <w:pStyle w:val="Compact"/>
        <w:numPr>
          <w:ilvl w:val="0"/>
          <w:numId w:val="1003"/>
        </w:numPr>
      </w:pPr>
      <w:r>
        <w:t xml:space="preserve">Oxygen’s mass contribution: ___________ g/mol → mass ratio =</w:t>
      </w:r>
      <w:r>
        <w:t xml:space="preserve"> </w:t>
      </w:r>
      <w:r>
        <w:rPr>
          <w:b/>
          <w:bCs/>
          <w:i/>
          <w:iCs/>
        </w:rPr>
        <w:t xml:space="preserve">/18 =</w:t>
      </w:r>
      <w:r>
        <w:rPr>
          <w:b/>
          <w:bCs/>
          <w:i/>
          <w:iCs/>
        </w:rPr>
        <w:t xml:space="preserve"> </w:t>
      </w:r>
      <w:r>
        <w:t xml:space="preserve">________ → % = ___________%</w:t>
      </w:r>
    </w:p>
    <w:p>
      <w:pPr>
        <w:pStyle w:val="Compact"/>
        <w:numPr>
          <w:ilvl w:val="0"/>
          <w:numId w:val="1003"/>
        </w:numPr>
      </w:pPr>
      <w:r>
        <w:t xml:space="preserve">Sum of percents: __________ + __________ = __________% (always = __________)</w:t>
      </w:r>
    </w:p>
    <w:p>
      <w:pPr>
        <w:pStyle w:val="FirstParagraph"/>
      </w:pPr>
      <w:r>
        <w:rPr>
          <w:b/>
          <w:bCs/>
        </w:rPr>
        <w:t xml:space="preserve">The calculation table format (use this for every percent-composition problem):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n (subscript)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n × at. mass</w:t>
            </w:r>
          </w:p>
        </w:tc>
        <w:tc>
          <w:tcPr/>
          <w:p>
            <w:pPr>
              <w:pStyle w:val="Compact"/>
            </w:pPr>
            <w:r>
              <w:t xml:space="preserve">÷ GFM</w:t>
            </w:r>
          </w:p>
        </w:tc>
        <w:tc>
          <w:tcPr/>
          <w:p>
            <w:pPr>
              <w:pStyle w:val="Compact"/>
            </w:pPr>
            <w:r>
              <w:t xml:space="preserve">× 100 =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(symbol)</w:t>
            </w:r>
          </w:p>
        </w:tc>
        <w:tc>
          <w:tcPr/>
          <w:p>
            <w:pPr>
              <w:pStyle w:val="Compact"/>
            </w:pPr>
            <w:r>
              <w:t xml:space="preserve">(from formula)</w:t>
            </w:r>
          </w:p>
        </w:tc>
        <w:tc>
          <w:tcPr/>
          <w:p>
            <w:pPr>
              <w:pStyle w:val="Compact"/>
            </w:pPr>
            <w:r>
              <w:t xml:space="preserve">(Periodic Table)</w:t>
            </w:r>
          </w:p>
        </w:tc>
        <w:tc>
          <w:tcPr/>
          <w:p>
            <w:pPr>
              <w:pStyle w:val="Compact"/>
            </w:pPr>
            <w:r>
              <w:t xml:space="preserve">(n × at. mass)</w:t>
            </w:r>
          </w:p>
        </w:tc>
        <w:tc>
          <w:tcPr/>
          <w:p>
            <w:pPr>
              <w:pStyle w:val="Compact"/>
            </w:pPr>
            <w:r>
              <w:t xml:space="preserve">(÷ total mass)</w:t>
            </w:r>
          </w:p>
        </w:tc>
        <w:tc>
          <w:tcPr/>
          <w:p>
            <w:pPr>
              <w:pStyle w:val="Compact"/>
            </w:pPr>
            <w:r>
              <w:t xml:space="preserve">(percent)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student needs to find the percent composition of each element in CO₂.</w:t>
      </w:r>
    </w:p>
    <w:p>
      <w:pPr>
        <w:pStyle w:val="BodyText"/>
      </w:pPr>
      <w:r>
        <w:rPr>
          <w:b/>
          <w:bCs/>
        </w:rPr>
        <w:t xml:space="preserve">Step 1 — Find the GFM of CO₂: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___ g/mol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2 — Calculate each element’s percent:</w:t>
      </w:r>
    </w:p>
    <w:p>
      <w:pPr>
        <w:pStyle w:val="BodyText"/>
      </w:pPr>
      <w:r>
        <w:t xml:space="preserve">% C = ( ___ × ___ ) ÷ ___ × 100 = ____%</w:t>
      </w:r>
    </w:p>
    <w:p>
      <w:pPr>
        <w:pStyle w:val="BodyText"/>
      </w:pPr>
      <w:r>
        <w:t xml:space="preserve">% O = ( ___ × ___ ) ÷ ___ × 100 = ____%</w:t>
      </w:r>
    </w:p>
    <w:p>
      <w:pPr>
        <w:pStyle w:val="BodyText"/>
      </w:pPr>
      <w:r>
        <w:rPr>
          <w:b/>
          <w:bCs/>
        </w:rPr>
        <w:t xml:space="preserve">Step 3 — Check:</w:t>
      </w:r>
    </w:p>
    <w:p>
      <w:pPr>
        <w:pStyle w:val="BodyText"/>
      </w:pPr>
      <w:r>
        <w:t xml:space="preserve">% C + % O =</w:t>
      </w:r>
      <w:r>
        <w:t xml:space="preserve"> </w:t>
      </w:r>
      <w:r>
        <w:rPr>
          <w:b/>
          <w:bCs/>
          <w:i/>
          <w:iCs/>
        </w:rPr>
        <w:t xml:space="preserve">% +</w:t>
      </w:r>
      <w:r>
        <w:rPr>
          <w:b/>
          <w:bCs/>
          <w:i/>
          <w:iCs/>
        </w:rPr>
        <w:t xml:space="preserve"> </w:t>
      </w:r>
      <w:r>
        <w:t xml:space="preserve">% = ____% (should equal ___________)</w:t>
      </w:r>
    </w:p>
    <w:p>
      <w:pPr>
        <w:pStyle w:val="BodyText"/>
      </w:pPr>
      <w:r>
        <w:rPr>
          <w:b/>
          <w:bCs/>
        </w:rPr>
        <w:t xml:space="preserve">Step 4 — Appositive sentence:</w:t>
      </w:r>
    </w:p>
    <w:p>
      <w:pPr>
        <w:pStyle w:val="BodyText"/>
      </w:pPr>
      <w:r>
        <w:t xml:space="preserve">The percent carbon in carbon dioxide —</w:t>
      </w:r>
      <w:r>
        <w:t xml:space="preserve"> </w:t>
      </w:r>
      <w:r>
        <w:rPr>
          <w:b/>
          <w:bCs/>
          <w:i/>
          <w:iCs/>
        </w:rPr>
        <w:t xml:space="preserve">% — is calculated by dividing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g/mol (C’s contribution) by ___ g/mol (GFM) and multiplying by 100.</w:t>
      </w:r>
    </w:p>
    <w:p>
      <w:pPr>
        <w:pStyle w:val="BodyText"/>
      </w:pPr>
      <w:r>
        <w:rPr>
          <w:b/>
          <w:bCs/>
        </w:rPr>
        <w:t xml:space="preserve">Step 5 — Because / But / So</w:t>
      </w:r>
    </w:p>
    <w:p>
      <w:pPr>
        <w:pStyle w:val="BodyText"/>
      </w:pPr>
      <w:r>
        <w:t xml:space="preserve">If you used CO instead of CO₂ for this calculation, the percent carbon would change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explain what changes in the formula;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what stays the same (carbon’s atomic mass);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compare the two percent-carbon values.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Percent composition — _________________________ — is calculated by _________________________.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Two fertilizer compounds both contain nitrogen,</w:t>
      </w:r>
      <w:r>
        <w:t xml:space="preserve"> </w:t>
      </w:r>
      <w:r>
        <w:t xml:space="preserve">but the compound with the higher percent nitrogen by mass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The percents for all elements in a compound must sum to</w:t>
      </w:r>
      <w:r>
        <w:t xml:space="preserve"> </w:t>
      </w:r>
      <w:r>
        <w:rPr>
          <w:b/>
          <w:bCs/>
        </w:rPr>
        <w:t xml:space="preserve">100%</w:t>
      </w:r>
      <w:r>
        <w:t xml:space="preserve">. If your sum is significantly different from 100%, check that (a) you used GFM as the denominator, not an individual atomic mass, and (b) you multiplied by 100 at the end.</w:t>
      </w:r>
    </w:p>
    <w:p>
      <w:pPr>
        <w:pStyle w:val="BodyText"/>
      </w:pPr>
      <w:r>
        <w:rPr>
          <w:b/>
          <w:bCs/>
        </w:rPr>
        <w:t xml:space="preserve">Key formula (copy into your Reference Tables):</w:t>
      </w:r>
      <w:r>
        <w:t xml:space="preserve"> </w:t>
      </w:r>
      <w:r>
        <w:t xml:space="preserve">% element = (n × atomic mass of element ÷ gram formula mass of compound) × 100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2026-06-01T18:24:26Z</dcterms:created>
  <dcterms:modified xsi:type="dcterms:W3CDTF">2026-06-01T18:24:26Z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