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distance-and-displacement-teacher-guide"/>
    <w:p>
      <w:pPr>
        <w:pStyle w:val="Heading1"/>
      </w:pPr>
      <w:r>
        <w:t xml:space="preserve">Distance and Displacement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02: Distance and Displacement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(none)</w:t>
      </w:r>
    </w:p>
    <w:p>
      <w:r>
        <w:pict>
          <v:rect style="width:0;height:1.5pt" o:hralign="center" o:hrstd="t" o:hr="t"/>
        </w:pict>
      </w:r>
    </w:p>
    <w:bookmarkEnd w:id="9"/>
    <w:bookmarkStart w:id="15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The Distance/Displacement row in the East Meadow Scope and Sequence does not name a specific NYSSLS performance expectation. This lesson supports</w:t>
      </w:r>
      <w:r>
        <w:t xml:space="preserve"> </w:t>
      </w:r>
      <w:r>
        <w:rPr>
          <w:b/>
          <w:bCs/>
        </w:rPr>
        <w:t xml:space="preserve">HS-PS2-1</w:t>
      </w:r>
      <w:r>
        <w:t xml:space="preserve"> </w:t>
      </w:r>
      <w:r>
        <w:t xml:space="preserve">by establishing the</w:t>
      </w:r>
      <w:r>
        <w:t xml:space="preserve"> </w:t>
      </w:r>
      <w:r>
        <w:rPr>
          <w:i/>
          <w:iCs/>
        </w:rPr>
        <w:t xml:space="preserve">vector vs. scalar</w:t>
      </w:r>
      <w:r>
        <w:t xml:space="preserve"> </w:t>
      </w:r>
      <w:r>
        <w:t xml:space="preserve">distinction that motion quantities (velocity, acceleration) inherit in Lessons 03–05.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(No phenomenon link curated for this row — teacher discretion.) Suggested local hook: a student walks from their seat to the door taking the long way around (around tables, behind chairs). Class measures both the</w:t>
      </w:r>
      <w:r>
        <w:t xml:space="preserve"> </w:t>
      </w:r>
      <w:r>
        <w:rPr>
          <w:i/>
          <w:iCs/>
        </w:rPr>
        <w:t xml:space="preserve">path length</w:t>
      </w:r>
      <w:r>
        <w:t xml:space="preserve"> </w:t>
      </w:r>
      <w:r>
        <w:t xml:space="preserve">(distance) and the</w:t>
      </w:r>
      <w:r>
        <w:t xml:space="preserve"> </w:t>
      </w:r>
      <w:r>
        <w:rPr>
          <w:i/>
          <w:iCs/>
        </w:rPr>
        <w:t xml:space="preserve">straight-line gap</w:t>
      </w:r>
      <w:r>
        <w:t xml:space="preserve"> </w:t>
      </w:r>
      <w:r>
        <w:t xml:space="preserve">(displacement) using a tape measure or floor tiles.</w:t>
      </w:r>
    </w:p>
    <w:bookmarkEnd w:id="11"/>
    <w:bookmarkStart w:id="13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t xml:space="preserve">Vector Walk — Physics Classroom:</w:t>
      </w:r>
      <w:r>
        <w:t xml:space="preserve"> </w:t>
      </w:r>
      <w:hyperlink r:id="rId12">
        <w:r>
          <w:rPr>
            <w:rStyle w:val="Hyperlink"/>
          </w:rPr>
          <w:t xml:space="preserve">https://www.physicsclassroom.com/Physics-Interactives/1-D-Kinematics/Vector-Walk/Vector-Walk-Interactive</w:t>
        </w:r>
      </w:hyperlink>
    </w:p>
    <w:bookmarkEnd w:id="13"/>
    <w:bookmarkStart w:id="14" w:name="assessments"/>
    <w:p>
      <w:pPr>
        <w:pStyle w:val="Heading3"/>
      </w:pPr>
      <w:r>
        <w:t xml:space="preserve">Assessments</w:t>
      </w:r>
    </w:p>
    <w:p>
      <w:pPr>
        <w:pStyle w:val="FirstParagraph"/>
      </w:pPr>
      <w:r>
        <w:t xml:space="preserve">(No assessment curated for this row — teacher discretion. Exit ticket below serves as the formative check.)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 (thread continues)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— students notice the pattern that distance always grows along a path, while displacement only depends on the start and end points.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Graph paper or printed grids; rulers; tape measure (optional, for the live phenomenon); access to the Physics Classroom Vector Walk interactive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(vectors, magnitude, direction); coordinate grids.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2"/>
        </w:numPr>
      </w:pPr>
      <w:r>
        <w:t xml:space="preserve">Distinguish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w:r>
        <w:t xml:space="preserve">(a scalar — total path length) from</w:t>
      </w:r>
      <w:r>
        <w:t xml:space="preserve"> </w:t>
      </w:r>
      <w:r>
        <w:rPr>
          <w:b/>
          <w:bCs/>
        </w:rPr>
        <w:t xml:space="preserve">displacement</w:t>
      </w:r>
      <w:r>
        <w:t xml:space="preserve"> </w:t>
      </w:r>
      <w:r>
        <w:t xml:space="preserve">(a vector — straight-line change in position with direction).</w:t>
      </w:r>
    </w:p>
    <w:p>
      <w:pPr>
        <w:pStyle w:val="Compact"/>
        <w:numPr>
          <w:ilvl w:val="0"/>
          <w:numId w:val="1002"/>
        </w:numPr>
      </w:pPr>
      <w:r>
        <w:t xml:space="preserve">Calculate displacement from a path drawn on a coordinate grid.</w:t>
      </w:r>
    </w:p>
    <w:p>
      <w:pPr>
        <w:pStyle w:val="Compact"/>
        <w:numPr>
          <w:ilvl w:val="0"/>
          <w:numId w:val="1002"/>
        </w:numPr>
      </w:pPr>
      <w:r>
        <w:t xml:space="preserve">Identify a real situation where distance and displacement are different, and one where they are equal.</w:t>
      </w:r>
    </w:p>
    <w:p>
      <w:r>
        <w:pict>
          <v:rect style="width:0;height:1.5pt" o:hralign="center" o:hrstd="t" o:hr="t"/>
        </w:pict>
      </w:r>
    </w:p>
    <w:bookmarkEnd w:id="16"/>
    <w:bookmarkStart w:id="21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7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Pick one quick check-in: a 1-question warmup (</w:t>
      </w:r>
      <w:r>
        <w:t xml:space="preserve">“On a scale of 1–5, how’s your week going?”</w:t>
      </w:r>
      <w:r>
        <w:t xml:space="preserve">), a</w:t>
      </w:r>
      <w:r>
        <w:t xml:space="preserve"> </w:t>
      </w:r>
      <w:r>
        <w:t xml:space="preserve">“name something you noticed since yesterday’s lesson,”</w:t>
      </w:r>
      <w:r>
        <w:t xml:space="preserve"> </w:t>
      </w:r>
      <w:r>
        <w:t xml:space="preserve">or a quick gratitude / effort acknowledgment. 60–90 seconds total.</w:t>
      </w:r>
    </w:p>
    <w:bookmarkEnd w:id="17"/>
    <w:bookmarkStart w:id="18" w:name="min-phenomenon-hook-the-long-way-walk"/>
    <w:p>
      <w:pPr>
        <w:pStyle w:val="Heading3"/>
      </w:pPr>
      <w:r>
        <w:t xml:space="preserve">3–8 min · Phenomenon hook — the long-way walk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Ask a willing student to walk from their seat to the door — but to take the long way (behind chairs, around tables). Time them. Have a second student measure two things, written on the board: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path length</w:t>
      </w:r>
      <w:r>
        <w:t xml:space="preserve"> </w:t>
      </w:r>
      <w:r>
        <w:t xml:space="preserve">(count the floor tiles or use a tape measure).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straight-line gap</w:t>
      </w:r>
      <w:r>
        <w:t xml:space="preserve"> </w:t>
      </w:r>
      <w:r>
        <w:t xml:space="preserve">from their seat to the door.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“Maya is going to walk from her desk to the door — the long way. The rest of you have one job: tell me how far she traveled. We’re going to write down two numbers on the board, and then we’ll figure out which one is right.”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4"/>
        </w:numPr>
      </w:pPr>
      <w:r>
        <w:t xml:space="preserve">Some students give the path length (distance). Some give the straight-line gap (displacement). Some give both.</w:t>
      </w:r>
    </w:p>
    <w:p>
      <w:pPr>
        <w:pStyle w:val="Compact"/>
        <w:numPr>
          <w:ilvl w:val="0"/>
          <w:numId w:val="1004"/>
        </w:numPr>
      </w:pPr>
      <w:r>
        <w:t xml:space="preserve">“Wait, those are different numbers”</w:t>
      </w:r>
      <w:r>
        <w:t xml:space="preserve"> </w:t>
      </w:r>
      <w:r>
        <w:t xml:space="preserve">— perfect, that’s the point.</w:t>
      </w:r>
    </w:p>
    <w:p>
      <w:pPr>
        <w:pStyle w:val="Compact"/>
        <w:numPr>
          <w:ilvl w:val="0"/>
          <w:numId w:val="1004"/>
        </w:numPr>
      </w:pPr>
      <w:r>
        <w:t xml:space="preserve">“Which one is the right answer?”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 not answer yet.</w:t>
      </w:r>
      <w:r>
        <w:t xml:space="preserve"> </w:t>
      </w:r>
      <w:r>
        <w:t xml:space="preserve">Reflect:</w:t>
      </w:r>
      <w:r>
        <w:t xml:space="preserve"> </w:t>
      </w:r>
      <w:r>
        <w:t xml:space="preserve">“Great question. We’ll figure that out today.”</w:t>
      </w:r>
    </w:p>
    <w:bookmarkEnd w:id="18"/>
    <w:bookmarkStart w:id="19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“Turn to your partner. Which number is</w:t>
      </w:r>
      <w:r>
        <w:t xml:space="preserve"> </w:t>
      </w:r>
      <w:r>
        <w:t xml:space="preserve">‘the answer’</w:t>
      </w:r>
      <w:r>
        <w:t xml:space="preserve"> </w:t>
      </w:r>
      <w:r>
        <w:t xml:space="preserve">— the path length or the straight-line gap? Why?”</w:t>
      </w:r>
    </w:p>
    <w:p>
      <w:pPr>
        <w:pStyle w:val="FirstParagraph"/>
      </w:pPr>
      <w:r>
        <w:t xml:space="preserve">After 90 seconds, take 2–3 responses. Most students will defend one side or the other. The desirable insight is:</w:t>
      </w:r>
      <w:r>
        <w:t xml:space="preserve"> </w:t>
      </w:r>
      <w:r>
        <w:rPr>
          <w:i/>
          <w:iCs/>
        </w:rPr>
        <w:t xml:space="preserve">both are real, but they answer different questions.</w:t>
      </w:r>
      <w:r>
        <w:t xml:space="preserve"> </w:t>
      </w:r>
      <w:r>
        <w:t xml:space="preserve">If no one says that, leave it as an open question for now.</w:t>
      </w:r>
    </w:p>
    <w:bookmarkEnd w:id="19"/>
    <w:bookmarkStart w:id="20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end of Phase 1, every student should have a written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 their own walk path on grid paper, with both the path length and the straight-line gap labeled.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2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Distribute graph paper. Specific prompt on the board:</w:t>
      </w:r>
    </w:p>
    <w:p>
      <w:pPr>
        <w:pStyle w:val="BlockText"/>
      </w:pPr>
      <w:r>
        <w:rPr>
          <w:i/>
          <w:iCs/>
        </w:rPr>
        <w:t xml:space="preserve">“On the grid, sketch a walk: 4 squares east, then 3 squares north. Mark the start with a dot and the end with a dot. Label two numbers: the path length, and the straight-line gap from start to end.”</w:t>
      </w:r>
    </w:p>
    <w:p>
      <w:pPr>
        <w:pStyle w:val="FirstParagraph"/>
      </w:pPr>
      <w:r>
        <w:t xml:space="preserve">This surfaces the same number-pair as Maya’s walk, in students’ own hands.</w:t>
      </w:r>
    </w:p>
    <w:bookmarkEnd w:id="22"/>
    <w:bookmarkStart w:id="24" w:name="Xab3784d9c09b5f14af30cb1fab7646aec80aaf9"/>
    <w:p>
      <w:pPr>
        <w:pStyle w:val="Heading3"/>
      </w:pPr>
      <w:r>
        <w:t xml:space="preserve">17–32 min · Investigation — interactive path builder</w:t>
      </w:r>
    </w:p>
    <w:p>
      <w:pPr>
        <w:pStyle w:val="FirstParagraph"/>
      </w:pPr>
      <w:r>
        <w:t xml:space="preserve">Distribute devices. Students open the</w:t>
      </w:r>
      <w:r>
        <w:t xml:space="preserve"> </w:t>
      </w:r>
      <w:hyperlink r:id="rId23">
        <w:r>
          <w:rPr>
            <w:rStyle w:val="Hyperlink"/>
          </w:rPr>
          <w:t xml:space="preserve">interactive path builder</w:t>
        </w:r>
      </w:hyperlink>
      <w:r>
        <w:t xml:space="preserve"> </w:t>
      </w:r>
      <w:r>
        <w:t xml:space="preserve">(or the Physics Classroom Vector Walk if devices aren’t available). The interactive lets them step a walker N/E/S/W on a grid and toggle</w:t>
      </w:r>
      <w:r>
        <w:t xml:space="preserve"> </w:t>
      </w:r>
      <w:r>
        <w:t xml:space="preserve">“show distance”</w:t>
      </w:r>
      <w:r>
        <w:t xml:space="preserve"> </w:t>
      </w:r>
      <w:r>
        <w:t xml:space="preserve">vs. </w:t>
      </w:r>
      <w:r>
        <w:t xml:space="preserve">“show displacement”</w:t>
      </w:r>
      <w:r>
        <w:t xml:space="preserve"> </w:t>
      </w:r>
      <w:r>
        <w:t xml:space="preserve">independently.</w:t>
      </w:r>
    </w:p>
    <w:p>
      <w:pPr>
        <w:pStyle w:val="BodyText"/>
      </w:pPr>
      <w:r>
        <w:rPr>
          <w:b/>
          <w:bCs/>
        </w:rPr>
        <w:t xml:space="preserve">Two specific challenges (write on the board):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“Build a path with distance = 12 and displacement = 4.”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“Build a path with distance = 8 and displacement = 0.”</w:t>
      </w:r>
    </w:p>
    <w:p>
      <w:pPr>
        <w:pStyle w:val="FirstParagraph"/>
      </w:pPr>
      <w:r>
        <w:rPr>
          <w:b/>
          <w:bCs/>
        </w:rPr>
        <w:t xml:space="preserve">Teacher facilitation language during the investigation:</w:t>
      </w:r>
    </w:p>
    <w:p>
      <w:pPr>
        <w:pStyle w:val="BlockText"/>
      </w:pPr>
      <w:r>
        <w:t xml:space="preserve">“What did you do to make the displacement zero?”</w:t>
      </w:r>
      <w:r>
        <w:t xml:space="preserve"> </w:t>
      </w:r>
      <w:r>
        <w:t xml:space="preserve">“Could you have done it differently? Show me a second way.”</w:t>
      </w:r>
      <w:r>
        <w:t xml:space="preserve"> </w:t>
      </w:r>
      <w:r>
        <w:t xml:space="preserve">“If I told you the distance is 10 and the displacement is 6, can you imagine the shape of that path?”</w:t>
      </w:r>
    </w:p>
    <w:bookmarkEnd w:id="24"/>
    <w:bookmarkStart w:id="25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who deliberately reverse direction to make displacement smaller than distance. The</w:t>
      </w:r>
      <w:r>
        <w:t xml:space="preserve"> </w:t>
      </w:r>
      <w:r>
        <w:t xml:space="preserve">“aha”</w:t>
      </w:r>
      <w:r>
        <w:t xml:space="preserve"> </w:t>
      </w:r>
      <w:r>
        <w:t xml:space="preserve">moment: realizing displacement only depends on start and end.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define the words yet. Let the experience surface the distinction.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think</w:t>
      </w:r>
      <w:r>
        <w:t xml:space="preserve"> </w:t>
      </w:r>
      <w:r>
        <w:t xml:space="preserve">“displacement &lt; distance”</w:t>
      </w:r>
      <w:r>
        <w:t xml:space="preserve"> </w:t>
      </w:r>
      <w:r>
        <w:t xml:space="preserve">is impossible should be redirected to challenge #2 (a round trip — distance &gt; 0, displacement = 0).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7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t xml:space="preserve">Bring the class back. Show a sketched round-trip path on the board (out 5, back 5). Ask:</w:t>
      </w:r>
    </w:p>
    <w:p>
      <w:pPr>
        <w:pStyle w:val="BlockText"/>
      </w:pPr>
      <w:r>
        <w:t xml:space="preserve">“How far did this person travel? How far did they end up from where they started?”</w:t>
      </w:r>
    </w:p>
    <w:p>
      <w:pPr>
        <w:pStyle w:val="FirstParagraph"/>
      </w:pPr>
      <w:r>
        <w:t xml:space="preserve">Take volunteer answers. Surface that both answers are correct — they answer different questions. The target consensus statement:</w:t>
      </w:r>
    </w:p>
    <w:p>
      <w:pPr>
        <w:pStyle w:val="BlockText"/>
      </w:pPr>
      <w:r>
        <w:t xml:space="preserve">“</w:t>
      </w:r>
      <w:r>
        <w:rPr>
          <w:i/>
          <w:iCs/>
        </w:rPr>
        <w:t xml:space="preserve">Distance</w:t>
      </w:r>
      <w:r>
        <w:t xml:space="preserve"> </w:t>
      </w:r>
      <w:r>
        <w:t xml:space="preserve">tells you how much path you walked.</w:t>
      </w:r>
      <w:r>
        <w:t xml:space="preserve"> </w:t>
      </w:r>
      <w:r>
        <w:rPr>
          <w:i/>
          <w:iCs/>
        </w:rPr>
        <w:t xml:space="preserve">Displacement</w:t>
      </w:r>
      <w:r>
        <w:t xml:space="preserve"> </w:t>
      </w:r>
      <w:r>
        <w:t xml:space="preserve">tells you the straight-line gap from start to end, with direction. Both are real. They answer different questions.”</w:t>
      </w:r>
    </w:p>
    <w:bookmarkEnd w:id="27"/>
    <w:bookmarkStart w:id="28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“When a quantity has only a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— no direction — we call it a</w:t>
      </w:r>
      <w:r>
        <w:t xml:space="preserve"> </w:t>
      </w:r>
      <w:r>
        <w:rPr>
          <w:b/>
          <w:bCs/>
        </w:rPr>
        <w:t xml:space="preserve">scalar</w:t>
      </w:r>
      <w:r>
        <w:t xml:space="preserve">. Distance is a scalar; it’s always positive.</w:t>
      </w:r>
      <w:r>
        <w:t xml:space="preserve"> </w:t>
      </w:r>
      <w:r>
        <w:rPr>
          <w:b/>
          <w:bCs/>
        </w:rPr>
        <w:t xml:space="preserve">Displacement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vector</w:t>
      </w:r>
      <w:r>
        <w:t xml:space="preserve">: it has size AND direction. Distance is the path; displacement is the gap. From now on, when you read a problem, ask yourself: is it asking me for the path or the gap?”</w:t>
      </w:r>
    </w:p>
    <w:bookmarkEnd w:id="28"/>
    <w:bookmarkStart w:id="29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7"/>
        </w:numPr>
      </w:pPr>
      <w:r>
        <w:t xml:space="preserve">“If a runner finishes a 400 m lap exactly back at the starting line, what is her distance? What is her displacement?”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“Distance = 400 m, displacement = 0 because she ends where she started.”</w:t>
      </w:r>
    </w:p>
    <w:p>
      <w:pPr>
        <w:pStyle w:val="Compact"/>
        <w:numPr>
          <w:ilvl w:val="0"/>
          <w:numId w:val="1007"/>
        </w:numPr>
      </w:pPr>
      <w:r>
        <w:t xml:space="preserve">“Can displacement ever be larger than distance? Why or why not?”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“No. The straight line between two points is always the shortest route, so a curved path can only be longer. Displacement ≤ distance, with equality only in a straight-line trip.”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1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Students reopen their initial sketch from Phase 2. Specific prompt:</w:t>
      </w:r>
    </w:p>
    <w:p>
      <w:pPr>
        <w:pStyle w:val="BlockText"/>
      </w:pPr>
      <w:r>
        <w:rPr>
          <w:i/>
          <w:iCs/>
        </w:rPr>
        <w:t xml:space="preserve">“Update your sketch. Label one number</w:t>
      </w:r>
      <w:r>
        <w:rPr>
          <w:i/>
          <w:iCs/>
        </w:rPr>
        <w:t xml:space="preserve"> </w:t>
      </w:r>
      <w:r>
        <w:rPr>
          <w:i/>
          <w:iCs/>
        </w:rPr>
        <w:t xml:space="preserve">‘distance’</w:t>
      </w:r>
      <w:r>
        <w:rPr>
          <w:i/>
          <w:iCs/>
        </w:rPr>
        <w:t xml:space="preserve"> </w:t>
      </w:r>
      <w:r>
        <w:rPr>
          <w:i/>
          <w:iCs/>
        </w:rPr>
        <w:t xml:space="preserve">and the other</w:t>
      </w:r>
      <w:r>
        <w:rPr>
          <w:i/>
          <w:iCs/>
        </w:rPr>
        <w:t xml:space="preserve"> </w:t>
      </w:r>
      <w:r>
        <w:rPr>
          <w:i/>
          <w:iCs/>
        </w:rPr>
        <w:t xml:space="preserve">‘displacement,’</w:t>
      </w:r>
      <w:r>
        <w:rPr>
          <w:i/>
          <w:iCs/>
        </w:rPr>
        <w:t xml:space="preserve"> </w:t>
      </w:r>
      <w:r>
        <w:rPr>
          <w:i/>
          <w:iCs/>
        </w:rPr>
        <w:t xml:space="preserve">and add an arrow showing the direction of the displacement.”</w:t>
      </w:r>
    </w:p>
    <w:bookmarkEnd w:id="31"/>
    <w:bookmarkStart w:id="32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Re-pose Maya’s walk:</w:t>
      </w:r>
    </w:p>
    <w:p>
      <w:pPr>
        <w:pStyle w:val="BlockText"/>
      </w:pPr>
      <w:r>
        <w:t xml:space="preserve">“If we re-do Maya’s walk, but she walks in a perfectly straight line from her seat to the door, do distance and displacement still differ? Predict in one sentence.”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“No — for a straight-line walk in one direction, distance and displacement are equal.”</w:t>
      </w:r>
      <w:r>
        <w:t xml:space="preserve"> </w:t>
      </w:r>
      <w:r>
        <w:t xml:space="preserve">Surface a student response, then move to evaluate.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4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Transfer prompt:</w:t>
      </w:r>
    </w:p>
    <w:p>
      <w:pPr>
        <w:pStyle w:val="BlockText"/>
      </w:pPr>
      <w:r>
        <w:rPr>
          <w:i/>
          <w:iCs/>
        </w:rPr>
        <w:t xml:space="preserve">“A student walks 4 m east, then 3 m north, then 4 m west.</w:t>
      </w:r>
      <w:r>
        <w:rPr>
          <w:i/>
          <w:iCs/>
        </w:rPr>
        <w:t xml:space="preserve"> </w:t>
      </w:r>
      <w:r>
        <w:rPr>
          <w:i/>
          <w:iCs/>
        </w:rPr>
        <w:t xml:space="preserve">(a) What is the total distance traveled?</w:t>
      </w:r>
      <w:r>
        <w:rPr>
          <w:i/>
          <w:iCs/>
        </w:rPr>
        <w:t xml:space="preserve"> </w:t>
      </w:r>
      <w:r>
        <w:rPr>
          <w:i/>
          <w:iCs/>
        </w:rPr>
        <w:t xml:space="preserve">(b) What is the displacement (magnitude and direction)?</w:t>
      </w:r>
      <w:r>
        <w:rPr>
          <w:i/>
          <w:iCs/>
        </w:rPr>
        <w:t xml:space="preserve"> </w:t>
      </w:r>
      <w:r>
        <w:rPr>
          <w:i/>
          <w:iCs/>
        </w:rPr>
        <w:t xml:space="preserve">(c) In one sentence, explain why your answers to (a) and (b) are different.”</w:t>
      </w:r>
    </w:p>
    <w:p>
      <w:pPr>
        <w:pStyle w:val="FirstParagraph"/>
      </w:pPr>
      <w:r>
        <w:t xml:space="preserve">Expected: (a) 11 m. (b) 3 m, north. (c)</w:t>
      </w:r>
      <w:r>
        <w:t xml:space="preserve"> </w:t>
      </w:r>
      <w:r>
        <w:t xml:space="preserve">“The student changed direction; distance accumulates path length while displacement only depends on start vs. end positions.”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 </w:t>
      </w:r>
      <w:r>
        <w:t xml:space="preserve">for the rubric.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“Distance and displacement are the same thing.”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They agree only when motion is in a single straight line in one direction. Any turn or reversal makes them differ.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“Displacement is always positive.”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Displacement is a vector; in 1-D it has sign (left/right or +/−). It can be zero (round trip) or negative.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“If you go and come back, you traveled zero.”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Your</w:t>
      </w:r>
      <w:r>
        <w:t xml:space="preserve"> </w:t>
      </w:r>
      <w:r>
        <w:rPr>
          <w:i/>
          <w:iCs/>
        </w:rPr>
        <w:t xml:space="preserve">displacement</w:t>
      </w:r>
      <w:r>
        <w:t xml:space="preserve"> </w:t>
      </w:r>
      <w:r>
        <w:t xml:space="preserve">is zero, but your</w:t>
      </w:r>
      <w:r>
        <w:t xml:space="preserve"> </w:t>
      </w:r>
      <w:r>
        <w:rPr>
          <w:i/>
          <w:iCs/>
        </w:rPr>
        <w:t xml:space="preserve">distance</w:t>
      </w:r>
      <w:r>
        <w:t xml:space="preserve"> </w:t>
      </w:r>
      <w:r>
        <w:t xml:space="preserve">(total path) is not.</w:t>
      </w:r>
    </w:p>
    <w:p>
      <w:r>
        <w:pict>
          <v:rect style="width:0;height:1.5pt" o:hralign="center" o:hrstd="t" o:hr="t"/>
        </w:pict>
      </w:r>
    </w:p>
    <w:bookmarkEnd w:id="36"/>
    <w:bookmarkStart w:id="37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 distance is ___ but the displacement is ___ because ___.”* Word-choice box: {path, straight-line, scalar, vector, zero, sign}. Visual-first — emphasize arrow vs. length labels.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printed grid with dots already placed at start and end; students need only count squares. Pre-label one example as</w:t>
      </w:r>
      <w:r>
        <w:t xml:space="preserve"> </w:t>
      </w:r>
      <w:r>
        <w:t xml:space="preserve">“distance”</w:t>
      </w:r>
      <w:r>
        <w:t xml:space="preserve"> </w:t>
      </w:r>
      <w:r>
        <w:t xml:space="preserve">and</w:t>
      </w:r>
      <w:r>
        <w:t xml:space="preserve"> </w:t>
      </w:r>
      <w:r>
        <w:t xml:space="preserve">“displacement”</w:t>
      </w:r>
      <w:r>
        <w:t xml:space="preserve"> </w:t>
      </w:r>
      <w:r>
        <w:t xml:space="preserve">so the format is concrete.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invent a path where distance equals exactly twice displacement; or where displacement is zero but distance is nonzero in</w:t>
      </w:r>
      <w:r>
        <w:t xml:space="preserve"> </w:t>
      </w:r>
      <w:r>
        <w:rPr>
          <w:i/>
          <w:iCs/>
        </w:rPr>
        <w:t xml:space="preserve">3</w:t>
      </w:r>
      <w:r>
        <w:t xml:space="preserve"> </w:t>
      </w:r>
      <w:r>
        <w:t xml:space="preserve">different ways.</w:t>
      </w:r>
    </w:p>
    <w:p>
      <w:r>
        <w:pict>
          <v:rect style="width:0;height:1.5pt" o:hralign="center" o:hrstd="t" o:hr="t"/>
        </w:pict>
      </w:r>
    </w:p>
    <w:bookmarkEnd w:id="37"/>
    <w:bookmarkStart w:id="38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t xml:space="preserve">(No tagged strategy this lesson — straight 5E phenomenon-based lesson. The path-builder interactive in Phase 2 carries the inquiry load.)</w:t>
      </w:r>
    </w:p>
    <w:p>
      <w:r>
        <w:pict>
          <v:rect style="width:0;height:1.5pt" o:hralign="center" o:hrstd="t" o:hr="t"/>
        </w:pict>
      </w:r>
    </w:p>
    <w:bookmarkEnd w:id="38"/>
    <w:bookmarkStart w:id="39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Maya’s walk demonstration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on which number is</w:t>
            </w:r>
            <w:r>
              <w:t xml:space="preserve"> </w:t>
            </w:r>
            <w:r>
              <w:t xml:space="preserve">“right”</w:t>
            </w:r>
            <w:r>
              <w:t xml:space="preserve">), Phase 3 (TT#2 on the round-trip case)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(path-builder challenges),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(distance / displacement / scalar)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Return to Maya’s walk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(3-leg walk problem)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2"/>
        </w:numPr>
      </w:pPr>
      <w:r>
        <w:t xml:space="preserve">Web edition (live): https://angsta-ed.github.io/physics-kinematics/lessons/02-distance-displacement.html</w:t>
      </w:r>
    </w:p>
    <w:p>
      <w:r>
        <w:pict>
          <v:rect style="width:0;height:1.5pt" o:hralign="center" o:hrstd="t" o:hr="t"/>
        </w:pict>
      </w:r>
    </w:p>
    <w:bookmarkEnd w:id="40"/>
    <w:bookmarkStart w:id="41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distance</w:t>
      </w:r>
      <w:r>
        <w:t xml:space="preserve"> </w:t>
      </w:r>
      <w:r>
        <w:t xml:space="preserve">— the total length of the path traveled (a scalar; always ≥ 0)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displacement</w:t>
      </w:r>
      <w:r>
        <w:t xml:space="preserve"> </w:t>
      </w:r>
      <w:r>
        <w:t xml:space="preserve">— the straight-line change in position from start to end, with direction (a vector; can be zero or negative in 1-D)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scalar</w:t>
      </w:r>
      <w:r>
        <w:t xml:space="preserve"> </w:t>
      </w:r>
      <w:r>
        <w:t xml:space="preserve">— a quantity with magnitude only (no direction); contrasts with</w:t>
      </w:r>
      <w:r>
        <w:t xml:space="preserve"> </w:t>
      </w:r>
      <w:r>
        <w:rPr>
          <w:i/>
          <w:iCs/>
        </w:rPr>
        <w:t xml:space="preserve">vector</w:t>
      </w:r>
    </w:p>
    <w:bookmarkEnd w:id="41"/>
    <w:bookmarkEnd w:id="4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angsta-ed.github.io/physics-kinematics/lessons/02-distance-displacement.html" TargetMode="External" /><Relationship Type="http://schemas.openxmlformats.org/officeDocument/2006/relationships/hyperlink" Id="rId12" Target="https://www.physicsclassroom.com/Physics-Interactives/1-D-Kinematics/Vector-Walk/Vector-Walk-Interac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ngsta-ed.github.io/physics-kinematics/lessons/02-distance-displacement.html" TargetMode="External" /><Relationship Type="http://schemas.openxmlformats.org/officeDocument/2006/relationships/hyperlink" Id="rId12" Target="https://www.physicsclassroom.com/Physics-Interactives/1-D-Kinematics/Vector-Walk/Vector-Walk-Interac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2026-06-01T19:43:34Z</dcterms:created>
  <dcterms:modified xsi:type="dcterms:W3CDTF">2026-06-01T19:43:34Z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