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vertical-projectiles-answer-key"/>
    <w:p>
      <w:pPr>
        <w:pStyle w:val="Heading1"/>
      </w:pPr>
      <w:r>
        <w:t xml:space="preserve">Vertical Projectiles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Kinematics — Lesson 07: Thrown Upwards / Vertical Projectiles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 v₀ = 10 m/s. What is the velocity at the peak? At what time does the ball reach the peak?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Velocity at peak =</w:t>
      </w:r>
      <w:r>
        <w:t xml:space="preserve"> </w:t>
      </w:r>
      <w:r>
        <w:rPr>
          <w:b/>
          <w:bCs/>
        </w:rPr>
        <w:t xml:space="preserve">0 m/s</w:t>
      </w:r>
      <w:r>
        <w:t xml:space="preserve"> </w:t>
      </w:r>
      <w:r>
        <w:t xml:space="preserve">(instantaneously). Time to peak = v₀/g = 10/9.8 ≈</w:t>
      </w:r>
      <w:r>
        <w:t xml:space="preserve"> </w:t>
      </w:r>
      <w:r>
        <w:rPr>
          <w:b/>
          <w:bCs/>
        </w:rPr>
        <w:t xml:space="preserve">1.02 s</w:t>
      </w:r>
      <w:r>
        <w:t xml:space="preserve">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answers correct with units. Half credit for one. Tolerance: ±0.05 s.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Why is the v-t graph a straight line, even though the ball is sometimes going up and sometimes going down?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Because acceleration 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(a = −g) throughout the entire trip — gravity never pauses. The slope of the v-t graph equals the constant acceleration, so the v-t graph is a single straight line crossing zero at the peak.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“constant acceleration → constant slope → straight line”</w:t>
      </w:r>
      <w:r>
        <w:t xml:space="preserve"> </w:t>
      </w:r>
      <w:r>
        <w:t xml:space="preserve">reasoning. Half credit for</w:t>
      </w:r>
      <w:r>
        <w:t xml:space="preserve"> </w:t>
      </w:r>
      <w:r>
        <w:t xml:space="preserve">“slope = acceleration”</w:t>
      </w:r>
      <w:r>
        <w:t xml:space="preserve"> </w:t>
      </w:r>
      <w:r>
        <w:t xml:space="preserve">without the</w:t>
      </w:r>
      <w:r>
        <w:t xml:space="preserve"> </w:t>
      </w:r>
      <w:r>
        <w:t xml:space="preserve">“constant”</w:t>
      </w:r>
      <w:r>
        <w:t xml:space="preserve"> </w:t>
      </w:r>
      <w:r>
        <w:t xml:space="preserve">connection.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ball is thrown straight up at 8 m/s. How fast is it moving when it returns to the launch height?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rPr>
          <w:b/>
          <w:bCs/>
        </w:rPr>
        <w:t xml:space="preserve">8 m/s</w:t>
      </w:r>
      <w:r>
        <w:t xml:space="preserve">, but moving</w:t>
      </w:r>
      <w:r>
        <w:t xml:space="preserve"> </w:t>
      </w:r>
      <w:r>
        <w:rPr>
          <w:i/>
          <w:iCs/>
        </w:rPr>
        <w:t xml:space="preserve">downward</w:t>
      </w:r>
      <w:r>
        <w:t xml:space="preserve">. The magnitudes are identical because of the symmetry; only the direction (sign) flips.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“8 m/s downward”</w:t>
      </w:r>
      <w:r>
        <w:t xml:space="preserve"> </w:t>
      </w:r>
      <w:r>
        <w:t xml:space="preserve">or equivalent. Half credit for</w:t>
      </w:r>
      <w:r>
        <w:t xml:space="preserve"> </w:t>
      </w:r>
      <w:r>
        <w:t xml:space="preserve">“8 m/s”</w:t>
      </w:r>
      <w:r>
        <w:t xml:space="preserve"> </w:t>
      </w:r>
      <w:r>
        <w:t xml:space="preserve">without specifying direction.</w:t>
      </w:r>
      <w:r>
        <w:t xml:space="preserve"> </w:t>
      </w:r>
      <w:r>
        <w:rPr>
          <w:i/>
          <w:iCs/>
        </w:rPr>
        <w:t xml:space="preserve">No credit</w:t>
      </w:r>
      <w:r>
        <w:t xml:space="preserve"> </w:t>
      </w:r>
      <w:r>
        <w:t xml:space="preserve">for any answer that says</w:t>
      </w:r>
      <w:r>
        <w:t xml:space="preserve"> </w:t>
      </w:r>
      <w:r>
        <w:t xml:space="preserve">“less than 8 m/s”</w:t>
      </w:r>
      <w:r>
        <w:t xml:space="preserve"> </w:t>
      </w:r>
      <w:r>
        <w:t xml:space="preserve">— that response shows the asymmetry misconception.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Ball thrown straight up with v₀ = 12 m/s, g = 9.8 m/s².</w:t>
      </w:r>
    </w:p>
    <w:p>
      <w:pPr>
        <w:pStyle w:val="Compact"/>
        <w:numPr>
          <w:ilvl w:val="0"/>
          <w:numId w:val="1002"/>
        </w:numPr>
      </w:pPr>
      <w:r>
        <w:t xml:space="preserve">Time to peak: t_peak = v₀/g = 12/9.8 ≈</w:t>
      </w:r>
      <w:r>
        <w:t xml:space="preserve"> </w:t>
      </w:r>
      <w:r>
        <w:rPr>
          <w:b/>
          <w:bCs/>
        </w:rPr>
        <w:t xml:space="preserve">1.22 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Maximum height above launch: h = v₀² / (2g) = 144 / 19.6 ≈</w:t>
      </w:r>
      <w:r>
        <w:t xml:space="preserve"> </w:t>
      </w:r>
      <w:r>
        <w:rPr>
          <w:b/>
          <w:bCs/>
        </w:rPr>
        <w:t xml:space="preserve">7.35 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Velocity at the launch height on the way down:</w:t>
      </w:r>
      <w:r>
        <w:t xml:space="preserve"> </w:t>
      </w:r>
      <w:r>
        <w:rPr>
          <w:b/>
          <w:bCs/>
        </w:rPr>
        <w:t xml:space="preserve">12 m/s downward</w:t>
      </w:r>
      <w:r>
        <w:t xml:space="preserve"> </w:t>
      </w:r>
      <w:r>
        <w:t xml:space="preserve">(same magnitude as launch, opposite sign — symmetry).</w:t>
      </w:r>
    </w:p>
    <w:p>
      <w:pPr>
        <w:pStyle w:val="Compact"/>
        <w:numPr>
          <w:ilvl w:val="0"/>
          <w:numId w:val="1002"/>
        </w:numPr>
      </w:pPr>
      <w:r>
        <w:t xml:space="preserve">Total time-of-flight = 2 × t_peak ≈</w:t>
      </w:r>
      <w:r>
        <w:t xml:space="preserve"> </w:t>
      </w:r>
      <w:r>
        <w:rPr>
          <w:b/>
          <w:bCs/>
        </w:rPr>
        <w:t xml:space="preserve">2.45 s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(a) 1 pt; (b) 1 pt; (c) 1 pt (must include direction); (d) 1 pt. Tolerance: ±0.05 s, ±0.1 m.</w:t>
      </w:r>
    </w:p>
    <w:p>
      <w:pPr>
        <w:pStyle w:val="BodyText"/>
      </w:pP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</w:p>
    <w:p>
      <w:pPr>
        <w:pStyle w:val="Compact"/>
        <w:numPr>
          <w:ilvl w:val="0"/>
          <w:numId w:val="1003"/>
        </w:numPr>
      </w:pPr>
      <w:r>
        <w:t xml:space="preserve">Surprise / interest signal in answer 1 (e.g.,</w:t>
      </w:r>
      <w:r>
        <w:t xml:space="preserve"> </w:t>
      </w:r>
      <w:r>
        <w:t xml:space="preserve">“I didn’t expect the speed coming down to equal the launch speed exactly”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2026-06-01T19:43:36Z</dcterms:created>
  <dcterms:modified xsi:type="dcterms:W3CDTF">2026-06-01T19:43:36Z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