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93309cf2f6f0426bfc39ebe15bc7dea4205a14"/>
    <w:p>
      <w:pPr>
        <w:pStyle w:val="Heading1"/>
      </w:pPr>
      <w:r>
        <w:t xml:space="preserve">Heat Transfer and the Second Law of Thermodynamics — Student Notes</w:t>
      </w:r>
    </w:p>
    <w:p>
      <w:pPr>
        <w:pStyle w:val="FirstParagraph"/>
      </w:pPr>
      <w:r>
        <w:rPr>
          <w:b/>
          <w:bCs/>
        </w:rPr>
        <w:t xml:space="preserve">Unit: Thermal Energy &amp; Conservation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how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flows from a hotter object to a cooler one until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Identify conduction, convection, and radiation as the three modes of heat transfer.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 </w:t>
      </w:r>
      <w:r>
        <w:t xml:space="preserve">in my own words.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equilibrium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law of thermodynamics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When two objects at different temperatures touch, thermal energy flows from the __________ object to the __________ object. It never flows the other way on its own.</w:t>
      </w:r>
    </w:p>
    <w:p>
      <w:pPr>
        <w:pStyle w:val="Compact"/>
        <w:numPr>
          <w:ilvl w:val="0"/>
          <w:numId w:val="1003"/>
        </w:numPr>
      </w:pPr>
      <w:r>
        <w:t xml:space="preserve">The energy moving because of a temperature difference is called __________.</w:t>
      </w:r>
    </w:p>
    <w:p>
      <w:pPr>
        <w:pStyle w:val="Compact"/>
        <w:numPr>
          <w:ilvl w:val="0"/>
          <w:numId w:val="1003"/>
        </w:numPr>
      </w:pPr>
      <w:r>
        <w:t xml:space="preserve">The flow continues until both objects reach the __________ temperature — this is __________.</w:t>
      </w:r>
    </w:p>
    <w:p>
      <w:pPr>
        <w:pStyle w:val="Compact"/>
        <w:numPr>
          <w:ilvl w:val="0"/>
          <w:numId w:val="1003"/>
        </w:numPr>
      </w:pPr>
      <w:r>
        <w:t xml:space="preserve">At equilibrium there is no __________ flow of energy (particles still move, but energy is spread evenly).</w:t>
      </w:r>
    </w:p>
    <w:p>
      <w:pPr>
        <w:pStyle w:val="FirstParagraph"/>
      </w:pPr>
      <w:r>
        <w:rPr>
          <w:b/>
          <w:bCs/>
        </w:rPr>
        <w:t xml:space="preserve">Three ways thermal energy transfers: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Conduction</w:t>
      </w:r>
      <w:r>
        <w:t xml:space="preserve"> </w:t>
      </w:r>
      <w:r>
        <w:t xml:space="preserve">— energy passes by __________ (particle to particle), e.g. a spoon handle warming.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Convection</w:t>
      </w:r>
      <w:r>
        <w:t xml:space="preserve"> </w:t>
      </w:r>
      <w:r>
        <w:t xml:space="preserve">— a moving __________ (liquid or gas) carries the energy, e.g. warm water rising.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Radiation</w:t>
      </w:r>
      <w:r>
        <w:t xml:space="preserve"> </w:t>
      </w:r>
      <w:r>
        <w:t xml:space="preserve">— energy travels as __________ waves and needs no medium, e.g. warmth from the Sun.</w:t>
      </w:r>
    </w:p>
    <w:p>
      <w:pPr>
        <w:pStyle w:val="CaptionedFigure"/>
      </w:pPr>
      <w:r>
        <w:drawing>
          <wp:inline>
            <wp:extent cx="6121400" cy="2417894"/>
            <wp:effectExtent b="0" l="0" r="0" t="0"/>
            <wp:docPr descr="Conduction, convection, radiation" title="" id="12" name="Picture"/>
            <a:graphic>
              <a:graphicData uri="http://schemas.openxmlformats.org/drawingml/2006/picture">
                <pic:pic>
                  <pic:nvPicPr>
                    <pic:cNvPr descr="figures/heat_transfer_mod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1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Conduction, convection, radiation</w:t>
      </w:r>
    </w:p>
    <w:p>
      <w:pPr>
        <w:pStyle w:val="BodyText"/>
      </w:pPr>
      <w:r>
        <w:rPr>
          <w:b/>
          <w:bCs/>
        </w:rPr>
        <w:t xml:space="preserve">Second law of thermodynamics:</w:t>
      </w:r>
      <w:r>
        <w:t xml:space="preserve"> </w:t>
      </w:r>
      <w:r>
        <w:t xml:space="preserve">In a __________ system, thermal energy spontaneously spreads to a more __________ distribution.</w:t>
      </w:r>
    </w:p>
    <w:p>
      <w:pPr>
        <w:pStyle w:val="CaptionedFigure"/>
      </w:pPr>
      <w:r>
        <w:drawing>
          <wp:inline>
            <wp:extent cx="4614672" cy="3206496"/>
            <wp:effectExtent b="0" l="0" r="0" t="0"/>
            <wp:docPr descr="Two temperatures converging to equilibrium" title="" id="15" name="Picture"/>
            <a:graphic>
              <a:graphicData uri="http://schemas.openxmlformats.org/drawingml/2006/picture">
                <pic:pic>
                  <pic:nvPicPr>
                    <pic:cNvPr descr="figures/approach_equilibriu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6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temperatures converging to equilibrium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hot rock at 80 °C is placed in a sealed, insulated box with cool water at 10 °C. Describe what happens over time.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Thermal energy flows from the __________ rock to the __________ water (hot → cold).</w:t>
      </w:r>
      <w:r>
        <w:t xml:space="preserve"> </w:t>
      </w:r>
      <w:r>
        <w:t xml:space="preserve">2. The rock’s temperature __________ and the water’s temperature __________.</w:t>
      </w:r>
      <w:r>
        <w:t xml:space="preserve"> </w:t>
      </w:r>
      <w:r>
        <w:t xml:space="preserve">3. They keep changing until both reach the __________ temperature →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.</w:t>
      </w:r>
      <w:r>
        <w:t xml:space="preserve"> </w:t>
      </w:r>
      <w:r>
        <w:t xml:space="preserve">4. The energy that was concentrated in the rock is now spread more __________ across the system — the</w:t>
      </w:r>
      <w:r>
        <w:t xml:space="preserve"> </w:t>
      </w:r>
      <w:r>
        <w:rPr>
          <w:b/>
          <w:bCs/>
        </w:rPr>
        <w:t xml:space="preserve">second law</w:t>
      </w:r>
      <w:r>
        <w:t xml:space="preserve"> </w:t>
      </w:r>
      <w:r>
        <w:t xml:space="preserve">in action.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Thermal energy flows from the hot object to the cold object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2026-06-01T19:43:48Z</dcterms:created>
  <dcterms:modified xsi:type="dcterms:W3CDTF">2026-06-01T19:43:48Z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