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lectric-charge-answer-key"/>
    <w:p>
      <w:pPr>
        <w:pStyle w:val="Heading1"/>
      </w:pPr>
      <w:r>
        <w:t xml:space="preserve">Electric Charge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Electrostatics — Lesson 01: Electric Charge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RESTORATIVE CIRCLE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They</w:t>
      </w:r>
      <w:r>
        <w:t xml:space="preserve"> </w:t>
      </w:r>
      <w:r>
        <w:rPr>
          <w:b/>
          <w:bCs/>
        </w:rPr>
        <w:t xml:space="preserve">repel</w:t>
      </w:r>
      <w:r>
        <w:t xml:space="preserve">. Rubbing both balloons on the same material gives them the</w:t>
      </w:r>
      <w:r>
        <w:t xml:space="preserve"> </w:t>
      </w:r>
      <w:r>
        <w:rPr>
          <w:b/>
          <w:bCs/>
        </w:rPr>
        <w:t xml:space="preserve">same kind</w:t>
      </w:r>
      <w:r>
        <w:t xml:space="preserve"> </w:t>
      </w:r>
      <w:r>
        <w:t xml:space="preserve">of charge, and like charges repel.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“repel”</w:t>
      </w:r>
      <w:r>
        <w:t xml:space="preserve"> </w:t>
      </w:r>
      <w:r>
        <w:t xml:space="preserve">AND</w:t>
      </w:r>
      <w:r>
        <w:t xml:space="preserve"> </w:t>
      </w:r>
      <w:r>
        <w:t xml:space="preserve">“same charge”</w:t>
      </w:r>
      <w:r>
        <w:t xml:space="preserve"> </w:t>
      </w:r>
      <w:r>
        <w:t xml:space="preserve">→ full credit. · NYSSLS: HS-PS3-5</w:t>
      </w:r>
    </w:p>
    <w:p>
      <w:pPr>
        <w:pStyle w:val="Compact"/>
        <w:numPr>
          <w:ilvl w:val="0"/>
          <w:numId w:val="1001"/>
        </w:numPr>
      </w:pPr>
      <w:r>
        <w:t xml:space="preserve">The charge (electrons) came from the</w:t>
      </w:r>
      <w:r>
        <w:t xml:space="preserve"> </w:t>
      </w:r>
      <w:r>
        <w:rPr>
          <w:b/>
          <w:bCs/>
        </w:rPr>
        <w:t xml:space="preserve">wool sweater/hair</w:t>
      </w:r>
      <w:r>
        <w:t xml:space="preserve"> </w:t>
      </w:r>
      <w:r>
        <w:t xml:space="preserve">it was rubbed on; that object is left with the</w:t>
      </w:r>
      <w:r>
        <w:t xml:space="preserve"> </w:t>
      </w:r>
      <w:r>
        <w:rPr>
          <w:b/>
          <w:bCs/>
        </w:rPr>
        <w:t xml:space="preserve">opposite (positive)</w:t>
      </w:r>
      <w:r>
        <w:t xml:space="preserve"> </w:t>
      </w:r>
      <w:r>
        <w:t xml:space="preserve">charge. Charge was transferred, not created.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the source object AND opposite sign. · NYSSLS: HS-PS3-5</w:t>
      </w:r>
    </w:p>
    <w:p>
      <w:pPr>
        <w:pStyle w:val="Compact"/>
        <w:numPr>
          <w:ilvl w:val="0"/>
          <w:numId w:val="1001"/>
        </w:numPr>
      </w:pPr>
      <w:r>
        <w:t xml:space="preserve">The paper was</w:t>
      </w:r>
      <w:r>
        <w:t xml:space="preserve"> </w:t>
      </w:r>
      <w:r>
        <w:rPr>
          <w:b/>
          <w:bCs/>
        </w:rPr>
        <w:t xml:space="preserve">not given a charge</w:t>
      </w:r>
      <w:r>
        <w:t xml:space="preserve">. The neutral paper’s own charges shift slightly (polarization), so its near side is attracted to the balloon. It remains overall neutral.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says paper stays neutral AND mentions its charges shifting/polarizing. · NYSSLS: HS-PS3-5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The two spheres carry the</w:t>
      </w:r>
      <w:r>
        <w:t xml:space="preserve"> </w:t>
      </w:r>
      <w:r>
        <w:rPr>
          <w:b/>
          <w:bCs/>
        </w:rPr>
        <w:t xml:space="preserve">same sign</w:t>
      </w:r>
      <w:r>
        <w:t xml:space="preserve"> </w:t>
      </w:r>
      <w:r>
        <w:t xml:space="preserve">of charge — like charges repel, so they swing apart.</w:t>
      </w:r>
    </w:p>
    <w:p>
      <w:pPr>
        <w:pStyle w:val="Compact"/>
        <w:numPr>
          <w:ilvl w:val="0"/>
          <w:numId w:val="1002"/>
        </w:numPr>
      </w:pPr>
      <w:r>
        <w:t xml:space="preserve">The third sphere is</w:t>
      </w:r>
      <w:r>
        <w:t xml:space="preserve"> </w:t>
      </w:r>
      <w:r>
        <w:rPr>
          <w:b/>
          <w:bCs/>
        </w:rPr>
        <w:t xml:space="preserve">oppositely charged</w:t>
      </w:r>
      <w:r>
        <w:t xml:space="preserve"> </w:t>
      </w:r>
      <w:r>
        <w:t xml:space="preserve">to the first (attraction means unlike charges).</w:t>
      </w:r>
    </w:p>
    <w:p>
      <w:pPr>
        <w:pStyle w:val="Compact"/>
        <w:numPr>
          <w:ilvl w:val="0"/>
          <w:numId w:val="1002"/>
        </w:numPr>
      </w:pPr>
      <w:r>
        <w:t xml:space="preserve">The sock carries</w:t>
      </w:r>
      <w:r>
        <w:t xml:space="preserve"> </w:t>
      </w:r>
      <w:r>
        <w:rPr>
          <w:b/>
          <w:bCs/>
        </w:rPr>
        <w:t xml:space="preserve">+8 units</w:t>
      </w:r>
      <w:r>
        <w:t xml:space="preserve">. Charge is conserved: the 8 units of negative charge (electrons) the balloon gained came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 sock, leaving it positive by the same amount.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</w:t>
      </w:r>
      <w:r>
        <w:t xml:space="preserve"> </w:t>
      </w:r>
      <w:r>
        <w:t xml:space="preserve">“same sign / like charges”</w:t>
      </w:r>
      <w:r>
        <w:t xml:space="preserve"> </w:t>
      </w:r>
      <w:r>
        <w:t xml:space="preserve">+ repel; (b)</w:t>
      </w:r>
      <w:r>
        <w:t xml:space="preserve"> </w:t>
      </w:r>
      <w:r>
        <w:t xml:space="preserve">“opposite sign”</w:t>
      </w:r>
      <w:r>
        <w:t xml:space="preserve">; (c)</w:t>
      </w:r>
      <w:r>
        <w:t xml:space="preserve"> </w:t>
      </w:r>
      <w:r>
        <w:t xml:space="preserve">“+8”</w:t>
      </w:r>
      <w:r>
        <w:t xml:space="preserve"> </w:t>
      </w:r>
      <w:r>
        <w:t xml:space="preserve">AND a conservation justification. 1 point each. NYSSLS: HS-PS3-5.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everyday example reinterpreted as a charge transfer in answer 1</w:t>
      </w:r>
      <w:r>
        <w:t xml:space="preserve"> </w:t>
      </w:r>
      <w:r>
        <w:t xml:space="preserve">- 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2026-06-01T19:55:14Z</dcterms:created>
  <dcterms:modified xsi:type="dcterms:W3CDTF">2026-06-01T19:55:14Z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