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istance-in-a-wire-student-notes"/>
    <w:p>
      <w:pPr>
        <w:pStyle w:val="Heading1"/>
      </w:pPr>
      <w:r>
        <w:t xml:space="preserve">Resistance in a Wire — Student Notes</w:t>
      </w:r>
    </w:p>
    <w:p>
      <w:pPr>
        <w:pStyle w:val="FirstParagraph"/>
      </w:pPr>
      <w:r>
        <w:rPr>
          <w:b/>
          <w:bCs/>
        </w:rPr>
        <w:t xml:space="preserve">Unit: Current Electricity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Predict how a wire’s</w:t>
      </w:r>
      <w:r>
        <w:t xml:space="preserve"> </w:t>
      </w:r>
      <w:r>
        <w:rPr>
          <w:b/>
          <w:bCs/>
        </w:rPr>
        <w:t xml:space="preserve">resistance</w:t>
      </w:r>
      <w:r>
        <w:t xml:space="preserve"> </w:t>
      </w:r>
      <w:r>
        <w:t xml:space="preserve">changes with its length and its cross-sectional area.</w:t>
      </w:r>
    </w:p>
    <w:p>
      <w:pPr>
        <w:pStyle w:val="Compact"/>
        <w:numPr>
          <w:ilvl w:val="0"/>
          <w:numId w:val="1001"/>
        </w:numPr>
      </w:pPr>
      <w:r>
        <w:t xml:space="preserve">Explain how the material’s</w:t>
      </w:r>
      <w:r>
        <w:t xml:space="preserve"> </w:t>
      </w:r>
      <w:r>
        <w:rPr>
          <w:b/>
          <w:bCs/>
        </w:rPr>
        <w:t xml:space="preserve">resistivity</w:t>
      </w:r>
      <w:r>
        <w:t xml:space="preserve"> </w:t>
      </w:r>
      <w:r>
        <w:t xml:space="preserve">and temperature affect resistance.</w:t>
      </w:r>
    </w:p>
    <w:p>
      <w:pPr>
        <w:pStyle w:val="Compact"/>
        <w:numPr>
          <w:ilvl w:val="0"/>
          <w:numId w:val="1001"/>
        </w:numPr>
      </w:pPr>
      <w:r>
        <w:t xml:space="preserve">Analyze R-vs-L and R-vs-A data to state the proportional relationships.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resistance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resistivity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cross-sectional area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What sets a wire’s resistance?</w:t>
      </w:r>
      <w:r>
        <w:t xml:space="preserve"> </w:t>
      </w:r>
      <w:r>
        <w:t xml:space="preserve">Four things: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Length L</w:t>
      </w:r>
      <w:r>
        <w:t xml:space="preserve"> </w:t>
      </w:r>
      <w:r>
        <w:t xml:space="preserve">— a longer wire has __________ resistance. R is __________ to length (R ∝ 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Cross-sectional area A</w:t>
      </w:r>
      <w:r>
        <w:t xml:space="preserve"> </w:t>
      </w:r>
      <w:r>
        <w:t xml:space="preserve">— a thicker wire has __________ resistance. R is __________ to area (R ∝ 1/A).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 (resistivity ρ)</w:t>
      </w:r>
      <w:r>
        <w:t xml:space="preserve"> </w:t>
      </w:r>
      <w:r>
        <w:t xml:space="preserve">— a higher-ρ material like nichrome has __________ resistance than a low-ρ material like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— for most metals, heating the wire __________ its resistance.</w:t>
      </w:r>
    </w:p>
    <w:p>
      <w:pPr>
        <w:pStyle w:val="FirstParagraph"/>
      </w:pPr>
      <w:r>
        <w:rPr>
          <w:b/>
          <w:bCs/>
        </w:rPr>
        <w:t xml:space="preserve">The two key patterns:</w:t>
      </w:r>
    </w:p>
    <w:p>
      <w:pPr>
        <w:pStyle w:val="CaptionedFigure"/>
      </w:pPr>
      <w:r>
        <w:drawing>
          <wp:inline>
            <wp:extent cx="4200144" cy="3206496"/>
            <wp:effectExtent b="0" l="0" r="0" t="0"/>
            <wp:docPr descr="Line graph of resistance versus length: a rising straight line showing R is proportional to length." title="" id="12" name="Picture"/>
            <a:graphic>
              <a:graphicData uri="http://schemas.openxmlformats.org/drawingml/2006/picture">
                <pic:pic>
                  <pic:nvPicPr>
                    <pic:cNvPr descr="figures/r_vs_length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resistance versus length: a rising straight line showing R is proportional to length.</w:t>
      </w:r>
    </w:p>
    <w:p>
      <w:pPr>
        <w:pStyle w:val="BodyText"/>
      </w:pPr>
      <w:r>
        <w:t xml:space="preserve">When length doubles, resistance __________.</w:t>
      </w:r>
    </w:p>
    <w:p>
      <w:pPr>
        <w:pStyle w:val="CaptionedFigure"/>
      </w:pPr>
      <w:r>
        <w:drawing>
          <wp:inline>
            <wp:extent cx="4639056" cy="3005328"/>
            <wp:effectExtent b="0" l="0" r="0" t="0"/>
            <wp:docPr descr="Bar chart of resistance versus cross-sectional area: bars shrink as area grows, showing R is inversely proportional to area." title="" id="15" name="Picture"/>
            <a:graphic>
              <a:graphicData uri="http://schemas.openxmlformats.org/drawingml/2006/picture">
                <pic:pic>
                  <pic:nvPicPr>
                    <pic:cNvPr descr="figures/r_vs_are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5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resistance versus cross-sectional area: bars shrink as area grows, showing R is inversely proportional to area.</w:t>
      </w:r>
    </w:p>
    <w:p>
      <w:pPr>
        <w:pStyle w:val="BodyText"/>
      </w:pPr>
      <w:r>
        <w:t xml:space="preserve">When area doubles, resistance __________.</w:t>
      </w:r>
    </w:p>
    <w:p>
      <w:pPr>
        <w:pStyle w:val="BodyText"/>
      </w:pPr>
      <w:r>
        <w:rPr>
          <w:b/>
          <w:bCs/>
        </w:rPr>
        <w:t xml:space="preserve">Connection to Ohm’s Law.</w:t>
      </w:r>
      <w:r>
        <w:t xml:space="preserve"> </w:t>
      </w:r>
      <w:r>
        <w:t xml:space="preserve">Resistance is the R in</w:t>
      </w:r>
      <w:r>
        <w:t xml:space="preserve"> </w:t>
      </w:r>
      <w:r>
        <w:rPr>
          <w:b/>
          <w:bCs/>
        </w:rPr>
        <w:t xml:space="preserve">V = I·R</w:t>
      </w:r>
      <w:r>
        <w:t xml:space="preserve">. If a wire’s resistance is high, then for the same voltage the current is 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Wire A and Wire B are the same copper, same thickness, but Wire B is</w:t>
      </w:r>
      <w:r>
        <w:t xml:space="preserve"> </w:t>
      </w:r>
      <w:r>
        <w:rPr>
          <w:b/>
          <w:bCs/>
        </w:rPr>
        <w:t xml:space="preserve">three times as long</w:t>
      </w:r>
      <w:r>
        <w:t xml:space="preserve"> </w:t>
      </w:r>
      <w:r>
        <w:t xml:space="preserve">as Wire A. Wire A has resistance 2 Ω. (a) Find Wire B’s resistance. (b) If both are connected to the same 12 V battery, which carries more current?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Resistance is proportional to length, so tripling the length __________ the resistance: R_B = 3 × 2 Ω = __________ Ω.</w:t>
      </w:r>
      <w:r>
        <w:t xml:space="preserve"> </w:t>
      </w:r>
      <w:r>
        <w:t xml:space="preserve">2. Using I = V ÷ R: Wire A carries 12 ÷ 2 = __________ A; Wire B carries 12 ÷ 6 = __________ 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Wire A</w:t>
      </w:r>
      <w:r>
        <w:t xml:space="preserve"> </w:t>
      </w:r>
      <w:r>
        <w:t xml:space="preserve">carries more current because it has the __________ resistance.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long, thin wire dims the bulb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2026-06-01T19:55:18Z</dcterms:created>
  <dcterms:modified xsi:type="dcterms:W3CDTF">2026-06-01T19:55:18Z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