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universal-gravitation-teacher-guide"/>
    <w:p>
      <w:pPr>
        <w:pStyle w:val="Heading1"/>
      </w:pPr>
      <w:r>
        <w:t xml:space="preserve">Universal Gravitation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Forces — Lesson 06: Universal Gravitation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targets</w:t>
      </w:r>
      <w:r>
        <w:t xml:space="preserve"> </w:t>
      </w:r>
      <w:r>
        <w:rPr>
          <w:b/>
          <w:bCs/>
        </w:rPr>
        <w:t xml:space="preserve">HS-PS2-4</w:t>
      </w:r>
      <w:r>
        <w:t xml:space="preserve"> </w:t>
      </w:r>
      <w:r>
        <w:t xml:space="preserve">—</w:t>
      </w:r>
      <w:r>
        <w:t xml:space="preserve"> </w:t>
      </w:r>
      <w:r>
        <w:t xml:space="preserve">“Use mathematical representations of Newton’s Law of Gravitation and Coulomb’s Law to describe and predict the gravitational and electrostatic forces between objects.”</w:t>
      </w:r>
      <w:r>
        <w:t xml:space="preserve"> </w:t>
      </w:r>
      <w:r>
        <w:t xml:space="preserve">The CCC focus is</w:t>
      </w:r>
      <w:r>
        <w:t xml:space="preserve"> </w:t>
      </w:r>
      <w:r>
        <w:rPr>
          <w:b/>
          <w:bCs/>
        </w:rPr>
        <w:t xml:space="preserve">Patterns</w:t>
      </w:r>
      <w:r>
        <w:t xml:space="preserve">: the same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mathematical pattern governs both gravity and electric force, so the structure students master here transfers directly to Coulomb’s Law in the later Electrostatics unit. Today the focus is gravitation; name the parallel pattern but do not teach Coulomb’s Law yet.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PhET Gravity Force Lab (basics) — drag two masses and watch the attraction change with mass and distance: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https://phet.colorado.edu/en/simulations/gravity-force-lab-basics</w:t>
        </w:r>
      </w:hyperlink>
    </w:p>
    <w:p>
      <w:pPr>
        <w:pStyle w:val="Compact"/>
        <w:numPr>
          <w:ilvl w:val="0"/>
          <w:numId w:val="1001"/>
        </w:numPr>
      </w:pPr>
      <w:r>
        <w:t xml:space="preserve">Anchoring question:</w:t>
      </w:r>
      <w:r>
        <w:t xml:space="preserve"> </w:t>
      </w:r>
      <w:r>
        <w:rPr>
          <w:i/>
          <w:iCs/>
        </w:rPr>
        <w:t xml:space="preserve">Why doesn’t the Moon fall down onto Earth?</w:t>
      </w:r>
      <w:r>
        <w:t xml:space="preserve"> </w:t>
      </w:r>
      <w:r>
        <w:t xml:space="preserve">/ Why do astronauts feel weightless in orbit even though Earth’s gravity still acts on them? (Khan Academy):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https://www.khanacademy.org/science/physics/centripetal-force-and-gravitation/gravity-newtonian/a/what-is-gravity</w:t>
        </w:r>
      </w:hyperlink>
    </w:p>
    <w:bookmarkEnd w:id="13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Gravity Force Lab Basics — students drag two masses, increase a mass and watch the force arrows grow; double the separation and watch the force shrink to one-quarter:</w:t>
      </w:r>
      <w:r>
        <w:t xml:space="preserve"> </w:t>
      </w:r>
      <w:hyperlink r:id="rId11">
        <w:r>
          <w:rPr>
            <w:rStyle w:val="Hyperlink"/>
          </w:rPr>
          <w:t xml:space="preserve">https://phet.colorado.edu/en/simulations/gravity-force-lab-basics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serves as the formative check (numeric inverse-square reasoning).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HS-PS2-4 (gravitation; parallels Coulomb’s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the inverse-square relationship is a repeating mathematical pattern across gravity and, later, electric force.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(sentence-level literacy: Because/But/So + appositive on the inverse-square law)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+ PhET Gravity Force Lab Basics (one device per pair if possible); 2025 Reference Tables; whiteboards/markers; calculators.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simulation and pencil-and-paper.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Weight as a force (Fg = mg), the difference between a force and a property, vectors as size + direction.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the law of universal gravitation in their own words: every mass attracts every other mass, and the pull depends on the masses and the distance between them.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Fg = G·m₁·m₂/r²</w:t>
      </w:r>
      <w:r>
        <w:t xml:space="preserve"> </w:t>
      </w:r>
      <w:r>
        <w:t xml:space="preserve">(2025 Reference Table) to calculate or compare gravitational forces.</w:t>
      </w:r>
    </w:p>
    <w:p>
      <w:pPr>
        <w:pStyle w:val="Compact"/>
        <w:numPr>
          <w:ilvl w:val="0"/>
          <w:numId w:val="1004"/>
        </w:numPr>
      </w:pPr>
      <w:r>
        <w:t xml:space="preserve">Apply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pattern</w:t>
      </w:r>
      <w:r>
        <w:t xml:space="preserve">: when distance doubles, the force drops to one-quarter.</w:t>
      </w:r>
    </w:p>
    <w:p>
      <w:pPr>
        <w:pStyle w:val="Compact"/>
        <w:numPr>
          <w:ilvl w:val="0"/>
          <w:numId w:val="1004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(an unchanging amount of matter) from weight (the gravitational force on that mass).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do-now-opening-connection"/>
    <w:p>
      <w:pPr>
        <w:pStyle w:val="Heading3"/>
      </w:pPr>
      <w:r>
        <w:t xml:space="preserve">0–3 min · Do Now / Opening Connection</w:t>
      </w:r>
    </w:p>
    <w:p>
      <w:pPr>
        <w:pStyle w:val="FirstParagraph"/>
      </w:pPr>
      <w:r>
        <w:t xml:space="preserve">Post the Do Now:</w:t>
      </w:r>
      <w:r>
        <w:t xml:space="preserve"> </w:t>
      </w:r>
      <w:r>
        <w:rPr>
          <w:i/>
          <w:iCs/>
        </w:rPr>
        <w:t xml:space="preserve">“You weigh about 1/6 as much on the Moon as on Earth — but a scale that counts atoms would read exactly the same. How can both be true?”</w:t>
      </w:r>
      <w:r>
        <w:t xml:space="preserve"> </w:t>
      </w:r>
      <w:r>
        <w:t xml:space="preserve">Take one or two responses; do not resolve it. This seeds the mass-vs-weight distinction you’ll name in Phase 3.</w:t>
      </w:r>
    </w:p>
    <w:bookmarkEnd w:id="18"/>
    <w:bookmarkStart w:id="19" w:name="X731ae0fbd93bd887bd3c7e495382a88b745da16"/>
    <w:p>
      <w:pPr>
        <w:pStyle w:val="Heading3"/>
      </w:pPr>
      <w:r>
        <w:t xml:space="preserve">3–8 min · Phenomenon hook — Why doesn’t the Moon fall?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the Moon-orbit image or the Khan clip. Pose the anchoring question.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“Earth’s gravity reaches all the way to the Moon — it’s what holds the Moon in orbit. So why doesn’t the Moon just fall down onto us like a dropped ball?”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Moon is too far away for gravity to reach.”</w:t>
      </w:r>
      <w:r>
        <w:t xml:space="preserve"> </w:t>
      </w:r>
      <w:r>
        <w:t xml:space="preserve">— surface; we’ll show gravity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reach, just weaker with distance.</w:t>
      </w:r>
    </w:p>
    <w:p>
      <w:pPr>
        <w:pStyle w:val="Compact"/>
        <w:numPr>
          <w:ilvl w:val="0"/>
          <w:numId w:val="1005"/>
        </w:numPr>
      </w:pPr>
      <w:r>
        <w:t xml:space="preserve">“There’s no gravity in space.”</w:t>
      </w:r>
      <w:r>
        <w:t xml:space="preserve"> </w:t>
      </w:r>
      <w:r>
        <w:t xml:space="preserve">— common misconception; flag it, address in Phase 3.</w:t>
      </w:r>
    </w:p>
    <w:p>
      <w:pPr>
        <w:pStyle w:val="Compact"/>
        <w:numPr>
          <w:ilvl w:val="0"/>
          <w:numId w:val="1005"/>
        </w:numPr>
      </w:pPr>
      <w:r>
        <w:t xml:space="preserve">“It’s moving sideways fast enough to keep missing Earth.”</w:t>
      </w:r>
      <w:r>
        <w:t xml:space="preserve"> </w:t>
      </w:r>
      <w:r>
        <w:t xml:space="preserve">— excellent; capture it.</w:t>
      </w:r>
    </w:p>
    <w:bookmarkEnd w:id="19"/>
    <w:bookmarkStart w:id="20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name two things that might change how strongly two objects pull on each other.”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i/>
          <w:iCs/>
        </w:rPr>
        <w:t xml:space="preserve">how much stuff (mass) each has, and how far apart they are.</w:t>
      </w:r>
      <w:r>
        <w:t xml:space="preserve"> </w:t>
      </w:r>
      <w:r>
        <w:t xml:space="preserve">Leave open if no one lands 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“Two objects pull harder when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28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28 min)</w:t>
      </w:r>
    </w:p>
    <w:bookmarkStart w:id="23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“Draw two spheres. Draw an arrow showing the pull each feels from the other. Then predict: if I make one sphere heavier, what happens to the arrows? If I move them farther apart, what happens?”</w:t>
      </w:r>
    </w:p>
    <w:p>
      <w:pPr>
        <w:pStyle w:val="FirstParagraph"/>
      </w:pPr>
      <w:r>
        <w:t xml:space="preserve">This surfaces intuition before any formula.</w:t>
      </w:r>
    </w:p>
    <w:bookmarkEnd w:id="23"/>
    <w:bookmarkStart w:id="30" w:name="Xb8a2420cd1adbdbb1a79df62c4c69d9f22676cd"/>
    <w:p>
      <w:pPr>
        <w:pStyle w:val="Heading3"/>
      </w:pPr>
      <w:r>
        <w:t xml:space="preserve">14–28 min · Investigation — PhET Gravity Force Lab Basics</w:t>
      </w:r>
    </w:p>
    <w:p>
      <w:pPr>
        <w:pStyle w:val="FirstParagraph"/>
      </w:pPr>
      <w:r>
        <w:t xml:space="preserve">Pairs (or whole-class projection) work the simulation: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Mass test</w:t>
      </w:r>
      <w:r>
        <w:t xml:space="preserve"> </w:t>
      </w:r>
      <w:r>
        <w:t xml:space="preserve">— keep distance fixed; double mass 1. What happens to the force? (It doubles.)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Distance test</w:t>
      </w:r>
      <w:r>
        <w:t xml:space="preserve"> </w:t>
      </w:r>
      <w:r>
        <w:t xml:space="preserve">— keep masses fixed; double the separation. What happens to the force? (It drops to</w:t>
      </w:r>
      <w:r>
        <w:t xml:space="preserve"> </w:t>
      </w:r>
      <w:r>
        <w:rPr>
          <w:b/>
          <w:bCs/>
        </w:rPr>
        <w:t xml:space="preserve">one-quarter</w:t>
      </w:r>
      <w:r>
        <w:t xml:space="preserve">, not one-half — the surprise.)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hunt</w:t>
      </w:r>
      <w:r>
        <w:t xml:space="preserve"> </w:t>
      </w:r>
      <w:r>
        <w:t xml:space="preserve">— triple the distance. Predict first, then check. (Force → one-ninth.)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“Predict before you drag. Doubling the distance — half the force, or something else?”</w:t>
      </w:r>
      <w:r>
        <w:t xml:space="preserve"> </w:t>
      </w:r>
      <w:r>
        <w:t xml:space="preserve">“Force fell to one-quarter, not one-half. What did we square — the masses or the distance?”</w:t>
      </w:r>
      <w:r>
        <w:t xml:space="preserve"> </w:t>
      </w:r>
      <w:r>
        <w:t xml:space="preserve">“Are the two arrows on the two masses equal or unequal? Even when the masses are very different?”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“÷4, then ÷9”</w:t>
      </w:r>
      <w:r>
        <w:t xml:space="preserve"> </w:t>
      </w:r>
      <w:r>
        <w:t xml:space="preserve">surprise is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. Project the graph below so students see the force falling off steeply — not linearly — as distance grows:</w: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Line graph of gravitational force versus distance r: a steep inverse-square curve that falls off rapidly as r increases." title="" id="25" name="Picture"/>
            <a:graphic>
              <a:graphicData uri="http://schemas.openxmlformats.org/drawingml/2006/picture">
                <pic:pic>
                  <pic:nvPicPr>
                    <pic:cNvPr descr="figures/fg_vs_r_inverse_squa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gravitational force versus distance r: a steep inverse-square curve that falls off rapidly as r increases.</w:t>
      </w:r>
    </w:p>
    <w:p>
      <w:pPr>
        <w:pStyle w:val="BodyText"/>
      </w:pPr>
      <w:r>
        <w:t xml:space="preserve">And no matter how different the two masses are, the pulls are</w:t>
      </w:r>
      <w:r>
        <w:t xml:space="preserve"> </w:t>
      </w:r>
      <w:r>
        <w:rPr>
          <w:b/>
          <w:bCs/>
        </w:rPr>
        <w:t xml:space="preserve">equal in size and opposite in direction</w:t>
      </w:r>
      <w:r>
        <w:t xml:space="preserve"> </w:t>
      </w:r>
      <w:r>
        <w:t xml:space="preserve">(a Newton’s-third-law cameo):</w:t>
      </w:r>
    </w:p>
    <w:p>
      <w:pPr>
        <w:pStyle w:val="CaptionedFigure"/>
      </w:pPr>
      <w:r>
        <w:drawing>
          <wp:inline>
            <wp:extent cx="4626864" cy="2151888"/>
            <wp:effectExtent b="0" l="0" r="0" t="0"/>
            <wp:docPr descr="Two masses m1 and m2 separated by distance r, each feeling an equal-length attractive force arrow pointing toward the other." title="" id="28" name="Picture"/>
            <a:graphic>
              <a:graphicData uri="http://schemas.openxmlformats.org/drawingml/2006/picture">
                <pic:pic>
                  <pic:nvPicPr>
                    <pic:cNvPr descr="figures/two_mass_gravit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masses m1 and m2 separated by distance r, each feeling an equal-length attractive force arrow pointing toward the other.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noticing the force changes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distance, and that the two pulls are always equal-and-opposite (Newton’s Third Law cameo).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 Fg = Gm₁m₂/r² yet; let the simulation reveal the ÷4 pattern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</w:t>
      </w:r>
      <w:r>
        <w:t xml:space="preserve"> </w:t>
      </w:r>
      <w:r>
        <w:t xml:space="preserve">“double distance, half force”</w:t>
      </w:r>
      <w:r>
        <w:t xml:space="preserve"> </w:t>
      </w:r>
      <w:r>
        <w:t xml:space="preserve">should re-run the ×3 distance trial and confront the ÷9 result.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28-35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(28 – 35 min)</w:t>
      </w:r>
    </w:p>
    <w:bookmarkStart w:id="33" w:name="min-turn-and-talk-2-class-consensus"/>
    <w:p>
      <w:pPr>
        <w:pStyle w:val="Heading3"/>
      </w:pPr>
      <w:r>
        <w:t xml:space="preserve">28–31 min · Turn-and-Talk #2 + class consensus</w:t>
      </w:r>
    </w:p>
    <w:p>
      <w:pPr>
        <w:pStyle w:val="BlockText"/>
      </w:pPr>
      <w:r>
        <w:t xml:space="preserve">“What pattern did distance follow? Say it as a rule.”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“More mass means more pull. But the distance matters in a stronger way — squaring it. Double the distance and the force isn’t halved, it’s quartered.”</w:t>
      </w:r>
    </w:p>
    <w:bookmarkEnd w:id="33"/>
    <w:bookmarkStart w:id="34" w:name="min-vocabulary-the-equation-3-terms"/>
    <w:p>
      <w:pPr>
        <w:pStyle w:val="Heading3"/>
      </w:pPr>
      <w:r>
        <w:t xml:space="preserve">31–35 min · Vocabulary + the equation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pull every mass feels from every other mass is the</w:t>
      </w:r>
      <w:r>
        <w:t xml:space="preserve"> </w:t>
      </w:r>
      <w:r>
        <w:rPr>
          <w:b/>
          <w:bCs/>
        </w:rPr>
        <w:t xml:space="preserve">gravitational force</w:t>
      </w:r>
      <w:r>
        <w:t xml:space="preserve">. The rule that the force falls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the distance is the</w:t>
      </w:r>
      <w:r>
        <w:t xml:space="preserve"> </w:t>
      </w:r>
      <w:r>
        <w:rPr>
          <w:b/>
          <w:bCs/>
        </w:rPr>
        <w:t xml:space="preserve">inverse-square law</w:t>
      </w:r>
      <w:r>
        <w:t xml:space="preserve">. And the amount of matter that sets how strong the pull is — and never changes — is</w:t>
      </w:r>
      <w:r>
        <w:t xml:space="preserve"> </w:t>
      </w:r>
      <w:r>
        <w:rPr>
          <w:b/>
          <w:bCs/>
        </w:rPr>
        <w:t xml:space="preserve">mass</w:t>
      </w:r>
      <w:r>
        <w:t xml:space="preserve">.”</w:t>
      </w:r>
    </w:p>
    <w:p>
      <w:pPr>
        <w:pStyle w:val="FirstParagraph"/>
      </w:pPr>
      <w:r>
        <w:t xml:space="preserve">Write the Reference-Table equation and unpack it:</w:t>
      </w:r>
    </w:p>
    <w:p>
      <w:pPr>
        <w:pStyle w:val="BlockText"/>
      </w:pPr>
      <w:r>
        <w:rPr>
          <w:b/>
          <w:bCs/>
        </w:rPr>
        <w:t xml:space="preserve">Fg = G·m₁·m₂ / r²</w:t>
      </w:r>
      <w:r>
        <w:t xml:space="preserve">, where G = 6.67×10⁻¹¹ N·m²/kg².</w:t>
      </w:r>
      <w:r>
        <w:t xml:space="preserve"> </w:t>
      </w:r>
      <w:r>
        <w:t xml:space="preserve">Near Earth’s surface this same gravitational force is what we call</w:t>
      </w:r>
      <w:r>
        <w:t xml:space="preserve"> </w:t>
      </w:r>
      <w:r>
        <w:rPr>
          <w:b/>
          <w:bCs/>
        </w:rPr>
        <w:t xml:space="preserve">weight</w:t>
      </w:r>
      <w:r>
        <w:t xml:space="preserve">: Fg = mg, with g ≈ 9.81 m/s².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“Why is</w:t>
      </w:r>
      <w:r>
        <w:t xml:space="preserve"> </w:t>
      </w:r>
      <w:r>
        <w:rPr>
          <w:i/>
          <w:iCs/>
        </w:rPr>
        <w:t xml:space="preserve">weight</w:t>
      </w:r>
      <w:r>
        <w:t xml:space="preserve"> </w:t>
      </w:r>
      <w:r>
        <w:t xml:space="preserve">on the Moon smaller but</w:t>
      </w:r>
      <w:r>
        <w:t xml:space="preserve"> </w:t>
      </w:r>
      <w:r>
        <w:rPr>
          <w:i/>
          <w:iCs/>
        </w:rPr>
        <w:t xml:space="preserve">mass</w:t>
      </w:r>
      <w:r>
        <w:t xml:space="preserve"> </w:t>
      </w:r>
      <w:r>
        <w:t xml:space="preserve">the same?”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“Mass is how much matter you have — unchanged. Weight is the gravitational force, and the Moon’s smaller mass pulls less, so weight drops to about 1/6.”</w:t>
      </w:r>
    </w:p>
    <w:p>
      <w:pPr>
        <w:pStyle w:val="Compact"/>
        <w:numPr>
          <w:ilvl w:val="0"/>
          <w:numId w:val="1008"/>
        </w:numPr>
      </w:pPr>
      <w:r>
        <w:t xml:space="preserve">“Earth pulls the Moon; does the Moon pull Earth equally?”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“Yes — the two forces are equal and opposite, even though Earth is far more massive.”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5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(35 – 39 min)</w:t>
      </w:r>
    </w:p>
    <w:bookmarkStart w:id="37" w:name="min-hochman-becausebutso"/>
    <w:p>
      <w:pPr>
        <w:pStyle w:val="Heading3"/>
      </w:pPr>
      <w:r>
        <w:t xml:space="preserve">35–37 min · Hochman Because/But/So</w:t>
      </w:r>
    </w:p>
    <w:p>
      <w:pPr>
        <w:pStyle w:val="FirstParagraph"/>
      </w:pPr>
      <w:r>
        <w:t xml:space="preserve">Project the stem and build it together (see Strategy Spotlight):</w:t>
      </w:r>
    </w:p>
    <w:p>
      <w:pPr>
        <w:pStyle w:val="BlockText"/>
      </w:pPr>
      <w:r>
        <w:t xml:space="preserve">*“The gravitational force between two objects depends on their masses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rPr>
          <w:b/>
          <w:bCs/>
          <w:i/>
          <w:iCs/>
        </w:rPr>
        <w:t xml:space="preserve">,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but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it depends even more sharply on distance</w:t>
      </w:r>
      <w:r>
        <w:rPr>
          <w:b/>
          <w:bCs/>
          <w:i/>
          <w:iCs/>
        </w:rPr>
        <w:t xml:space="preserve"> </w:t>
      </w:r>
      <w:r>
        <w:rPr>
          <w:b/>
          <w:b/>
          <w:bCs/>
          <w:bCs/>
          <w:i/>
          <w:iCs/>
        </w:rPr>
        <w:t xml:space="preserve">because</w:t>
      </w:r>
      <w:r>
        <w:rPr>
          <w:b/>
          <w:bCs/>
          <w:i/>
          <w:iCs/>
        </w:rPr>
        <w:t xml:space="preserve"> </w:t>
      </w:r>
      <w:r>
        <w:t xml:space="preserve">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___.”*</w:t>
      </w:r>
    </w:p>
    <w:bookmarkEnd w:id="37"/>
    <w:bookmarkStart w:id="38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“Now answer the Do Now and the Moon question in one sentence each, using</w:t>
      </w:r>
      <w:r>
        <w:t xml:space="preserve"> </w:t>
      </w:r>
      <w:r>
        <w:rPr>
          <w:i/>
          <w:iCs/>
        </w:rPr>
        <w:t xml:space="preserve">gravitational force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inverse-square law</w:t>
      </w:r>
      <w:r>
        <w:t xml:space="preserve">.”</w:t>
      </w:r>
    </w:p>
    <w:p>
      <w:pPr>
        <w:pStyle w:val="FirstParagraph"/>
      </w:pPr>
      <w:r>
        <w:t xml:space="preserve">Target: Astronauts in orbit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feel Earth’s gravity — they are in continuous free fall, circling Earth, so they float; and the Moon stays in orbit because gravity pulls it inward while its sideways speed keeps it from falling straight down.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“Two satellites pull on each other with a gravitational force of 8 N.</w:t>
      </w:r>
      <w:r>
        <w:rPr>
          <w:i/>
          <w:iCs/>
        </w:rPr>
        <w:t xml:space="preserve"> </w:t>
      </w:r>
      <w:r>
        <w:rPr>
          <w:i/>
          <w:iCs/>
        </w:rPr>
        <w:t xml:space="preserve">(a) Their masses stay the same, but the distance between them doubles. What is the new force? Show your reasoning.</w:t>
      </w:r>
      <w:r>
        <w:rPr>
          <w:i/>
          <w:iCs/>
        </w:rPr>
        <w:t xml:space="preserve"> </w:t>
      </w:r>
      <w:r>
        <w:rPr>
          <w:i/>
          <w:iCs/>
        </w:rPr>
        <w:t xml:space="preserve">(b) Is the amount of matter (mass) in each satellite changed by moving them apart? Explain.”</w:t>
      </w:r>
    </w:p>
    <w:p>
      <w:pPr>
        <w:pStyle w:val="FirstParagraph"/>
      </w:pPr>
      <w:r>
        <w:t xml:space="preserve">Expected: (a) 8 N ÷ 4 =</w:t>
      </w:r>
      <w:r>
        <w:t xml:space="preserve"> </w:t>
      </w:r>
      <w:r>
        <w:rPr>
          <w:b/>
          <w:bCs/>
        </w:rPr>
        <w:t xml:space="preserve">2 N</w:t>
      </w:r>
      <w:r>
        <w:t xml:space="preserve"> </w:t>
      </w:r>
      <w:r>
        <w:t xml:space="preserve">(inverse-square: double r → divide force by 2² = 4); (b) no — mass is unchanged; only the gravitational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changed.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is one thing today that changed how you think about gravity or weight? Who helped you make sense of it?”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“There is no gravity in space, so astronauts float.”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Earth’s gravity reaches far into space (it holds the Moon!). Orbiting astronauts float because they are in continuous</w:t>
      </w:r>
      <w:r>
        <w:t xml:space="preserve"> </w:t>
      </w:r>
      <w:r>
        <w:rPr>
          <w:i/>
          <w:iCs/>
        </w:rPr>
        <w:t xml:space="preserve">free fall</w:t>
      </w:r>
      <w:r>
        <w:t xml:space="preserve"> </w:t>
      </w:r>
      <w:r>
        <w:t xml:space="preserve">around Earth, not because gravity is absent.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“Mass and weight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Mass is the unchanging amount of matter (kg); weight is the gravitational force on that mass (N) and depends on local g. Same mass on the Moon, smaller weight.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“Double the distance halves the force.”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an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law — double the distance divides the force by 2² = 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“Only the smaller object is pulled.”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objects pull on each other with equal and opposite gravitational forces, regardless of size.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the distance doubles, the gravitational force becomes ___ because the distance is ___ in the formula.”</w:t>
      </w:r>
      <w:r>
        <w:t xml:space="preserve"> </w:t>
      </w:r>
      <w:r>
        <w:t xml:space="preserve">Word-choice box: {squared, one-quarter, mass, weight, attract, distance}. Pair</w:t>
      </w:r>
      <w:r>
        <w:t xml:space="preserve"> </w:t>
      </w:r>
      <w:r>
        <w:rPr>
          <w:i/>
          <w:iCs/>
        </w:rPr>
        <w:t xml:space="preserve">inverse-square</w:t>
      </w:r>
      <w:r>
        <w:t xml:space="preserve"> </w:t>
      </w:r>
      <w:r>
        <w:t xml:space="preserve">with a gesture (hands spreading apart while the other hand shrinks).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PhET data table pre-labeled with columns (mass, distance, force); students fill values only. Offer the worked example with the substitution already set up so students complete the arithmetic.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compute the actual gravitational force between two 50 kg students standing 1 m apart using Fg = Gm₁m₂/r², and explain why we never feel it (≈ 1.7×10⁻⁷ N — far too small).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signature move is a</w:t>
      </w:r>
      <w:r>
        <w:t xml:space="preserve"> </w:t>
      </w:r>
      <w:r>
        <w:rPr>
          <w:b/>
          <w:bCs/>
        </w:rPr>
        <w:t xml:space="preserve">Because/But/So expansion</w:t>
      </w:r>
      <w:r>
        <w:t xml:space="preserve"> </w:t>
      </w:r>
      <w:r>
        <w:t xml:space="preserve">built around an</w:t>
      </w:r>
      <w:r>
        <w:t xml:space="preserve"> </w:t>
      </w:r>
      <w:r>
        <w:rPr>
          <w:b/>
          <w:bCs/>
        </w:rPr>
        <w:t xml:space="preserve">appositive</w:t>
      </w:r>
      <w:r>
        <w:t xml:space="preserve"> </w:t>
      </w:r>
      <w:r>
        <w:t xml:space="preserve">on the inverse-square law. First model the appositive in Phase 3 by renaming the key term:</w:t>
      </w:r>
      <w:r>
        <w:t xml:space="preserve"> </w:t>
      </w:r>
      <w:r>
        <w:rPr>
          <w:i/>
          <w:iCs/>
        </w:rPr>
        <w:t xml:space="preserve">“The inverse-square law — the rule that squaring the distance shrinks the force — explains the Moon’s steady orbit.”</w:t>
      </w:r>
      <w:r>
        <w:t xml:space="preserve"> </w:t>
      </w:r>
      <w:r>
        <w:t xml:space="preserve">The appositive (set off by dashes) forces students to define the term in-line, a Hochman comprehension check. Then in Phase 4, students complete the Because/But/So stem so that a single complex sentence captures the whole conceptual contrast: mass matters,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distance matters more sharply,</w:t>
      </w:r>
      <w:r>
        <w:t xml:space="preserve"> </w:t>
      </w:r>
      <w:r>
        <w:rPr>
          <w:i/>
          <w:iCs/>
        </w:rPr>
        <w:t xml:space="preserve">so</w:t>
      </w:r>
      <w:r>
        <w:t xml:space="preserve"> </w:t>
      </w:r>
      <w:r>
        <w:t xml:space="preserve">the inverse-square pattern dominates at large separations. Collect 2–3 finished sentences and read them aloud so the class hears the precise causal language.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Moon orbit / Moon-weight Do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 affects pull), Phase 3 (TT#2 — name the distance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(PhET investigation),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2 (inverse-square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31–35 min (gravitational force / inverse-square law / mass)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Moon orbit + astronaut free fall, using PhET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(8 N → 2 N inverse-square)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gravitational force</w:t>
      </w:r>
      <w:r>
        <w:t xml:space="preserve"> </w:t>
      </w:r>
      <w:r>
        <w:t xml:space="preserve">— the attractive force every mass exerts on every other mass; near Earth’s surface it is what we call weight (Fg = mg)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inverse-square law</w:t>
      </w:r>
      <w:r>
        <w:t xml:space="preserve"> </w:t>
      </w:r>
      <w:r>
        <w:t xml:space="preserve">— the pattern in which a force shrinks with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the distance, so doubling the distance divides the force by four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the unchanging amount of matter in an object (in kilograms), which sets how strongly it gravitates and is not the same as weight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1" Target="https://phet.colorado.edu/en/simulations/gravity-force-lab-basics" TargetMode="External" /><Relationship Type="http://schemas.openxmlformats.org/officeDocument/2006/relationships/hyperlink" Id="rId12" Target="https://www.khanacademy.org/science/physics/centripetal-force-and-gravitation/gravity-newtonian/a/what-is-grav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phet.colorado.edu/en/simulations/gravity-force-lab-basics" TargetMode="External" /><Relationship Type="http://schemas.openxmlformats.org/officeDocument/2006/relationships/hyperlink" Id="rId12" Target="https://www.khanacademy.org/science/physics/centripetal-force-and-gravitation/gravity-newtonian/a/what-is-grav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2026-06-01T19:58:03Z</dcterms:created>
  <dcterms:modified xsi:type="dcterms:W3CDTF">2026-06-01T19:58:03Z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