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8.png" ContentType="image/png"/>
  <Override PartName="/word/media/rId2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9" w:name="parallel-circuits-teacher-guide"/>
    <w:p>
      <w:pPr>
        <w:pStyle w:val="Heading1"/>
      </w:pPr>
      <w:r>
        <w:t xml:space="preserve">Parallel Circuits — Teacher Guide</w:t>
      </w:r>
    </w:p>
    <w:bookmarkStart w:id="9" w:name="cover"/>
    <w:p>
      <w:pPr>
        <w:pStyle w:val="Heading2"/>
      </w:pPr>
      <w:r>
        <w:t xml:space="preserve">Cover</w:t>
      </w:r>
    </w:p>
    <w:p>
      <w:pPr>
        <w:pStyle w:val="FirstParagraph"/>
      </w:pPr>
      <w:r>
        <w:rPr>
          <w:b/>
          <w:bCs/>
        </w:rPr>
        <w:t xml:space="preserve">Unit: Current Electricity — Lesson 04: Parallel Circuits</w:t>
      </w:r>
      <w:r>
        <w:t xml:space="preserve"> </w:t>
      </w:r>
      <w:r>
        <w:t xml:space="preserve">East Meadow Schools × Valley Stream Central High School District</w:t>
      </w:r>
      <w:r>
        <w:t xml:space="preserve"> </w:t>
      </w:r>
      <w:r>
        <w:t xml:space="preserve">Strategy chips: ACTIVE LEARNING</w:t>
      </w:r>
    </w:p>
    <w:p>
      <w:r>
        <w:pict>
          <v:rect style="width:0;height:1.5pt" o:hralign="center" o:hrstd="t" o:hr="t"/>
        </w:pict>
      </w:r>
    </w:p>
    <w:bookmarkEnd w:id="9"/>
    <w:bookmarkStart w:id="17" w:name="X1d84ce80e26e06b680d0971dfbf5d8dedf45843"/>
    <w:p>
      <w:pPr>
        <w:pStyle w:val="Heading2"/>
      </w:pPr>
      <w:r>
        <w:t xml:space="preserve">Curated Resources (from East Meadow Scope &amp; Sequence)</w:t>
      </w:r>
    </w:p>
    <w:bookmarkStart w:id="10" w:name="nyssls-standards"/>
    <w:p>
      <w:pPr>
        <w:pStyle w:val="Heading3"/>
      </w:pPr>
      <w:r>
        <w:t xml:space="preserve">NYSSLS Standards</w:t>
      </w:r>
    </w:p>
    <w:p>
      <w:pPr>
        <w:pStyle w:val="FirstParagraph"/>
      </w:pPr>
      <w:r>
        <w:t xml:space="preserve">This lesson supports</w:t>
      </w:r>
      <w:r>
        <w:t xml:space="preserve"> </w:t>
      </w:r>
      <w:r>
        <w:rPr>
          <w:b/>
          <w:bCs/>
        </w:rPr>
        <w:t xml:space="preserve">HS-PS3-6</w:t>
      </w:r>
      <w:r>
        <w:t xml:space="preserve">:</w:t>
      </w:r>
      <w:r>
        <w:t xml:space="preserve"> </w:t>
      </w:r>
      <w:r>
        <w:rPr>
          <w:i/>
          <w:iCs/>
        </w:rPr>
        <w:t xml:space="preserve">“Analyze data to support the claim that Ohm’s Law describes the mathematical relationship among the potential difference, current, and resistance of an electric circuit.”</w:t>
      </w:r>
      <w:r>
        <w:t xml:space="preserve"> </w:t>
      </w:r>
      <w:r>
        <w:t xml:space="preserve">Students apply V = I·R to a multi-path circuit, discover that each branch sees the full source voltage, that branch currents add to the total, and that the equivalent resistance follows 1/R_total = Σ(1/R). It completes the series/parallel pair begun in Lesson 03.</w:t>
      </w:r>
    </w:p>
    <w:bookmarkEnd w:id="10"/>
    <w:bookmarkStart w:id="13" w:name="phenomenon"/>
    <w:p>
      <w:pPr>
        <w:pStyle w:val="Heading3"/>
      </w:pPr>
      <w:r>
        <w:t xml:space="preserve">Phenomenon</w:t>
      </w:r>
    </w:p>
    <w:p>
      <w:pPr>
        <w:pStyle w:val="Compact"/>
        <w:numPr>
          <w:ilvl w:val="0"/>
          <w:numId w:val="1001"/>
        </w:numPr>
      </w:pPr>
      <w:r>
        <w:t xml:space="preserve">Home outlets — unplug one lamp and the others stay lit (house wiring is parallel):</w:t>
      </w:r>
      <w:r>
        <w:t xml:space="preserve"> </w:t>
      </w:r>
      <w:hyperlink r:id="rId11">
        <w:r>
          <w:rPr>
            <w:rStyle w:val="Hyperlink"/>
          </w:rPr>
          <w:t xml:space="preserve">https://www.youtube.com/results?search_query=why+are+house+circuits+wired+in+parallel</w:t>
        </w:r>
      </w:hyperlink>
    </w:p>
    <w:p>
      <w:pPr>
        <w:pStyle w:val="Compact"/>
        <w:numPr>
          <w:ilvl w:val="0"/>
          <w:numId w:val="1001"/>
        </w:numPr>
      </w:pPr>
      <w:r>
        <w:t xml:space="preserve">Parallel-resistor walkthrough (Khan Academy,</w:t>
      </w:r>
      <w:r>
        <w:t xml:space="preserve"> </w:t>
      </w:r>
      <w:r>
        <w:t xml:space="preserve">“Parallel resistors”</w:t>
      </w:r>
      <w:r>
        <w:t xml:space="preserve">):</w:t>
      </w:r>
      <w:r>
        <w:t xml:space="preserve"> </w:t>
      </w:r>
      <w:hyperlink r:id="rId12">
        <w:r>
          <w:rPr>
            <w:rStyle w:val="Hyperlink"/>
          </w:rPr>
          <w:t xml:space="preserve">https://www.khanacademy.org/science/physics/circuits-topic/circuits-resistance/a/ee-parallel-resistors</w:t>
        </w:r>
      </w:hyperlink>
    </w:p>
    <w:bookmarkEnd w:id="13"/>
    <w:bookmarkStart w:id="15" w:name="javalab-labs"/>
    <w:p>
      <w:pPr>
        <w:pStyle w:val="Heading3"/>
      </w:pPr>
      <w:r>
        <w:t xml:space="preserve">Javalab / Labs</w:t>
      </w:r>
    </w:p>
    <w:p>
      <w:pPr>
        <w:pStyle w:val="Compact"/>
        <w:numPr>
          <w:ilvl w:val="0"/>
          <w:numId w:val="1002"/>
        </w:numPr>
      </w:pPr>
      <w:r>
        <w:t xml:space="preserve">PhET Circuit Construction Kit: DC — build a battery with two or three resistor branches; measure the voltage across each branch and the current in each branch and in the main wire:</w:t>
      </w:r>
      <w:r>
        <w:t xml:space="preserve"> </w:t>
      </w:r>
      <w:hyperlink r:id="rId14">
        <w:r>
          <w:rPr>
            <w:rStyle w:val="Hyperlink"/>
          </w:rPr>
          <w:t xml:space="preserve">https://phet.colorado.edu/en/simulations/circuit-construction-kit-dc</w:t>
        </w:r>
      </w:hyperlink>
    </w:p>
    <w:bookmarkEnd w:id="15"/>
    <w:bookmarkStart w:id="16" w:name="assessments"/>
    <w:p>
      <w:pPr>
        <w:pStyle w:val="Heading3"/>
      </w:pPr>
      <w:r>
        <w:t xml:space="preserve">Assessments</w:t>
      </w:r>
    </w:p>
    <w:p>
      <w:pPr>
        <w:pStyle w:val="Compact"/>
        <w:numPr>
          <w:ilvl w:val="0"/>
          <w:numId w:val="1003"/>
        </w:numPr>
      </w:pPr>
      <w:r>
        <w:t xml:space="preserve">PhET CCK-DC parallel data table (branch voltages; branch and total currents) — formative during Explore.</w:t>
      </w:r>
    </w:p>
    <w:p>
      <w:pPr>
        <w:pStyle w:val="Compact"/>
        <w:numPr>
          <w:ilvl w:val="0"/>
          <w:numId w:val="1003"/>
        </w:numPr>
      </w:pPr>
      <w:r>
        <w:t xml:space="preserve">Exit ticket below; full key in</w:t>
      </w:r>
      <w:r>
        <w:t xml:space="preserve"> </w:t>
      </w:r>
      <w:r>
        <w:rPr>
          <w:rStyle w:val="VerbatimChar"/>
        </w:rPr>
        <w:t xml:space="preserve">Answer_Key.docx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6"/>
    <w:bookmarkEnd w:id="17"/>
    <w:bookmarkStart w:id="18" w:name="lesson-overview"/>
    <w:p>
      <w:pPr>
        <w:pStyle w:val="Heading2"/>
      </w:pPr>
      <w:r>
        <w:t xml:space="preserve">Lesson Overview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Duration</w:t>
            </w:r>
          </w:p>
        </w:tc>
        <w:tc>
          <w:tcPr/>
          <w:p>
            <w:pPr>
              <w:pStyle w:val="Compact"/>
            </w:pPr>
            <w:r>
              <w:t xml:space="preserve">42 minutes (1 period)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NYSSLS link</w:t>
            </w:r>
          </w:p>
        </w:tc>
        <w:tc>
          <w:tcPr/>
          <w:p>
            <w:pPr>
              <w:pStyle w:val="Compact"/>
            </w:pPr>
            <w:r>
              <w:t xml:space="preserve">HS-PS3-6 (core — Ohm’s Law across parallel branches)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CCC focus</w:t>
            </w:r>
          </w:p>
        </w:tc>
        <w:tc>
          <w:tcPr/>
          <w:p>
            <w:pPr>
              <w:pStyle w:val="Compact"/>
            </w:pPr>
            <w:r>
              <w:t xml:space="preserve">Systems and System Models — multiple independent paths; a system can keep functioning when one branch fails.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Strategy chips</w:t>
            </w:r>
          </w:p>
        </w:tc>
        <w:tc>
          <w:tcPr/>
          <w:p>
            <w:pPr>
              <w:pStyle w:val="Compact"/>
            </w:pPr>
            <w:r>
              <w:t xml:space="preserve">ACTIVE LEARNING (build-measure-predict at PhET stations)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Materials</w:t>
            </w:r>
          </w:p>
        </w:tc>
        <w:tc>
          <w:tcPr/>
          <w:p>
            <w:pPr>
              <w:pStyle w:val="Compact"/>
            </w:pPr>
            <w:r>
              <w:t xml:space="preserve">Devices for PhET CCK-DC; whiteboards; calculators; (optional) a power strip with several plugged-in lamps for the hook.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Safety</w:t>
            </w:r>
          </w:p>
        </w:tc>
        <w:tc>
          <w:tcPr/>
          <w:p>
            <w:pPr>
              <w:pStyle w:val="Compact"/>
            </w:pPr>
            <w:r>
              <w:t xml:space="preserve">Low-voltage / simulated circuits only. Never demonstrate house wiring with real mains.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Prior knowledge</w:t>
            </w:r>
          </w:p>
        </w:tc>
        <w:tc>
          <w:tcPr/>
          <w:p>
            <w:pPr>
              <w:pStyle w:val="Compact"/>
            </w:pPr>
            <w:r>
              <w:t xml:space="preserve">Lessons 01–03 — Ohm’s Law V = I·R; series rules (single path, current same, R adds).</w:t>
            </w:r>
          </w:p>
        </w:tc>
      </w:tr>
    </w:tbl>
    <w:p>
      <w:pPr>
        <w:pStyle w:val="BodyText"/>
      </w:pPr>
      <w:r>
        <w:rPr>
          <w:b/>
          <w:bCs/>
        </w:rPr>
        <w:t xml:space="preserve">Lesson objectives — students can:</w:t>
      </w:r>
    </w:p>
    <w:p>
      <w:pPr>
        <w:pStyle w:val="Compact"/>
        <w:numPr>
          <w:ilvl w:val="0"/>
          <w:numId w:val="1004"/>
        </w:numPr>
      </w:pPr>
      <w:r>
        <w:t xml:space="preserve">Identify a</w:t>
      </w:r>
      <w:r>
        <w:t xml:space="preserve"> </w:t>
      </w:r>
      <w:r>
        <w:rPr>
          <w:b/>
          <w:bCs/>
        </w:rPr>
        <w:t xml:space="preserve">parallel circuit</w:t>
      </w:r>
      <w:r>
        <w:t xml:space="preserve"> </w:t>
      </w:r>
      <w:r>
        <w:t xml:space="preserve">and explain why each</w:t>
      </w:r>
      <w:r>
        <w:t xml:space="preserve"> </w:t>
      </w:r>
      <w:r>
        <w:rPr>
          <w:b/>
          <w:bCs/>
        </w:rPr>
        <w:t xml:space="preserve">branch</w:t>
      </w:r>
      <w:r>
        <w:t xml:space="preserve"> </w:t>
      </w:r>
      <w:r>
        <w:t xml:space="preserve">has the same voltage across it.</w:t>
      </w:r>
    </w:p>
    <w:p>
      <w:pPr>
        <w:pStyle w:val="Compact"/>
        <w:numPr>
          <w:ilvl w:val="0"/>
          <w:numId w:val="1004"/>
        </w:numPr>
      </w:pPr>
      <w:r>
        <w:t xml:space="preserve">Explain why branch currents add to the total current, and why one branch can fail while others keep working.</w:t>
      </w:r>
    </w:p>
    <w:p>
      <w:pPr>
        <w:pStyle w:val="Compact"/>
        <w:numPr>
          <w:ilvl w:val="0"/>
          <w:numId w:val="1004"/>
        </w:numPr>
      </w:pPr>
      <w:r>
        <w:t xml:space="preserve">Compute the</w:t>
      </w:r>
      <w:r>
        <w:t xml:space="preserve"> </w:t>
      </w:r>
      <w:r>
        <w:rPr>
          <w:b/>
          <w:bCs/>
        </w:rPr>
        <w:t xml:space="preserve">equivalent resistance</w:t>
      </w:r>
      <w:r>
        <w:t xml:space="preserve"> </w:t>
      </w:r>
      <w:r>
        <w:t xml:space="preserve">of parallel resistors using 1/R_total = 1/R₁ + 1/R₂ + … and find branch currents.</w:t>
      </w:r>
    </w:p>
    <w:p>
      <w:r>
        <w:pict>
          <v:rect style="width:0;height:1.5pt" o:hralign="center" o:hrstd="t" o:hr="t"/>
        </w:pict>
      </w:r>
    </w:p>
    <w:bookmarkEnd w:id="18"/>
    <w:bookmarkStart w:id="23" w:name="phase-1-engage-0-10-min"/>
    <w:p>
      <w:pPr>
        <w:pStyle w:val="Heading2"/>
      </w:pPr>
      <w:r>
        <w:t xml:space="preserve">Phase 1 · Engage</w:t>
      </w:r>
      <w:r>
        <w:t xml:space="preserve"> </w:t>
      </w:r>
      <w:r>
        <w:rPr>
          <w:i/>
          <w:iCs/>
        </w:rPr>
        <w:t xml:space="preserve">(0 – 10 min)</w:t>
      </w:r>
    </w:p>
    <w:bookmarkStart w:id="19" w:name="min-opening-connection-sel"/>
    <w:p>
      <w:pPr>
        <w:pStyle w:val="Heading3"/>
      </w:pPr>
      <w:r>
        <w:t xml:space="preserve">0–2 min · Opening Connection (SEL)</w:t>
      </w:r>
    </w:p>
    <w:p>
      <w:pPr>
        <w:pStyle w:val="FirstParagraph"/>
      </w:pPr>
      <w:r>
        <w:t xml:space="preserve">One-sentence whip-around:</w:t>
      </w:r>
      <w:r>
        <w:t xml:space="preserve"> </w:t>
      </w:r>
      <w:r>
        <w:rPr>
          <w:i/>
          <w:iCs/>
        </w:rPr>
        <w:t xml:space="preserve">“Name a system in your life with a</w:t>
      </w:r>
      <w:r>
        <w:rPr>
          <w:i/>
          <w:iCs/>
        </w:rPr>
        <w:t xml:space="preserve"> </w:t>
      </w:r>
      <w:r>
        <w:rPr>
          <w:i/>
          <w:iCs/>
        </w:rPr>
        <w:t xml:space="preserve">‘backup path’</w:t>
      </w:r>
      <w:r>
        <w:rPr>
          <w:i/>
          <w:iCs/>
        </w:rPr>
        <w:t xml:space="preserve"> </w:t>
      </w:r>
      <w:r>
        <w:rPr>
          <w:i/>
          <w:iCs/>
        </w:rPr>
        <w:t xml:space="preserve">— where if one option fails, you still have another way through.”</w:t>
      </w:r>
      <w:r>
        <w:t xml:space="preserve"> </w:t>
      </w:r>
      <w:r>
        <w:t xml:space="preserve">Hold the idea of independent paths.</w:t>
      </w:r>
    </w:p>
    <w:bookmarkEnd w:id="19"/>
    <w:bookmarkStart w:id="20" w:name="min-phenomenon-hook-home-outlets"/>
    <w:p>
      <w:pPr>
        <w:pStyle w:val="Heading3"/>
      </w:pPr>
      <w:r>
        <w:t xml:space="preserve">2–7 min · Phenomenon hook — home outlets</w:t>
      </w:r>
    </w:p>
    <w:p>
      <w:pPr>
        <w:pStyle w:val="FirstParagraph"/>
      </w:pPr>
      <w:r>
        <w:rPr>
          <w:b/>
          <w:bCs/>
        </w:rPr>
        <w:t xml:space="preserve">Teacher actions.</w:t>
      </w:r>
      <w:r>
        <w:t xml:space="preserve"> </w:t>
      </w:r>
      <w:r>
        <w:t xml:space="preserve">Plug three lamps into a power strip; all are lit. Unplug one — the other two stay bright. Contrast with yesterday’s series string, where one removal killed everything.</w:t>
      </w:r>
    </w:p>
    <w:p>
      <w:pPr>
        <w:pStyle w:val="BodyText"/>
      </w:pPr>
      <w:r>
        <w:rPr>
          <w:b/>
          <w:bCs/>
        </w:rPr>
        <w:t xml:space="preserve">Sample teacher language:</w:t>
      </w:r>
    </w:p>
    <w:p>
      <w:pPr>
        <w:pStyle w:val="BlockText"/>
      </w:pPr>
      <w:r>
        <w:t xml:space="preserve">“Yesterday one missing bulb killed the whole string. Today I unplug one lamp and the others don’t even flicker. What’s different about how these are wired?”</w:t>
      </w:r>
    </w:p>
    <w:p>
      <w:pPr>
        <w:pStyle w:val="FirstParagraph"/>
      </w:pPr>
      <w:r>
        <w:rPr>
          <w:b/>
          <w:bCs/>
        </w:rPr>
        <w:t xml:space="preserve">Anticipated student responses:</w:t>
      </w:r>
    </w:p>
    <w:p>
      <w:pPr>
        <w:pStyle w:val="Compact"/>
        <w:numPr>
          <w:ilvl w:val="0"/>
          <w:numId w:val="1005"/>
        </w:numPr>
      </w:pPr>
      <w:r>
        <w:t xml:space="preserve">“They each have their own wire.”</w:t>
      </w:r>
      <w:r>
        <w:t xml:space="preserve"> </w:t>
      </w:r>
      <w:r>
        <w:t xml:space="preserve">— yes; separate branches / paths.</w:t>
      </w:r>
    </w:p>
    <w:p>
      <w:pPr>
        <w:pStyle w:val="Compact"/>
        <w:numPr>
          <w:ilvl w:val="0"/>
          <w:numId w:val="1005"/>
        </w:numPr>
      </w:pPr>
      <w:r>
        <w:t xml:space="preserve">“The electricity has another way to go.”</w:t>
      </w:r>
      <w:r>
        <w:t xml:space="preserve"> </w:t>
      </w:r>
      <w:r>
        <w:t xml:space="preserve">— capture; multiple paths.</w:t>
      </w:r>
    </w:p>
    <w:p>
      <w:pPr>
        <w:pStyle w:val="Compact"/>
        <w:numPr>
          <w:ilvl w:val="0"/>
          <w:numId w:val="1005"/>
        </w:numPr>
      </w:pPr>
      <w:r>
        <w:t xml:space="preserve">“Each one is connected straight to the outlet.”</w:t>
      </w:r>
      <w:r>
        <w:t xml:space="preserve"> </w:t>
      </w:r>
      <w:r>
        <w:t xml:space="preserve">— each branch sees the full voltage.</w:t>
      </w:r>
    </w:p>
    <w:bookmarkEnd w:id="20"/>
    <w:bookmarkStart w:id="21" w:name="min-notice-wonder-turn-and-talk-1"/>
    <w:p>
      <w:pPr>
        <w:pStyle w:val="Heading3"/>
      </w:pPr>
      <w:r>
        <w:t xml:space="preserve">7–10 min · Notice &amp; Wonder + Turn-and-Talk #1</w:t>
      </w:r>
    </w:p>
    <w:p>
      <w:pPr>
        <w:pStyle w:val="BlockText"/>
      </w:pPr>
      <w:r>
        <w:t xml:space="preserve">“Turn to your partner: if each lamp has its own path to the source, what must be true about the voltage each lamp gets? Use the word</w:t>
      </w:r>
      <w:r>
        <w:t xml:space="preserve"> </w:t>
      </w:r>
      <w:r>
        <w:rPr>
          <w:i/>
          <w:iCs/>
        </w:rPr>
        <w:t xml:space="preserve">branch</w:t>
      </w:r>
      <w:r>
        <w:t xml:space="preserve">.”</w:t>
      </w:r>
    </w:p>
    <w:p>
      <w:pPr>
        <w:pStyle w:val="FirstParagraph"/>
      </w:pPr>
      <w:r>
        <w:t xml:space="preserve">Target: each branch gets the full source voltage.</w:t>
      </w:r>
    </w:p>
    <w:bookmarkEnd w:id="21"/>
    <w:bookmarkStart w:id="22" w:name="bridge-to-phase-2"/>
    <w:p>
      <w:pPr>
        <w:pStyle w:val="Heading3"/>
      </w:pPr>
      <w:r>
        <w:t xml:space="preserve">Bridge to Phase 2</w:t>
      </w:r>
    </w:p>
    <w:p>
      <w:pPr>
        <w:pStyle w:val="FirstParagraph"/>
      </w:pPr>
      <w:r>
        <w:t xml:space="preserve">Each student writes a one-sentence</w:t>
      </w:r>
      <w:r>
        <w:t xml:space="preserve"> </w:t>
      </w:r>
      <w:r>
        <w:rPr>
          <w:b/>
          <w:bCs/>
        </w:rPr>
        <w:t xml:space="preserve">initial model</w:t>
      </w:r>
      <w:r>
        <w:t xml:space="preserve">:</w:t>
      </w:r>
      <w:r>
        <w:t xml:space="preserve"> </w:t>
      </w:r>
      <w:r>
        <w:t xml:space="preserve">“Unplugging one lamp leaves the others lit because ______.”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33" w:name="phase-2-explore-10-30-min"/>
    <w:p>
      <w:pPr>
        <w:pStyle w:val="Heading2"/>
      </w:pPr>
      <w:r>
        <w:t xml:space="preserve">Phase 2 · Explore</w:t>
      </w:r>
      <w:r>
        <w:t xml:space="preserve"> </w:t>
      </w:r>
      <w:r>
        <w:rPr>
          <w:i/>
          <w:iCs/>
        </w:rPr>
        <w:t xml:space="preserve">(10 – 30 min)</w:t>
      </w:r>
    </w:p>
    <w:bookmarkStart w:id="24" w:name="min-initial-model-silent-individual"/>
    <w:p>
      <w:pPr>
        <w:pStyle w:val="Heading3"/>
      </w:pPr>
      <w:r>
        <w:t xml:space="preserve">10–14 min · Initial Model (silent / individual)</w:t>
      </w:r>
    </w:p>
    <w:p>
      <w:pPr>
        <w:pStyle w:val="FirstParagraph"/>
      </w:pPr>
      <w:r>
        <w:t xml:space="preserve">Prompt on the board:</w:t>
      </w:r>
    </w:p>
    <w:p>
      <w:pPr>
        <w:pStyle w:val="BlockText"/>
      </w:pPr>
      <w:r>
        <w:rPr>
          <w:i/>
          <w:iCs/>
        </w:rPr>
        <w:t xml:space="preserve">“Sketch three lamps each wired directly across the same battery (three branches). Predict: does each lamp get the full battery voltage or a share of it? Does the same current flow through all three?”</w:t>
      </w:r>
    </w:p>
    <w:bookmarkEnd w:id="24"/>
    <w:bookmarkStart w:id="31" w:name="X5e46a231afe6c3fea0e5743e2c2be59d3181931"/>
    <w:p>
      <w:pPr>
        <w:pStyle w:val="Heading3"/>
      </w:pPr>
      <w:r>
        <w:t xml:space="preserve">14–30 min · Investigation — PhET CCK-DC parallel circuit</w:t>
      </w:r>
    </w:p>
    <w:p>
      <w:pPr>
        <w:pStyle w:val="FirstParagraph"/>
      </w:pPr>
      <w:r>
        <w:t xml:space="preserve">Students build a 12 V battery with three parallel resistor branches (6 Ω, 3 Ω, 2 Ω).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Measure the voltage</w:t>
      </w:r>
      <w:r>
        <w:t xml:space="preserve"> </w:t>
      </w:r>
      <w:r>
        <w:t xml:space="preserve">across each branch. Are they equal?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Measure the current</w:t>
      </w:r>
      <w:r>
        <w:t xml:space="preserve"> </w:t>
      </w:r>
      <w:r>
        <w:t xml:space="preserve">in each branch and in the main wire. How do the branch currents relate to the total?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Open one branch</w:t>
      </w:r>
      <w:r>
        <w:t xml:space="preserve"> </w:t>
      </w:r>
      <w:r>
        <w:t xml:space="preserve">— what happens to the other branches?</w:t>
      </w:r>
    </w:p>
    <w:p>
      <w:pPr>
        <w:pStyle w:val="FirstParagraph"/>
      </w:pPr>
      <w:r>
        <w:rPr>
          <w:b/>
          <w:bCs/>
        </w:rPr>
        <w:t xml:space="preserve">Teacher facilitation language:</w:t>
      </w:r>
    </w:p>
    <w:p>
      <w:pPr>
        <w:pStyle w:val="BlockText"/>
      </w:pPr>
      <w:r>
        <w:t xml:space="preserve">“Is the voltmeter reading the same across all three branches? What does that tell you?”</w:t>
      </w:r>
      <w:r>
        <w:t xml:space="preserve"> </w:t>
      </w:r>
      <w:r>
        <w:t xml:space="preserve">“Add the three branch currents — how do they compare to the current in the main wire?”</w:t>
      </w:r>
      <w:r>
        <w:t xml:space="preserve"> </w:t>
      </w:r>
      <w:r>
        <w:t xml:space="preserve">“When you open one branch, do the others change? Why does that match the lamp demo?”</w:t>
      </w:r>
    </w:p>
    <w:p>
      <w:pPr>
        <w:pStyle w:val="FirstParagraph"/>
      </w:pPr>
      <w:r>
        <w:t xml:space="preserve">Use the schematic and the branch-current bar chart to consolidate:</w:t>
      </w:r>
    </w:p>
    <w:p>
      <w:pPr>
        <w:pStyle w:val="CaptionedFigure"/>
      </w:pPr>
      <w:r>
        <w:drawing>
          <wp:inline>
            <wp:extent cx="4760976" cy="3194304"/>
            <wp:effectExtent b="0" l="0" r="0" t="0"/>
            <wp:docPr descr="Schematic of a parallel circuit: a 12-volt battery on the left connects to a top rail and a bottom rail, with three vertical resistor branches between them labeled R-one 6 ohms, R-two 3 ohms, and R-three 2 ohms; the total current splits among the branches." title="" id="26" name="Picture"/>
            <a:graphic>
              <a:graphicData uri="http://schemas.openxmlformats.org/drawingml/2006/picture">
                <pic:pic>
                  <pic:nvPicPr>
                    <pic:cNvPr descr="figures/parallel_circuit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0976" cy="319430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Schematic of a parallel circuit: a 12-volt battery on the left connects to a top rail and a bottom rail, with three vertical resistor branches between them labeled R-one 6 ohms, R-two 3 ohms, and R-three 2 ohms; the total current splits among the branches.</w:t>
      </w:r>
    </w:p>
    <w:p>
      <w:pPr>
        <w:pStyle w:val="CaptionedFigure"/>
      </w:pPr>
      <w:r>
        <w:drawing>
          <wp:inline>
            <wp:extent cx="5809488" cy="3005328"/>
            <wp:effectExtent b="0" l="0" r="0" t="0"/>
            <wp:docPr descr="Bar chart of branch currents in a parallel circuit: 2 amps, 4 amps, and 6 amps in the three branches, summing to a 12-amp total." title="" id="29" name="Picture"/>
            <a:graphic>
              <a:graphicData uri="http://schemas.openxmlformats.org/drawingml/2006/picture">
                <pic:pic>
                  <pic:nvPicPr>
                    <pic:cNvPr descr="figures/parallel_branch_currents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09488" cy="300532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Bar chart of branch currents in a parallel circuit: 2 amps, 4 amps, and 6 amps in the three branches, summing to a 12-amp total.</w:t>
      </w:r>
    </w:p>
    <w:bookmarkEnd w:id="31"/>
    <w:bookmarkStart w:id="32" w:name="teacher-facilitation-during-explore"/>
    <w:p>
      <w:pPr>
        <w:pStyle w:val="Heading3"/>
      </w:pPr>
      <w:r>
        <w:t xml:space="preserve">Teacher facilitation during Explore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What to look for</w:t>
      </w:r>
      <w:r>
        <w:t xml:space="preserve"> </w:t>
      </w:r>
      <w:r>
        <w:t xml:space="preserve">— groups stating</w:t>
      </w:r>
      <w:r>
        <w:t xml:space="preserve"> </w:t>
      </w:r>
      <w:r>
        <w:t xml:space="preserve">“the voltage is the same across every branch”</w:t>
      </w:r>
      <w:r>
        <w:t xml:space="preserve"> </w:t>
      </w:r>
      <w:r>
        <w:t xml:space="preserve">and</w:t>
      </w:r>
      <w:r>
        <w:t xml:space="preserve"> </w:t>
      </w:r>
      <w:r>
        <w:t xml:space="preserve">“the branch currents add to the main current.”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What to resist</w:t>
      </w:r>
      <w:r>
        <w:t xml:space="preserve"> </w:t>
      </w:r>
      <w:r>
        <w:t xml:space="preserve">— handing them 1/R_total = Σ1/R; let them compute each branch current with I = V/R first, then add.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What to redirect</w:t>
      </w:r>
      <w:r>
        <w:t xml:space="preserve"> </w:t>
      </w:r>
      <w:r>
        <w:t xml:space="preserve">— students surprised that R_total is</w:t>
      </w:r>
      <w:r>
        <w:t xml:space="preserve"> </w:t>
      </w:r>
      <w:r>
        <w:rPr>
          <w:i/>
          <w:iCs/>
        </w:rPr>
        <w:t xml:space="preserve">less</w:t>
      </w:r>
      <w:r>
        <w:t xml:space="preserve"> </w:t>
      </w:r>
      <w:r>
        <w:t xml:space="preserve">than the smallest resistor: more paths means less total opposition.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7" w:name="phase-3-explain-30-36-min"/>
    <w:p>
      <w:pPr>
        <w:pStyle w:val="Heading2"/>
      </w:pPr>
      <w:r>
        <w:t xml:space="preserve">Phase 3 · Explain</w:t>
      </w:r>
      <w:r>
        <w:t xml:space="preserve"> </w:t>
      </w:r>
      <w:r>
        <w:rPr>
          <w:i/>
          <w:iCs/>
        </w:rPr>
        <w:t xml:space="preserve">(30 – 36 min)</w:t>
      </w:r>
    </w:p>
    <w:bookmarkStart w:id="34" w:name="min-turn-and-talk-2-class-consensus"/>
    <w:p>
      <w:pPr>
        <w:pStyle w:val="Heading3"/>
      </w:pPr>
      <w:r>
        <w:t xml:space="preserve">30–33 min · Turn-and-Talk #2 + class consensus</w:t>
      </w:r>
    </w:p>
    <w:p>
      <w:pPr>
        <w:pStyle w:val="BlockText"/>
      </w:pPr>
      <w:r>
        <w:t xml:space="preserve">“Across your measurements, what three rules describe a parallel circuit?”</w:t>
      </w:r>
    </w:p>
    <w:p>
      <w:pPr>
        <w:pStyle w:val="FirstParagraph"/>
      </w:pPr>
      <w:r>
        <w:t xml:space="preserve">Target consensus:</w:t>
      </w:r>
    </w:p>
    <w:p>
      <w:pPr>
        <w:pStyle w:val="BlockText"/>
      </w:pPr>
      <w:r>
        <w:t xml:space="preserve">“(1) The voltage is the same across every branch. (2) The branch currents add up to the total. (3) The equivalent resistance is</w:t>
      </w:r>
      <w:r>
        <w:t xml:space="preserve"> </w:t>
      </w:r>
      <w:r>
        <w:rPr>
          <w:i/>
          <w:iCs/>
        </w:rPr>
        <w:t xml:space="preserve">less</w:t>
      </w:r>
      <w:r>
        <w:t xml:space="preserve"> </w:t>
      </w:r>
      <w:r>
        <w:t xml:space="preserve">than any single branch.”</w:t>
      </w:r>
    </w:p>
    <w:bookmarkEnd w:id="34"/>
    <w:bookmarkStart w:id="35" w:name="min-vocabulary-introduction-3-terms"/>
    <w:p>
      <w:pPr>
        <w:pStyle w:val="Heading3"/>
      </w:pPr>
      <w:r>
        <w:t xml:space="preserve">33–36 min · Vocabulary introduction (≤ 3 terms)</w:t>
      </w:r>
    </w:p>
    <w:p>
      <w:pPr>
        <w:pStyle w:val="FirstParagraph"/>
      </w:pPr>
      <w:r>
        <w:rPr>
          <w:b/>
          <w:bCs/>
        </w:rPr>
        <w:t xml:space="preserve">Sample teacher language:</w:t>
      </w:r>
    </w:p>
    <w:p>
      <w:pPr>
        <w:pStyle w:val="BlockText"/>
      </w:pPr>
      <w:r>
        <w:t xml:space="preserve">“A circuit with more than one path is a</w:t>
      </w:r>
      <w:r>
        <w:t xml:space="preserve"> </w:t>
      </w:r>
      <w:r>
        <w:rPr>
          <w:b/>
          <w:bCs/>
        </w:rPr>
        <w:t xml:space="preserve">parallel circuit</w:t>
      </w:r>
      <w:r>
        <w:t xml:space="preserve">. Each separate path is a</w:t>
      </w:r>
      <w:r>
        <w:t xml:space="preserve"> </w:t>
      </w:r>
      <w:r>
        <w:rPr>
          <w:b/>
          <w:bCs/>
        </w:rPr>
        <w:t xml:space="preserve">branch</w:t>
      </w:r>
      <w:r>
        <w:t xml:space="preserve">, and every branch has the full source voltage across it. The single resistor that could replace them all is the</w:t>
      </w:r>
      <w:r>
        <w:t xml:space="preserve"> </w:t>
      </w:r>
      <w:r>
        <w:rPr>
          <w:b/>
          <w:bCs/>
        </w:rPr>
        <w:t xml:space="preserve">equivalent resistance</w:t>
      </w:r>
      <w:r>
        <w:t xml:space="preserve"> </w:t>
      </w:r>
      <w:r>
        <w:t xml:space="preserve">— but in parallel you combine reciprocals: 1/R_total = 1/R₁ + 1/R₂ + 1/R₃. Because you’re adding paths, R_total comes out</w:t>
      </w:r>
      <w:r>
        <w:t xml:space="preserve"> </w:t>
      </w:r>
      <w:r>
        <w:rPr>
          <w:i/>
          <w:iCs/>
        </w:rPr>
        <w:t xml:space="preserve">smaller</w:t>
      </w:r>
      <w:r>
        <w:t xml:space="preserve"> </w:t>
      </w:r>
      <w:r>
        <w:t xml:space="preserve">than any one branch.”</w:t>
      </w:r>
    </w:p>
    <w:p>
      <w:pPr>
        <w:pStyle w:val="FirstParagraph"/>
      </w:pPr>
      <w:r>
        <w:t xml:space="preserve">Reference relationships to post:</w:t>
      </w:r>
      <w:r>
        <w:t xml:space="preserve"> </w:t>
      </w:r>
      <w:r>
        <w:rPr>
          <w:b/>
          <w:bCs/>
        </w:rPr>
        <w:t xml:space="preserve">V = I·R</w:t>
      </w:r>
      <w:r>
        <w:t xml:space="preserve">; parallel</w:t>
      </w:r>
      <w:r>
        <w:t xml:space="preserve"> </w:t>
      </w:r>
      <w:r>
        <w:rPr>
          <w:b/>
          <w:bCs/>
        </w:rPr>
        <w:t xml:space="preserve">1/R_total = 1/R₁ + 1/R₂ + …</w:t>
      </w:r>
      <w:r>
        <w:t xml:space="preserve">; power</w:t>
      </w:r>
      <w:r>
        <w:t xml:space="preserve"> </w:t>
      </w:r>
      <w:r>
        <w:rPr>
          <w:b/>
          <w:bCs/>
        </w:rPr>
        <w:t xml:space="preserve">P = V·I = I²·R</w:t>
      </w:r>
      <w:r>
        <w:t xml:space="preserve">.</w:t>
      </w:r>
    </w:p>
    <w:bookmarkEnd w:id="35"/>
    <w:bookmarkStart w:id="36" w:name="discussion-prompts-to-deploy-here"/>
    <w:p>
      <w:pPr>
        <w:pStyle w:val="Heading3"/>
      </w:pPr>
      <w:r>
        <w:t xml:space="preserve">Discussion prompts to deploy here</w:t>
      </w:r>
    </w:p>
    <w:p>
      <w:pPr>
        <w:pStyle w:val="Compact"/>
        <w:numPr>
          <w:ilvl w:val="0"/>
          <w:numId w:val="1008"/>
        </w:numPr>
      </w:pPr>
      <w:r>
        <w:t xml:space="preserve">“Two 4 Ω resistors are in parallel across 8 V. Find each branch current and the total.”</w:t>
      </w:r>
    </w:p>
    <w:p>
      <w:pPr>
        <w:pStyle w:val="Compact"/>
        <w:numPr>
          <w:ilvl w:val="1"/>
          <w:numId w:val="1009"/>
        </w:numPr>
      </w:pPr>
      <w:r>
        <w:rPr>
          <w:i/>
          <w:iCs/>
        </w:rPr>
        <w:t xml:space="preserve">Sample response:</w:t>
      </w:r>
      <w:r>
        <w:t xml:space="preserve"> </w:t>
      </w:r>
      <w:r>
        <w:t xml:space="preserve">“Each branch: I = 8/4 = 2 A; total = 4 A; R_total = 2 Ω.”</w:t>
      </w:r>
    </w:p>
    <w:p>
      <w:pPr>
        <w:pStyle w:val="Compact"/>
        <w:numPr>
          <w:ilvl w:val="0"/>
          <w:numId w:val="1008"/>
        </w:numPr>
      </w:pPr>
      <w:r>
        <w:t xml:space="preserve">“Why is R_total smaller than the smallest branch resistor?”</w:t>
      </w:r>
    </w:p>
    <w:p>
      <w:pPr>
        <w:pStyle w:val="Compact"/>
        <w:numPr>
          <w:ilvl w:val="1"/>
          <w:numId w:val="1010"/>
        </w:numPr>
      </w:pPr>
      <w:r>
        <w:rPr>
          <w:i/>
          <w:iCs/>
        </w:rPr>
        <w:t xml:space="preserve">Sample response:</w:t>
      </w:r>
      <w:r>
        <w:t xml:space="preserve"> </w:t>
      </w:r>
      <w:r>
        <w:t xml:space="preserve">“Every added branch gives charge another path, so overall it’s easier for current to flow.”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40" w:name="phase-4-elaborate-36-40-min"/>
    <w:p>
      <w:pPr>
        <w:pStyle w:val="Heading2"/>
      </w:pPr>
      <w:r>
        <w:t xml:space="preserve">Phase 4 · Elaborate</w:t>
      </w:r>
      <w:r>
        <w:t xml:space="preserve"> </w:t>
      </w:r>
      <w:r>
        <w:rPr>
          <w:i/>
          <w:iCs/>
        </w:rPr>
        <w:t xml:space="preserve">(36 – 40 min)</w:t>
      </w:r>
    </w:p>
    <w:bookmarkStart w:id="38" w:name="min-apply-add-a-branch"/>
    <w:p>
      <w:pPr>
        <w:pStyle w:val="Heading3"/>
      </w:pPr>
      <w:r>
        <w:t xml:space="preserve">36–38 min · Apply — add a branch</w:t>
      </w:r>
    </w:p>
    <w:p>
      <w:pPr>
        <w:pStyle w:val="BlockText"/>
      </w:pPr>
      <w:r>
        <w:rPr>
          <w:i/>
          <w:iCs/>
        </w:rPr>
        <w:t xml:space="preserve">“You add a fourth lamp in parallel. Predict what happens to the total current drawn from the battery and to the equivalent resistance. Explain in one sentence.”</w:t>
      </w:r>
    </w:p>
    <w:p>
      <w:pPr>
        <w:pStyle w:val="FirstParagraph"/>
      </w:pPr>
      <w:r>
        <w:t xml:space="preserve">Target: equivalent resistance drops further, so the total current the battery delivers</w:t>
      </w:r>
      <w:r>
        <w:t xml:space="preserve"> </w:t>
      </w:r>
      <w:r>
        <w:rPr>
          <w:i/>
          <w:iCs/>
        </w:rPr>
        <w:t xml:space="preserve">increases</w:t>
      </w:r>
      <w:r>
        <w:t xml:space="preserve">.</w:t>
      </w:r>
    </w:p>
    <w:bookmarkEnd w:id="38"/>
    <w:bookmarkStart w:id="39" w:name="min-return-to-the-phenomenon"/>
    <w:p>
      <w:pPr>
        <w:pStyle w:val="Heading3"/>
      </w:pPr>
      <w:r>
        <w:t xml:space="preserve">38–40 min · Return to the phenomenon</w:t>
      </w:r>
    </w:p>
    <w:p>
      <w:pPr>
        <w:pStyle w:val="BlockText"/>
      </w:pPr>
      <w:r>
        <w:t xml:space="preserve">“Explain, in one sentence using</w:t>
      </w:r>
      <w:r>
        <w:t xml:space="preserve"> </w:t>
      </w:r>
      <w:r>
        <w:rPr>
          <w:i/>
          <w:iCs/>
        </w:rPr>
        <w:t xml:space="preserve">parallel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branch</w:t>
      </w:r>
      <w:r>
        <w:t xml:space="preserve">, why unplugging one lamp leaves the others lit.”</w:t>
      </w:r>
    </w:p>
    <w:p>
      <w:pPr>
        <w:pStyle w:val="FirstParagraph"/>
      </w:pPr>
      <w:r>
        <w:t xml:space="preserve">Target:</w:t>
      </w:r>
      <w:r>
        <w:t xml:space="preserve"> </w:t>
      </w:r>
      <w:r>
        <w:t xml:space="preserve">“The lamps are in parallel — each on its own branch — so opening one branch leaves the other branches (and their full voltage) untouched.”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2" w:name="phase-5-evaluate-40-42-min"/>
    <w:p>
      <w:pPr>
        <w:pStyle w:val="Heading2"/>
      </w:pPr>
      <w:r>
        <w:t xml:space="preserve">Phase 5 · Evaluate</w:t>
      </w:r>
      <w:r>
        <w:t xml:space="preserve"> </w:t>
      </w:r>
      <w:r>
        <w:rPr>
          <w:i/>
          <w:iCs/>
        </w:rPr>
        <w:t xml:space="preserve">(40 – 42 min)</w:t>
      </w:r>
    </w:p>
    <w:bookmarkStart w:id="41" w:name="min-exit-ticket-closing-reflection"/>
    <w:p>
      <w:pPr>
        <w:pStyle w:val="Heading3"/>
      </w:pPr>
      <w:r>
        <w:t xml:space="preserve">40–42 min · Exit Ticket + Closing Reflection</w:t>
      </w:r>
    </w:p>
    <w:p>
      <w:pPr>
        <w:pStyle w:val="BlockText"/>
      </w:pPr>
      <w:r>
        <w:rPr>
          <w:i/>
          <w:iCs/>
        </w:rPr>
        <w:t xml:space="preserve">“A 12 V battery is connected to two parallel resistors: 4 Ω and 6 Ω.</w:t>
      </w:r>
      <w:r>
        <w:rPr>
          <w:i/>
          <w:iCs/>
        </w:rPr>
        <w:t xml:space="preserve"> </w:t>
      </w:r>
      <w:r>
        <w:rPr>
          <w:i/>
          <w:iCs/>
        </w:rPr>
        <w:t xml:space="preserve">(a) What is the voltage across each resistor?</w:t>
      </w:r>
      <w:r>
        <w:rPr>
          <w:i/>
          <w:iCs/>
        </w:rPr>
        <w:t xml:space="preserve"> </w:t>
      </w:r>
      <w:r>
        <w:rPr>
          <w:i/>
          <w:iCs/>
        </w:rPr>
        <w:t xml:space="preserve">(b) Find the current in each branch.</w:t>
      </w:r>
      <w:r>
        <w:rPr>
          <w:i/>
          <w:iCs/>
        </w:rPr>
        <w:t xml:space="preserve"> </w:t>
      </w:r>
      <w:r>
        <w:rPr>
          <w:i/>
          <w:iCs/>
        </w:rPr>
        <w:t xml:space="preserve">(c) Find the total current and the equivalent resistance (1/R_total = 1/4 + 1/6).”</w:t>
      </w:r>
    </w:p>
    <w:p>
      <w:pPr>
        <w:pStyle w:val="FirstParagraph"/>
      </w:pPr>
      <w:r>
        <w:t xml:space="preserve">Expected: (a) 12 V across each; (b) I₄ = 3 A, I₆ = 2 A; (c) total = 5 A, R_total = 12/5 = 2.4 Ω. See</w:t>
      </w:r>
      <w:r>
        <w:t xml:space="preserve"> </w:t>
      </w:r>
      <w:r>
        <w:rPr>
          <w:rStyle w:val="VerbatimChar"/>
        </w:rPr>
        <w:t xml:space="preserve">Answer_Key.docx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Closing Reflection (SEL, 30 seconds):</w:t>
      </w:r>
    </w:p>
    <w:p>
      <w:pPr>
        <w:pStyle w:val="BlockText"/>
      </w:pPr>
      <w:r>
        <w:t xml:space="preserve">“What surprised you most about parallel circuits compared with yesterday’s series circuits?”</w:t>
      </w:r>
    </w:p>
    <w:p>
      <w:r>
        <w:pict>
          <v:rect style="width:0;height:1.5pt" o:hralign="center" o:hrstd="t" o:hr="t"/>
        </w:pict>
      </w:r>
    </w:p>
    <w:bookmarkEnd w:id="41"/>
    <w:bookmarkEnd w:id="42"/>
    <w:bookmarkStart w:id="43" w:name="common-misconceptions"/>
    <w:p>
      <w:pPr>
        <w:pStyle w:val="Heading2"/>
      </w:pPr>
      <w:r>
        <w:t xml:space="preserve">Common Misconceptions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Misconception:</w:t>
      </w:r>
      <w:r>
        <w:t xml:space="preserve"> </w:t>
      </w:r>
      <w:r>
        <w:t xml:space="preserve">“The voltage splits among the parallel branches.”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Correction:</w:t>
      </w:r>
      <w:r>
        <w:t xml:space="preserve"> </w:t>
      </w:r>
      <w:r>
        <w:t xml:space="preserve">Each branch gets the</w:t>
      </w:r>
      <w:r>
        <w:t xml:space="preserve"> </w:t>
      </w:r>
      <w:r>
        <w:rPr>
          <w:i/>
          <w:iCs/>
        </w:rPr>
        <w:t xml:space="preserve">full</w:t>
      </w:r>
      <w:r>
        <w:t xml:space="preserve"> </w:t>
      </w:r>
      <w:r>
        <w:t xml:space="preserve">source voltage; it’s the</w:t>
      </w:r>
      <w:r>
        <w:t xml:space="preserve"> </w:t>
      </w:r>
      <w:r>
        <w:rPr>
          <w:i/>
          <w:iCs/>
        </w:rPr>
        <w:t xml:space="preserve">current</w:t>
      </w:r>
      <w:r>
        <w:t xml:space="preserve"> </w:t>
      </w:r>
      <w:r>
        <w:t xml:space="preserve">that splits among the branches.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Misconception:</w:t>
      </w:r>
      <w:r>
        <w:t xml:space="preserve"> </w:t>
      </w:r>
      <w:r>
        <w:t xml:space="preserve">“Adding a parallel branch raises the total resistance.”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Correction:</w:t>
      </w:r>
      <w:r>
        <w:t xml:space="preserve"> </w:t>
      </w:r>
      <w:r>
        <w:t xml:space="preserve">Adding branches</w:t>
      </w:r>
      <w:r>
        <w:t xml:space="preserve"> </w:t>
      </w:r>
      <w:r>
        <w:rPr>
          <w:i/>
          <w:iCs/>
        </w:rPr>
        <w:t xml:space="preserve">lowers</w:t>
      </w:r>
      <w:r>
        <w:t xml:space="preserve"> </w:t>
      </w:r>
      <w:r>
        <w:t xml:space="preserve">the equivalent resistance (more paths for current), so the battery delivers more total current.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Misconception:</w:t>
      </w:r>
      <w:r>
        <w:t xml:space="preserve"> </w:t>
      </w:r>
      <w:r>
        <w:t xml:space="preserve">“Opening one branch changes the others.”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Correction:</w:t>
      </w:r>
      <w:r>
        <w:t xml:space="preserve"> </w:t>
      </w:r>
      <w:r>
        <w:t xml:space="preserve">Branches are independent; opening one leaves the others’ voltage and current unchanged.</w:t>
      </w:r>
    </w:p>
    <w:p>
      <w:r>
        <w:pict>
          <v:rect style="width:0;height:1.5pt" o:hralign="center" o:hrstd="t" o:hr="t"/>
        </w:pict>
      </w:r>
    </w:p>
    <w:bookmarkEnd w:id="43"/>
    <w:bookmarkStart w:id="44" w:name="access-differentiation"/>
    <w:p>
      <w:pPr>
        <w:pStyle w:val="Heading2"/>
      </w:pPr>
      <w:r>
        <w:t xml:space="preserve">Access &amp; Differentiation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ELL/ENL supports:</w:t>
      </w:r>
      <w:r>
        <w:t xml:space="preserve"> </w:t>
      </w:r>
      <w:r>
        <w:t xml:space="preserve">Sentence frames: *“In a parallel circuit, the voltage across each branch is ___.”* /</w:t>
      </w:r>
      <w:r>
        <w:t xml:space="preserve"> </w:t>
      </w:r>
      <w:r>
        <w:rPr>
          <w:i/>
          <w:iCs/>
        </w:rPr>
        <w:t xml:space="preserve">“The branch currents ___ to the total.”</w:t>
      </w:r>
      <w:r>
        <w:t xml:space="preserve"> </w:t>
      </w:r>
      <w:r>
        <w:t xml:space="preserve">Word box: {same, add, branch, multiple paths, full voltage}. Color-code each branch a different color on the schematic.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IEP/SPED supports:</w:t>
      </w:r>
      <w:r>
        <w:t xml:space="preserve"> </w:t>
      </w:r>
      <w:r>
        <w:t xml:space="preserve">Provide a pre-built PhET file and a fill-in table (branch voltages, branch currents). Give a step-by-step reciprocal template for 1/R_total with the fractions pre-set.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Extensions:</w:t>
      </w:r>
      <w:r>
        <w:t xml:space="preserve"> </w:t>
      </w:r>
      <w:r>
        <w:t xml:space="preserve">Have students show that for two parallel resistors R_total = (R₁·R₂)/(R₁+R₂), and explain why home circuits use parallel wiring (each device gets full voltage and operates independently) while computing the power each branch draws (P = V²/R).</w:t>
      </w:r>
    </w:p>
    <w:p>
      <w:r>
        <w:pict>
          <v:rect style="width:0;height:1.5pt" o:hralign="center" o:hrstd="t" o:hr="t"/>
        </w:pict>
      </w:r>
    </w:p>
    <w:bookmarkEnd w:id="44"/>
    <w:bookmarkStart w:id="45" w:name="strategy-spotlight"/>
    <w:p>
      <w:pPr>
        <w:pStyle w:val="Heading2"/>
      </w:pPr>
      <w:r>
        <w:t xml:space="preserve">Strategy Spotlight</w:t>
      </w:r>
    </w:p>
    <w:p>
      <w:pPr>
        <w:pStyle w:val="FirstParagraph"/>
      </w:pPr>
      <w:r>
        <w:rPr>
          <w:b/>
          <w:bCs/>
        </w:rPr>
        <w:t xml:space="preserve">ACTIVE LEARNING.</w:t>
      </w:r>
      <w:r>
        <w:t xml:space="preserve"> </w:t>
      </w:r>
      <w:r>
        <w:t xml:space="preserve">As in Lesson 03, students build-measure-predict at PhET stations. The active hinge here is</w:t>
      </w:r>
      <w:r>
        <w:t xml:space="preserve"> </w:t>
      </w:r>
      <w:r>
        <w:rPr>
          <w:i/>
          <w:iCs/>
        </w:rPr>
        <w:t xml:space="preserve">opening one branch</w:t>
      </w:r>
      <w:r>
        <w:t xml:space="preserve"> </w:t>
      </w:r>
      <w:r>
        <w:t xml:space="preserve">and watching the others stay lit — the experiential counterpart to yesterday’s series break. Run a predict → measure → reconcile loop on branch voltage (predict equal, confirm) and on total current (predict the sum, confirm). Have groups post their three-rule consensus side-by-side with the series rules from Lesson 03 to make the contrast explicit.</w:t>
      </w:r>
    </w:p>
    <w:p>
      <w:r>
        <w:pict>
          <v:rect style="width:0;height:1.5pt" o:hralign="center" o:hrstd="t" o:hr="t"/>
        </w:pict>
      </w:r>
    </w:p>
    <w:bookmarkEnd w:id="45"/>
    <w:bookmarkStart w:id="46" w:name="nyssls-observation-checklist-crosswalk"/>
    <w:p>
      <w:pPr>
        <w:pStyle w:val="Heading2"/>
      </w:pPr>
      <w:r>
        <w:t xml:space="preserve">NYSSLS Observation Checklist Crosswalk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Checklist item</w:t>
            </w:r>
          </w:p>
        </w:tc>
        <w:tc>
          <w:tcPr/>
          <w:p>
            <w:pPr>
              <w:pStyle w:val="Compact"/>
            </w:pPr>
            <w:r>
              <w:t xml:space="preserve">Where it appears in this lesson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Local/relatable phenomenon</w:t>
            </w:r>
          </w:p>
        </w:tc>
        <w:tc>
          <w:tcPr/>
          <w:p>
            <w:pPr>
              <w:pStyle w:val="Compact"/>
            </w:pPr>
            <w:r>
              <w:t xml:space="preserve">Phase 1 — home outlets / power strip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Turn and Talk (2–3×)</w:t>
            </w:r>
          </w:p>
        </w:tc>
        <w:tc>
          <w:tcPr/>
          <w:p>
            <w:pPr>
              <w:pStyle w:val="Compact"/>
            </w:pPr>
            <w:r>
              <w:t xml:space="preserve">Phase 1 (TT#1 — branch voltage), Phase 3 (TT#2 — three parallel rules)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Students develop questions/models/procedures</w:t>
            </w:r>
          </w:p>
        </w:tc>
        <w:tc>
          <w:tcPr/>
          <w:p>
            <w:pPr>
              <w:pStyle w:val="Compact"/>
            </w:pPr>
            <w:r>
              <w:t xml:space="preserve">Phase 1 (initial model), Phase 2 (build/measure/predict), Phase 4 (revise)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CCC defined and used</w:t>
            </w:r>
          </w:p>
        </w:tc>
        <w:tc>
          <w:tcPr/>
          <w:p>
            <w:pPr>
              <w:pStyle w:val="Compact"/>
            </w:pPr>
            <w:r>
              <w:t xml:space="preserve">Lesson Overview ·</w:t>
            </w:r>
            <w:r>
              <w:t xml:space="preserve"> </w:t>
            </w:r>
            <w:r>
              <w:rPr>
                <w:i/>
                <w:iCs/>
              </w:rPr>
              <w:t xml:space="preserve">Systems and System Models</w:t>
            </w:r>
            <w:r>
              <w:t xml:space="preserve">, used in Phase 2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ENL — ≤ 3 vocab, second half</w:t>
            </w:r>
          </w:p>
        </w:tc>
        <w:tc>
          <w:tcPr/>
          <w:p>
            <w:pPr>
              <w:pStyle w:val="Compact"/>
            </w:pPr>
            <w:r>
              <w:t xml:space="preserve">Phase 3 — parallel circuit / branch / equivalent resistance at 33–36 min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Revisit phenomenon with evidence</w:t>
            </w:r>
          </w:p>
        </w:tc>
        <w:tc>
          <w:tcPr/>
          <w:p>
            <w:pPr>
              <w:pStyle w:val="Compact"/>
            </w:pPr>
            <w:r>
              <w:t xml:space="preserve">Phase 4 — why other lamps stay lit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ENL/SPED supports</w:t>
            </w:r>
          </w:p>
        </w:tc>
        <w:tc>
          <w:tcPr/>
          <w:p>
            <w:pPr>
              <w:pStyle w:val="Compact"/>
            </w:pPr>
            <w:r>
              <w:t xml:space="preserve">Access &amp; Differentiation block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Assessment check</w:t>
            </w:r>
          </w:p>
        </w:tc>
        <w:tc>
          <w:tcPr/>
          <w:p>
            <w:pPr>
              <w:pStyle w:val="Compact"/>
            </w:pPr>
            <w:r>
              <w:t xml:space="preserve">Phase 5 — parallel Ohm’s-law exit ticket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6"/>
    <w:bookmarkStart w:id="47" w:name="companion-materials"/>
    <w:p>
      <w:pPr>
        <w:pStyle w:val="Heading2"/>
      </w:pPr>
      <w:r>
        <w:t xml:space="preserve">Companion Materials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Student_Worksheet.docx</w:t>
      </w:r>
      <w:r>
        <w:t xml:space="preserve"> </w:t>
      </w:r>
      <w:r>
        <w:t xml:space="preserve">— the 5E student investigation (hand out at start of Phase 2)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Student_Notes.docx</w:t>
      </w:r>
      <w:r>
        <w:t xml:space="preserve"> </w:t>
      </w:r>
      <w:r>
        <w:t xml:space="preserve">— guided note-guide for vocabulary and the worked example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Answer_Key.docx</w:t>
      </w:r>
      <w:r>
        <w:t xml:space="preserve"> </w:t>
      </w:r>
      <w:r>
        <w:t xml:space="preserve">— answers to</w:t>
      </w:r>
      <w:r>
        <w:t xml:space="preserve"> </w:t>
      </w:r>
      <w:r>
        <w:t xml:space="preserve">“Make It Make Sense”</w:t>
      </w:r>
      <w:r>
        <w:t xml:space="preserve"> </w:t>
      </w:r>
      <w:r>
        <w:t xml:space="preserve">prompts and the Exit Ticket</w:t>
      </w:r>
    </w:p>
    <w:p>
      <w:r>
        <w:pict>
          <v:rect style="width:0;height:1.5pt" o:hralign="center" o:hrstd="t" o:hr="t"/>
        </w:pict>
      </w:r>
    </w:p>
    <w:bookmarkEnd w:id="47"/>
    <w:bookmarkStart w:id="48" w:name="key-vocabulary-max-3"/>
    <w:p>
      <w:pPr>
        <w:pStyle w:val="Heading2"/>
      </w:pPr>
      <w:r>
        <w:t xml:space="preserve">Key Vocabulary (max 3)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parallel circuit</w:t>
      </w:r>
      <w:r>
        <w:t xml:space="preserve"> </w:t>
      </w:r>
      <w:r>
        <w:t xml:space="preserve">— a circuit with more than one path for charge, so every branch has the same full source voltage across it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branch</w:t>
      </w:r>
      <w:r>
        <w:t xml:space="preserve"> </w:t>
      </w:r>
      <w:r>
        <w:t xml:space="preserve">— one of the separate parallel paths between the same two points; its current is set by its own resistance (I = V/R)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equivalent resistance</w:t>
      </w:r>
      <w:r>
        <w:t xml:space="preserve"> </w:t>
      </w:r>
      <w:r>
        <w:t xml:space="preserve">— the single resistance that could replace the branches; in parallel, 1/R_total = 1/R₁ + 1/R₂ + … (smaller than any branch)</w:t>
      </w:r>
    </w:p>
    <w:bookmarkEnd w:id="48"/>
    <w:bookmarkEnd w:id="49"/>
    <w:sectPr w:rsidR="00FC693F" w:rsidRPr="0006063C" w:rsidSect="00034616">
      <w:pgSz w:h="15840" w:w="12240"/>
      <w:pgMar w:bottom="1152" w:footer="720" w:gutter="0" w:header="720" w:left="1296" w:right="1296" w:top="1152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rPr>
      <w:rFonts w:ascii="Inter" w:hAnsi="Inter"/>
      <w:color w:val="1A1A1A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="Inter" w:asciiTheme="majorHAnsi" w:cstheme="majorBidi" w:eastAsiaTheme="majorEastAsia" w:hAnsi="Inter" w:hAnsiTheme="majorHAnsi"/>
      <w:b/>
      <w:bCs/>
      <w:color w:val="662E80"/>
      <w:sz w:val="44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="Inter" w:asciiTheme="majorHAnsi" w:cstheme="majorBidi" w:eastAsiaTheme="majorEastAsia" w:hAnsi="Inter" w:hAnsiTheme="majorHAnsi"/>
      <w:b/>
      <w:bCs/>
      <w:color w:val="662E80"/>
      <w:sz w:val="32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="Inter" w:asciiTheme="majorHAnsi" w:cstheme="majorBidi" w:eastAsiaTheme="majorEastAsia" w:hAnsi="Inter" w:hAnsiTheme="majorHAnsi"/>
      <w:b/>
      <w:bCs/>
      <w:color w:val="662E80"/>
      <w:sz w:val="26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8" Target="media/rId28.png" /><Relationship Type="http://schemas.openxmlformats.org/officeDocument/2006/relationships/image" Id="rId25" Target="media/rId25.png" /><Relationship Type="http://schemas.openxmlformats.org/officeDocument/2006/relationships/hyperlink" Id="rId14" Target="https://phet.colorado.edu/en/simulations/circuit-construction-kit-dc" TargetMode="External" /><Relationship Type="http://schemas.openxmlformats.org/officeDocument/2006/relationships/hyperlink" Id="rId12" Target="https://www.khanacademy.org/science/physics/circuits-topic/circuits-resistance/a/ee-parallel-resistors" TargetMode="External" /><Relationship Type="http://schemas.openxmlformats.org/officeDocument/2006/relationships/hyperlink" Id="rId11" Target="https://www.youtube.com/results?search_query=why+are+house+circuits+wired+in+paralle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4" Target="https://phet.colorado.edu/en/simulations/circuit-construction-kit-dc" TargetMode="External" /><Relationship Type="http://schemas.openxmlformats.org/officeDocument/2006/relationships/hyperlink" Id="rId12" Target="https://www.khanacademy.org/science/physics/circuits-topic/circuits-resistance/a/ee-parallel-resistors" TargetMode="External" /><Relationship Type="http://schemas.openxmlformats.org/officeDocument/2006/relationships/hyperlink" Id="rId11" Target="https://www.youtube.com/results?search_query=why+are+house+circuits+wired+in+paralle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2026-06-01T19:58:16Z</dcterms:created>
  <dcterms:modified xsi:type="dcterms:W3CDTF">2026-06-01T19:58:16Z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