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Xaefc132d0e6d5cac0ab84ce57651113e4b5b560"/>
    <w:p>
      <w:pPr>
        <w:pStyle w:val="Heading1"/>
      </w:pPr>
      <w:r>
        <w:t xml:space="preserve">Electromagnetism: The Induction Junction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Current Electricity — Lesson 05: Electromagnetism (The Induction Junction)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ACTIVE LEARNING</w:t>
      </w:r>
    </w:p>
    <w:p>
      <w:r>
        <w:pict>
          <v:rect style="width:0;height:1.5pt" o:hralign="center" o:hrstd="t" o:hr="t"/>
        </w:pict>
      </w:r>
    </w:p>
    <w:bookmarkEnd w:id="9"/>
    <w:bookmarkStart w:id="18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t xml:space="preserve">This lesson is a</w:t>
      </w:r>
      <w:r>
        <w:t xml:space="preserve"> </w:t>
      </w:r>
      <w:r>
        <w:rPr>
          <w:b/>
          <w:bCs/>
        </w:rPr>
        <w:t xml:space="preserve">NYS Required Investigation</w:t>
      </w:r>
      <w:r>
        <w:t xml:space="preserve"> </w:t>
      </w:r>
      <w:r>
        <w:t xml:space="preserve">on electromagnetism. It supports</w:t>
      </w:r>
      <w:r>
        <w:t xml:space="preserve"> </w:t>
      </w:r>
      <w:r>
        <w:rPr>
          <w:b/>
          <w:bCs/>
        </w:rPr>
        <w:t xml:space="preserve">HS-PS3-5</w:t>
      </w:r>
      <w:r>
        <w:t xml:space="preserve">:</w:t>
      </w:r>
      <w:r>
        <w:t xml:space="preserve"> </w:t>
      </w:r>
      <w:r>
        <w:rPr>
          <w:i/>
          <w:iCs/>
        </w:rPr>
        <w:t xml:space="preserve">“Develop and use a model of two objects interacting through electric or magnetic fields to illustrate the forces between objects and the changes in energy of the objects due to the interaction.”</w:t>
      </w:r>
      <w:r>
        <w:t xml:space="preserve"> </w:t>
      </w:r>
      <w:r>
        <w:t xml:space="preserve">Students model how a current creates a magnetic field, and how a</w:t>
      </w:r>
      <w:r>
        <w:t xml:space="preserve"> </w:t>
      </w:r>
      <w:r>
        <w:rPr>
          <w:i/>
          <w:iCs/>
        </w:rPr>
        <w:t xml:space="preserve">changing</w:t>
      </w:r>
      <w:r>
        <w:t xml:space="preserve"> </w:t>
      </w:r>
      <w:r>
        <w:t xml:space="preserve">magnetic field transfers energy into a circuit as an induced current — connecting the current-electricity unit to fields and energy. (It builds on, but does not directly assess, the Ohm’s-Law standard HS-PS3-6 from Lessons 01–04.)</w:t>
      </w:r>
    </w:p>
    <w:bookmarkEnd w:id="10"/>
    <w:bookmarkStart w:id="13" w:name="phenomenon"/>
    <w:p>
      <w:pPr>
        <w:pStyle w:val="Heading3"/>
      </w:pPr>
      <w:r>
        <w:t xml:space="preserve">Phenomenon</w:t>
      </w:r>
    </w:p>
    <w:p>
      <w:pPr>
        <w:pStyle w:val="Compact"/>
        <w:numPr>
          <w:ilvl w:val="0"/>
          <w:numId w:val="1001"/>
        </w:numPr>
      </w:pPr>
      <w:r>
        <w:t xml:space="preserve">A coil of wire + a magnet lighting an LED only while the magnet</w:t>
      </w:r>
      <w:r>
        <w:t xml:space="preserve"> </w:t>
      </w:r>
      <w:r>
        <w:rPr>
          <w:i/>
          <w:iCs/>
        </w:rPr>
        <w:t xml:space="preserve">moves</w:t>
      </w:r>
      <w:r>
        <w:t xml:space="preserve"> </w:t>
      </w:r>
      <w:r>
        <w:t xml:space="preserve">through the coil (shake-flashlight / hand-crank generator):</w:t>
      </w:r>
      <w:r>
        <w:t xml:space="preserve"> </w:t>
      </w:r>
      <w:hyperlink r:id="rId11">
        <w:r>
          <w:rPr>
            <w:rStyle w:val="Hyperlink"/>
          </w:rPr>
          <w:t xml:space="preserve">https://www.youtube.com/results?search_query=magnet+coil+led+induction+demonstration</w:t>
        </w:r>
      </w:hyperlink>
    </w:p>
    <w:p>
      <w:pPr>
        <w:pStyle w:val="Compact"/>
        <w:numPr>
          <w:ilvl w:val="0"/>
          <w:numId w:val="1001"/>
        </w:numPr>
      </w:pPr>
      <w:r>
        <w:t xml:space="preserve">A battery-powered coil (electromagnet) picking up paperclips, then dropping them when the current is cut:</w:t>
      </w:r>
      <w:r>
        <w:t xml:space="preserve"> </w:t>
      </w:r>
      <w:hyperlink r:id="rId12">
        <w:r>
          <w:rPr>
            <w:rStyle w:val="Hyperlink"/>
          </w:rPr>
          <w:t xml:space="preserve">https://www.youtube.com/results?search_query=electromagnet+paperclips+demonstration</w:t>
        </w:r>
      </w:hyperlink>
    </w:p>
    <w:bookmarkEnd w:id="13"/>
    <w:bookmarkStart w:id="16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2"/>
        </w:numPr>
      </w:pPr>
      <w:r>
        <w:t xml:space="preserve">Javalab — Electromagnetic induction (move a magnet through a coil, watch the induced current):</w:t>
      </w:r>
      <w:r>
        <w:t xml:space="preserve"> </w:t>
      </w:r>
      <w:hyperlink r:id="rId14">
        <w:r>
          <w:rPr>
            <w:rStyle w:val="Hyperlink"/>
          </w:rPr>
          <w:t xml:space="preserve">https://javalab.org/en/electromagnetic_induction_en/</w:t>
        </w:r>
      </w:hyperlink>
    </w:p>
    <w:p>
      <w:pPr>
        <w:pStyle w:val="Compact"/>
        <w:numPr>
          <w:ilvl w:val="0"/>
          <w:numId w:val="1002"/>
        </w:numPr>
      </w:pPr>
      <w:r>
        <w:t xml:space="preserve">PhET — Faraday’s Electromagnetic Lab / Generator (magnet, coil, light bulb):</w:t>
      </w:r>
      <w:r>
        <w:t xml:space="preserve"> </w:t>
      </w:r>
      <w:hyperlink r:id="rId15">
        <w:r>
          <w:rPr>
            <w:rStyle w:val="Hyperlink"/>
          </w:rPr>
          <w:t xml:space="preserve">https://phet.colorado.edu/en/simulations/faradays-law</w:t>
        </w:r>
      </w:hyperlink>
    </w:p>
    <w:bookmarkEnd w:id="16"/>
    <w:bookmarkStart w:id="17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3"/>
        </w:numPr>
      </w:pPr>
      <w:r>
        <w:t xml:space="preserve">Javalab/PhET induction observation table (when does the LED light? when is it brightest?) — formative during Explore.</w:t>
      </w:r>
    </w:p>
    <w:p>
      <w:pPr>
        <w:pStyle w:val="Compact"/>
        <w:numPr>
          <w:ilvl w:val="0"/>
          <w:numId w:val="1003"/>
        </w:numPr>
      </w:pPr>
      <w:r>
        <w:t xml:space="preserve">Exit ticket below; full key in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 · NYS Required Investigation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HS-PS3-5 (core — electric/magnetic field interaction and energy transfer)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Energy and Matter — energy is transferred between a moving magnet and a circuit through the magnetic field.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ACTIVE LEARNING (predict-test-explain with a real coil/magnet)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Coil of magnetized wire, strong magnet, LED or galvanometer (or shake-flashlight); battery + iron nail + insulated wire for the electromagnet; paperclips; devices for Javalab/PhET.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Low-voltage only. The electromagnet wire can warm up — limit how long the battery stays connected. Keep strong magnets away from devices and pacemakers.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Lessons 01–04 — current, voltage, complete circuits; the idea that current is moving charge.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4"/>
        </w:numPr>
      </w:pPr>
      <w:r>
        <w:t xml:space="preserve">Explain that a moving charge / electric</w:t>
      </w:r>
      <w:r>
        <w:t xml:space="preserve"> </w:t>
      </w:r>
      <w:r>
        <w:rPr>
          <w:b/>
          <w:bCs/>
        </w:rPr>
        <w:t xml:space="preserve">current</w:t>
      </w:r>
      <w:r>
        <w:t xml:space="preserve"> </w:t>
      </w:r>
      <w:r>
        <w:t xml:space="preserve">produces a</w:t>
      </w:r>
      <w:r>
        <w:t xml:space="preserve"> </w:t>
      </w:r>
      <w:r>
        <w:rPr>
          <w:b/>
          <w:bCs/>
        </w:rPr>
        <w:t xml:space="preserve">magnetic field</w:t>
      </w:r>
      <w:r>
        <w:t xml:space="preserve"> </w:t>
      </w:r>
      <w:r>
        <w:t xml:space="preserve">(an electromagnet).</w:t>
      </w:r>
    </w:p>
    <w:p>
      <w:pPr>
        <w:pStyle w:val="Compact"/>
        <w:numPr>
          <w:ilvl w:val="0"/>
          <w:numId w:val="1004"/>
        </w:numPr>
      </w:pPr>
      <w:r>
        <w:t xml:space="preserve">Describe</w:t>
      </w:r>
      <w:r>
        <w:t xml:space="preserve"> </w:t>
      </w:r>
      <w:r>
        <w:rPr>
          <w:b/>
          <w:bCs/>
        </w:rPr>
        <w:t xml:space="preserve">electromagnetic induction</w:t>
      </w:r>
      <w:r>
        <w:t xml:space="preserve">: a</w:t>
      </w:r>
      <w:r>
        <w:t xml:space="preserve"> </w:t>
      </w:r>
      <w:r>
        <w:rPr>
          <w:i/>
          <w:iCs/>
        </w:rPr>
        <w:t xml:space="preserve">changing</w:t>
      </w:r>
      <w:r>
        <w:t xml:space="preserve"> </w:t>
      </w:r>
      <w:r>
        <w:t xml:space="preserve">magnetic field through a coil induces a current.</w:t>
      </w:r>
    </w:p>
    <w:p>
      <w:pPr>
        <w:pStyle w:val="Compact"/>
        <w:numPr>
          <w:ilvl w:val="0"/>
          <w:numId w:val="1004"/>
        </w:numPr>
      </w:pPr>
      <w:r>
        <w:t xml:space="preserve">Use a field model to explain how generators and motors transfer energy between motion and electric current.</w:t>
      </w:r>
    </w:p>
    <w:p>
      <w:r>
        <w:pict>
          <v:rect style="width:0;height:1.5pt" o:hralign="center" o:hrstd="t" o:hr="t"/>
        </w:pict>
      </w:r>
    </w:p>
    <w:bookmarkEnd w:id="19"/>
    <w:bookmarkStart w:id="24" w:name="phase-1-engage-0-10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10 min)</w:t>
      </w:r>
    </w:p>
    <w:bookmarkStart w:id="20" w:name="min-opening-connection-sel"/>
    <w:p>
      <w:pPr>
        <w:pStyle w:val="Heading3"/>
      </w:pPr>
      <w:r>
        <w:t xml:space="preserve">0–2 min · Opening Connection (SEL)</w:t>
      </w:r>
    </w:p>
    <w:p>
      <w:pPr>
        <w:pStyle w:val="FirstParagraph"/>
      </w:pPr>
      <w:r>
        <w:t xml:space="preserve">One-sentence whip-around:</w:t>
      </w:r>
      <w:r>
        <w:t xml:space="preserve"> </w:t>
      </w:r>
      <w:r>
        <w:rPr>
          <w:i/>
          <w:iCs/>
        </w:rPr>
        <w:t xml:space="preserve">“Name something you charge or power by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moving</w:t>
      </w:r>
      <w:r>
        <w:rPr>
          <w:i/>
          <w:iCs/>
        </w:rPr>
        <w:t xml:space="preserve"> </w:t>
      </w:r>
      <w:r>
        <w:rPr>
          <w:i/>
          <w:iCs/>
        </w:rPr>
        <w:t xml:space="preserve">it — a shake flashlight, a hand-crank radio, a bike light.”</w:t>
      </w:r>
      <w:r>
        <w:t xml:space="preserve"> </w:t>
      </w:r>
      <w:r>
        <w:t xml:space="preserve">Hold the idea that motion can make electricity.</w:t>
      </w:r>
    </w:p>
    <w:bookmarkEnd w:id="20"/>
    <w:bookmarkStart w:id="21" w:name="min-phenomenon-hook-coil-magnet-and-led"/>
    <w:p>
      <w:pPr>
        <w:pStyle w:val="Heading3"/>
      </w:pPr>
      <w:r>
        <w:t xml:space="preserve">2–7 min · Phenomenon hook — coil, magnet, and LED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Hold a magnet still inside the coil — the LED stays dark.</w:t>
      </w:r>
      <w:r>
        <w:t xml:space="preserve"> </w:t>
      </w:r>
      <w:r>
        <w:rPr>
          <w:i/>
          <w:iCs/>
        </w:rPr>
        <w:t xml:space="preserve">Move</w:t>
      </w:r>
      <w:r>
        <w:t xml:space="preserve"> </w:t>
      </w:r>
      <w:r>
        <w:t xml:space="preserve">the magnet in and out — the LED flashes. Then connect the iron-nail coil to a battery and pick up paperclips; disconnect, and they drop.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“Holding the magnet still — nothing. But the moment I</w:t>
      </w:r>
      <w:r>
        <w:t xml:space="preserve"> </w:t>
      </w:r>
      <w:r>
        <w:rPr>
          <w:i/>
          <w:iCs/>
        </w:rPr>
        <w:t xml:space="preserve">move</w:t>
      </w:r>
      <w:r>
        <w:t xml:space="preserve"> </w:t>
      </w:r>
      <w:r>
        <w:t xml:space="preserve">it through the coil, the LED lights. And over here, the coil only grabs paperclips while the battery is connected. What links moving magnets and electric current?”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5"/>
        </w:numPr>
      </w:pPr>
      <w:r>
        <w:t xml:space="preserve">“You have to keep moving it.”</w:t>
      </w:r>
      <w:r>
        <w:t xml:space="preserve"> </w:t>
      </w:r>
      <w:r>
        <w:t xml:space="preserve">— capture; it’s the</w:t>
      </w:r>
      <w:r>
        <w:t xml:space="preserve"> </w:t>
      </w:r>
      <w:r>
        <w:rPr>
          <w:i/>
          <w:iCs/>
        </w:rPr>
        <w:t xml:space="preserve">change</w:t>
      </w:r>
      <w:r>
        <w:t xml:space="preserve"> </w:t>
      </w:r>
      <w:r>
        <w:t xml:space="preserve">that matters.</w:t>
      </w:r>
    </w:p>
    <w:p>
      <w:pPr>
        <w:pStyle w:val="Compact"/>
        <w:numPr>
          <w:ilvl w:val="0"/>
          <w:numId w:val="1005"/>
        </w:numPr>
      </w:pPr>
      <w:r>
        <w:t xml:space="preserve">“The coil becomes a magnet when the battery’s on.”</w:t>
      </w:r>
      <w:r>
        <w:t xml:space="preserve"> </w:t>
      </w:r>
      <w:r>
        <w:t xml:space="preserve">— yes; current makes a magnetic field.</w:t>
      </w:r>
    </w:p>
    <w:p>
      <w:pPr>
        <w:pStyle w:val="Compact"/>
        <w:numPr>
          <w:ilvl w:val="0"/>
          <w:numId w:val="1005"/>
        </w:numPr>
      </w:pPr>
      <w:r>
        <w:t xml:space="preserve">“Faster shaking makes it brighter.”</w:t>
      </w:r>
      <w:r>
        <w:t xml:space="preserve"> </w:t>
      </w:r>
      <w:r>
        <w:t xml:space="preserve">— flag; faster change → more induced current.</w:t>
      </w:r>
    </w:p>
    <w:bookmarkEnd w:id="21"/>
    <w:bookmarkStart w:id="22" w:name="min-notice-wonder-turn-and-talk-1"/>
    <w:p>
      <w:pPr>
        <w:pStyle w:val="Heading3"/>
      </w:pPr>
      <w:r>
        <w:t xml:space="preserve">7–10 min · Notice &amp; Wonder + Turn-and-Talk #1</w:t>
      </w:r>
    </w:p>
    <w:p>
      <w:pPr>
        <w:pStyle w:val="BlockText"/>
      </w:pPr>
      <w:r>
        <w:t xml:space="preserve">“Turn to your partner: what do the LED demo and the paperclip demo have in common? Use the word</w:t>
      </w:r>
      <w:r>
        <w:t xml:space="preserve"> </w:t>
      </w:r>
      <w:r>
        <w:rPr>
          <w:i/>
          <w:iCs/>
        </w:rPr>
        <w:t xml:space="preserve">magnetic field</w:t>
      </w:r>
      <w:r>
        <w:t xml:space="preserve">.”</w:t>
      </w:r>
    </w:p>
    <w:p>
      <w:pPr>
        <w:pStyle w:val="FirstParagraph"/>
      </w:pPr>
      <w:r>
        <w:t xml:space="preserve">Target: current ↔ magnetic field — current makes a field; a changing field makes current.</w:t>
      </w:r>
    </w:p>
    <w:bookmarkEnd w:id="22"/>
    <w:bookmarkStart w:id="23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Each student writes a one-sentence</w:t>
      </w:r>
      <w:r>
        <w:t xml:space="preserve"> </w:t>
      </w:r>
      <w:r>
        <w:rPr>
          <w:b/>
          <w:bCs/>
        </w:rPr>
        <w:t xml:space="preserve">initial model</w:t>
      </w:r>
      <w:r>
        <w:t xml:space="preserve">:</w:t>
      </w:r>
      <w:r>
        <w:t xml:space="preserve"> </w:t>
      </w:r>
      <w:r>
        <w:t xml:space="preserve">“The LED only lights while the magnet moves because ______.”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4" w:name="phase-2-explore-10-30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(10 – 30 min)</w:t>
      </w:r>
    </w:p>
    <w:bookmarkStart w:id="25" w:name="min-initial-model-silent-individual"/>
    <w:p>
      <w:pPr>
        <w:pStyle w:val="Heading3"/>
      </w:pPr>
      <w:r>
        <w:t xml:space="preserve">10–14 min · Initial Model (silent / individual)</w:t>
      </w:r>
    </w:p>
    <w:p>
      <w:pPr>
        <w:pStyle w:val="FirstParagraph"/>
      </w:pPr>
      <w:r>
        <w:t xml:space="preserve">Prompt on the board:</w:t>
      </w:r>
    </w:p>
    <w:p>
      <w:pPr>
        <w:pStyle w:val="BlockText"/>
      </w:pPr>
      <w:r>
        <w:rPr>
          <w:i/>
          <w:iCs/>
        </w:rPr>
        <w:t xml:space="preserve">“Draw the coil with the magnet inside it and the LED in the loop. Mark when the LED is ON. Predict: does it matter how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fast</w:t>
      </w:r>
      <w:r>
        <w:rPr>
          <w:i/>
          <w:iCs/>
        </w:rPr>
        <w:t xml:space="preserve"> </w:t>
      </w:r>
      <w:r>
        <w:rPr>
          <w:i/>
          <w:iCs/>
        </w:rPr>
        <w:t xml:space="preserve">you move the magnet? Does it matter if you stop?”</w:t>
      </w:r>
    </w:p>
    <w:bookmarkEnd w:id="25"/>
    <w:bookmarkStart w:id="32" w:name="X026ce9d5bdfea497949d69cb8d5fcc2e6230f9e"/>
    <w:p>
      <w:pPr>
        <w:pStyle w:val="Heading3"/>
      </w:pPr>
      <w:r>
        <w:t xml:space="preserve">14–30 min · Investigation — coil/magnet + Javalab/PhET (NYS Investigation)</w:t>
      </w:r>
    </w:p>
    <w:p>
      <w:pPr>
        <w:pStyle w:val="FirstParagraph"/>
      </w:pPr>
      <w:r>
        <w:t xml:space="preserve">Hands-on station plus the simulation.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Electromagnet.</w:t>
      </w:r>
      <w:r>
        <w:t xml:space="preserve"> </w:t>
      </w:r>
      <w:r>
        <w:t xml:space="preserve">Connect the nail-coil to the battery; count paperclips lifted. Add more coil turns or a second battery — does it lift more?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Induction.</w:t>
      </w:r>
      <w:r>
        <w:t xml:space="preserve"> </w:t>
      </w:r>
      <w:r>
        <w:t xml:space="preserve">Move the magnet through the coil slowly, then quickly. When is the LED brightest? What happens when the magnet sits still?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Reverse it.</w:t>
      </w:r>
      <w:r>
        <w:t xml:space="preserve"> </w:t>
      </w:r>
      <w:r>
        <w:t xml:space="preserve">Pull the magnet</w:t>
      </w:r>
      <w:r>
        <w:t xml:space="preserve"> </w:t>
      </w:r>
      <w:r>
        <w:rPr>
          <w:i/>
          <w:iCs/>
        </w:rPr>
        <w:t xml:space="preserve">out</w:t>
      </w:r>
      <w:r>
        <w:t xml:space="preserve"> </w:t>
      </w:r>
      <w:r>
        <w:t xml:space="preserve">— does the current reverse (LED on opposite lead / galvanometer needle flips)?</w:t>
      </w:r>
    </w:p>
    <w:p>
      <w:pPr>
        <w:pStyle w:val="FirstParagraph"/>
      </w:pPr>
      <w:r>
        <w:rPr>
          <w:b/>
          <w:bCs/>
        </w:rPr>
        <w:t xml:space="preserve">Teacher facilitation language:</w:t>
      </w:r>
    </w:p>
    <w:p>
      <w:pPr>
        <w:pStyle w:val="BlockText"/>
      </w:pPr>
      <w:r>
        <w:t xml:space="preserve">“When the magnet sits still inside the coil, is the field changing? Is there any current?”</w:t>
      </w:r>
      <w:r>
        <w:t xml:space="preserve"> </w:t>
      </w:r>
      <w:r>
        <w:t xml:space="preserve">“Faster motion — what happens to the brightness? What does that tell you about</w:t>
      </w:r>
      <w:r>
        <w:t xml:space="preserve"> </w:t>
      </w:r>
      <w:r>
        <w:t xml:space="preserve">‘rate of change’</w:t>
      </w:r>
      <w:r>
        <w:t xml:space="preserve">?”</w:t>
      </w:r>
      <w:r>
        <w:t xml:space="preserve"> </w:t>
      </w:r>
      <w:r>
        <w:t xml:space="preserve">“More coil turns or more current — does the electromagnet get stronger?”</w:t>
      </w:r>
    </w:p>
    <w:p>
      <w:pPr>
        <w:pStyle w:val="FirstParagraph"/>
      </w:pPr>
      <w:r>
        <w:t xml:space="preserve">Use the two diagrams to consolidate the current→field and field-change→current ideas:</w:t>
      </w:r>
    </w:p>
    <w:p>
      <w:pPr>
        <w:pStyle w:val="CaptionedFigure"/>
      </w:pPr>
      <w:r>
        <w:drawing>
          <wp:inline>
            <wp:extent cx="5559552" cy="2560320"/>
            <wp:effectExtent b="0" l="0" r="0" t="0"/>
            <wp:docPr descr="Diagram of current flowing through a wire coil: the loops of the coil create a magnetic field B running along the coil’s axis, with a north pole at one end and a south pole at the other, like a bar magnet." title="" id="27" name="Picture"/>
            <a:graphic>
              <a:graphicData uri="http://schemas.openxmlformats.org/drawingml/2006/picture">
                <pic:pic>
                  <pic:nvPicPr>
                    <pic:cNvPr descr="figures/coil_field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9552" cy="2560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of current flowing through a wire coil: the loops of the coil create a magnetic field B running along the coil’s axis, with a north pole at one end and a south pole at the other, like a bar magnet.</w:t>
      </w:r>
    </w:p>
    <w:p>
      <w:pPr>
        <w:pStyle w:val="CaptionedFigure"/>
      </w:pPr>
      <w:r>
        <w:drawing>
          <wp:inline>
            <wp:extent cx="4840224" cy="2639568"/>
            <wp:effectExtent b="0" l="0" r="0" t="0"/>
            <wp:docPr descr="Diagram of electromagnetic induction: a bar magnet with north and south poles moves toward a wire coil connected to an LED; the changing magnetic field through the coil induces a current that lights the LED." title="" id="30" name="Picture"/>
            <a:graphic>
              <a:graphicData uri="http://schemas.openxmlformats.org/drawingml/2006/picture">
                <pic:pic>
                  <pic:nvPicPr>
                    <pic:cNvPr descr="figures/induction_diagram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0224" cy="2639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of electromagnetic induction: a bar magnet with north and south poles moves toward a wire coil connected to an LED; the changing magnetic field through the coil induces a current that lights the LED.</w:t>
      </w:r>
    </w:p>
    <w:bookmarkEnd w:id="32"/>
    <w:bookmarkStart w:id="33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groups stating</w:t>
      </w:r>
      <w:r>
        <w:t xml:space="preserve"> </w:t>
      </w:r>
      <w:r>
        <w:t xml:space="preserve">“current only while the magnet</w:t>
      </w:r>
      <w:r>
        <w:t xml:space="preserve"> </w:t>
      </w:r>
      <w:r>
        <w:rPr>
          <w:i/>
          <w:iCs/>
        </w:rPr>
        <w:t xml:space="preserve">moves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“faster motion → brighter LED.”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supplying</w:t>
      </w:r>
      <w:r>
        <w:t xml:space="preserve"> </w:t>
      </w:r>
      <w:r>
        <w:t xml:space="preserve">“Faraday’s law”</w:t>
      </w:r>
      <w:r>
        <w:t xml:space="preserve"> </w:t>
      </w:r>
      <w:r>
        <w:t xml:space="preserve">equations; keep it at the model level (changing field → induced current).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 students who expect a steady LED from a still magnet: point them back to</w:t>
      </w:r>
      <w:r>
        <w:t xml:space="preserve"> </w:t>
      </w:r>
      <w:r>
        <w:t xml:space="preserve">“is the field</w:t>
      </w:r>
      <w:r>
        <w:t xml:space="preserve"> </w:t>
      </w:r>
      <w:r>
        <w:rPr>
          <w:i/>
          <w:iCs/>
        </w:rPr>
        <w:t xml:space="preserve">changing</w:t>
      </w:r>
      <w:r>
        <w:t xml:space="preserve">?”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phase-3-explain-30-36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(30 – 36 min)</w:t>
      </w:r>
    </w:p>
    <w:bookmarkStart w:id="35" w:name="min-turn-and-talk-2-class-consensus"/>
    <w:p>
      <w:pPr>
        <w:pStyle w:val="Heading3"/>
      </w:pPr>
      <w:r>
        <w:t xml:space="preserve">30–33 min · Turn-and-Talk #2 + class consensus</w:t>
      </w:r>
    </w:p>
    <w:p>
      <w:pPr>
        <w:pStyle w:val="BlockText"/>
      </w:pPr>
      <w:r>
        <w:t xml:space="preserve">“Across both demos, what is the two-way relationship between current and magnetic fields?”</w:t>
      </w:r>
    </w:p>
    <w:p>
      <w:pPr>
        <w:pStyle w:val="FirstParagraph"/>
      </w:pPr>
      <w:r>
        <w:t xml:space="preserve">Target consensus:</w:t>
      </w:r>
    </w:p>
    <w:p>
      <w:pPr>
        <w:pStyle w:val="BlockText"/>
      </w:pPr>
      <w:r>
        <w:t xml:space="preserve">“An electric current creates a magnetic field (that’s an electromagnet). And a</w:t>
      </w:r>
      <w:r>
        <w:t xml:space="preserve"> </w:t>
      </w:r>
      <w:r>
        <w:rPr>
          <w:i/>
          <w:iCs/>
        </w:rPr>
        <w:t xml:space="preserve">changing</w:t>
      </w:r>
      <w:r>
        <w:t xml:space="preserve"> </w:t>
      </w:r>
      <w:r>
        <w:t xml:space="preserve">magnetic field through a coil creates — induces — a current. Faster change means more induced current.”</w:t>
      </w:r>
    </w:p>
    <w:bookmarkEnd w:id="35"/>
    <w:bookmarkStart w:id="36" w:name="min-vocabulary-introduction-3-terms"/>
    <w:p>
      <w:pPr>
        <w:pStyle w:val="Heading3"/>
      </w:pPr>
      <w:r>
        <w:t xml:space="preserve">33–36 min · Vocabulary introduction (≤ 3 terms)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“The region around a magnet or a current where magnetic forces act is the</w:t>
      </w:r>
      <w:r>
        <w:t xml:space="preserve"> </w:t>
      </w:r>
      <w:r>
        <w:rPr>
          <w:b/>
          <w:bCs/>
        </w:rPr>
        <w:t xml:space="preserve">magnetic field</w:t>
      </w:r>
      <w:r>
        <w:t xml:space="preserve">. A coil carrying current that acts like a magnet is an</w:t>
      </w:r>
      <w:r>
        <w:t xml:space="preserve"> </w:t>
      </w:r>
      <w:r>
        <w:rPr>
          <w:b/>
          <w:bCs/>
        </w:rPr>
        <w:t xml:space="preserve">electromagnet</w:t>
      </w:r>
      <w:r>
        <w:t xml:space="preserve">. And when a</w:t>
      </w:r>
      <w:r>
        <w:t xml:space="preserve"> </w:t>
      </w:r>
      <w:r>
        <w:rPr>
          <w:i/>
          <w:iCs/>
        </w:rPr>
        <w:t xml:space="preserve">changing</w:t>
      </w:r>
      <w:r>
        <w:t xml:space="preserve"> </w:t>
      </w:r>
      <w:r>
        <w:t xml:space="preserve">magnetic field through a coil drives a current, that’s</w:t>
      </w:r>
      <w:r>
        <w:t xml:space="preserve"> </w:t>
      </w:r>
      <w:r>
        <w:rPr>
          <w:b/>
          <w:bCs/>
        </w:rPr>
        <w:t xml:space="preserve">electromagnetic induction</w:t>
      </w:r>
      <w:r>
        <w:t xml:space="preserve"> </w:t>
      </w:r>
      <w:r>
        <w:t xml:space="preserve">— the principle behind every generator. A generator turns motion into current; a motor runs it backward, turning current into motion.”</w:t>
      </w:r>
    </w:p>
    <w:p>
      <w:pPr>
        <w:pStyle w:val="FirstParagraph"/>
      </w:pPr>
      <w:r>
        <w:t xml:space="preserve">Connection to energy (HS-PS3-5): the moving magnet transfers energy through the field into the circuit as electrical energy.</w:t>
      </w:r>
    </w:p>
    <w:bookmarkEnd w:id="36"/>
    <w:bookmarkStart w:id="37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8"/>
        </w:numPr>
      </w:pPr>
      <w:r>
        <w:t xml:space="preserve">“Why doesn’t a magnet just resting inside a coil light the LED?”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Sample response:</w:t>
      </w:r>
      <w:r>
        <w:t xml:space="preserve"> </w:t>
      </w:r>
      <w:r>
        <w:t xml:space="preserve">“The field isn’t changing, so no current is induced.”</w:t>
      </w:r>
    </w:p>
    <w:p>
      <w:pPr>
        <w:pStyle w:val="Compact"/>
        <w:numPr>
          <w:ilvl w:val="0"/>
          <w:numId w:val="1008"/>
        </w:numPr>
      </w:pPr>
      <w:r>
        <w:t xml:space="preserve">“How does a bike’s hand-crank/dynamo light work?”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Sample response:</w:t>
      </w:r>
      <w:r>
        <w:t xml:space="preserve"> </w:t>
      </w:r>
      <w:r>
        <w:t xml:space="preserve">“Spinning moves a magnet near a coil, the changing field induces a current that lights the lamp.”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phase-4-elaborate-36-40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(36 – 40 min)</w:t>
      </w:r>
    </w:p>
    <w:bookmarkStart w:id="39" w:name="min-apply-generators-and-motors"/>
    <w:p>
      <w:pPr>
        <w:pStyle w:val="Heading3"/>
      </w:pPr>
      <w:r>
        <w:t xml:space="preserve">36–38 min · Apply — generators and motors</w:t>
      </w:r>
    </w:p>
    <w:p>
      <w:pPr>
        <w:pStyle w:val="BlockText"/>
      </w:pPr>
      <w:r>
        <w:rPr>
          <w:i/>
          <w:iCs/>
        </w:rPr>
        <w:t xml:space="preserve">“A wind turbine spins a magnet inside a coil. Explain, using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electromagnetic induction</w:t>
      </w:r>
      <w:r>
        <w:rPr>
          <w:i/>
          <w:iCs/>
        </w:rPr>
        <w:t xml:space="preserve">, how the wind ends up powering a light bulb.”</w:t>
      </w:r>
    </w:p>
    <w:p>
      <w:pPr>
        <w:pStyle w:val="FirstParagraph"/>
      </w:pPr>
      <w:r>
        <w:t xml:space="preserve">Target: the spinning magnet keeps changing the field through the coil, which induces a current that carries energy to the bulb — motion energy → electrical energy.</w:t>
      </w:r>
    </w:p>
    <w:bookmarkEnd w:id="39"/>
    <w:bookmarkStart w:id="40" w:name="min-return-to-the-phenomenon"/>
    <w:p>
      <w:pPr>
        <w:pStyle w:val="Heading3"/>
      </w:pPr>
      <w:r>
        <w:t xml:space="preserve">38–40 min · Return to the phenomenon</w:t>
      </w:r>
    </w:p>
    <w:p>
      <w:pPr>
        <w:pStyle w:val="BlockText"/>
      </w:pPr>
      <w:r>
        <w:t xml:space="preserve">“In one sentence using</w:t>
      </w:r>
      <w:r>
        <w:t xml:space="preserve"> </w:t>
      </w:r>
      <w:r>
        <w:rPr>
          <w:i/>
          <w:iCs/>
        </w:rPr>
        <w:t xml:space="preserve">electromagnetic induction</w:t>
      </w:r>
      <w:r>
        <w:t xml:space="preserve">, explain why the shake-flashlight only makes light while you shake it.”</w:t>
      </w:r>
    </w:p>
    <w:p>
      <w:pPr>
        <w:pStyle w:val="FirstParagraph"/>
      </w:pPr>
      <w:r>
        <w:t xml:space="preserve">Target:</w:t>
      </w:r>
      <w:r>
        <w:t xml:space="preserve"> </w:t>
      </w:r>
      <w:r>
        <w:t xml:space="preserve">“Shaking keeps moving the magnet through the coil, so the changing field induces a current — stop shaking and the field stops changing, so the current (and light) stops.”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phase-5-evaluate-40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(40 – 42 min)</w:t>
      </w:r>
    </w:p>
    <w:bookmarkStart w:id="42" w:name="min-exit-ticket-closing-reflection"/>
    <w:p>
      <w:pPr>
        <w:pStyle w:val="Heading3"/>
      </w:pPr>
      <w:r>
        <w:t xml:space="preserve">40–42 min · Exit Ticket + Closing Reflection</w:t>
      </w:r>
    </w:p>
    <w:p>
      <w:pPr>
        <w:pStyle w:val="BlockText"/>
      </w:pPr>
      <w:r>
        <w:rPr>
          <w:i/>
          <w:iCs/>
        </w:rPr>
        <w:t xml:space="preserve">“(a) A current flows through a coil of wire. What does it create around the coil?</w:t>
      </w:r>
      <w:r>
        <w:rPr>
          <w:i/>
          <w:iCs/>
        </w:rPr>
        <w:t xml:space="preserve"> </w:t>
      </w:r>
      <w:r>
        <w:rPr>
          <w:i/>
          <w:iCs/>
        </w:rPr>
        <w:t xml:space="preserve">(b) A magnet is held perfectly still inside a coil connected to an LED. Is there an induced current? Why or why not?</w:t>
      </w:r>
      <w:r>
        <w:rPr>
          <w:i/>
          <w:iCs/>
        </w:rPr>
        <w:t xml:space="preserve"> </w:t>
      </w:r>
      <w:r>
        <w:rPr>
          <w:i/>
          <w:iCs/>
        </w:rPr>
        <w:t xml:space="preserve">(c) Name one device that uses electromagnetic induction to generate electricity, and explain in one sentence where the energy comes from.”</w:t>
      </w:r>
    </w:p>
    <w:p>
      <w:pPr>
        <w:pStyle w:val="FirstParagraph"/>
      </w:pPr>
      <w:r>
        <w:t xml:space="preserve">Expected: (a) a magnetic field (it becomes an electromagnet); (b) no — the field isn’t changing, and only a</w:t>
      </w:r>
      <w:r>
        <w:t xml:space="preserve"> </w:t>
      </w:r>
      <w:r>
        <w:rPr>
          <w:i/>
          <w:iCs/>
        </w:rPr>
        <w:t xml:space="preserve">changing</w:t>
      </w:r>
      <w:r>
        <w:t xml:space="preserve"> </w:t>
      </w:r>
      <w:r>
        <w:t xml:space="preserve">field induces current; (c) a generator/dynamo/turbine — the energy comes from the motion that keeps the field changing.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Closing Reflection (SEL, 30 seconds):</w:t>
      </w:r>
    </w:p>
    <w:p>
      <w:pPr>
        <w:pStyle w:val="BlockText"/>
      </w:pPr>
      <w:r>
        <w:t xml:space="preserve">“Where in your own life do you now realize electromagnetic induction is quietly working?”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 magnet sitting in a coil produces a current.”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Only a</w:t>
      </w:r>
      <w:r>
        <w:t xml:space="preserve"> </w:t>
      </w:r>
      <w:r>
        <w:rPr>
          <w:i/>
          <w:iCs/>
        </w:rPr>
        <w:t xml:space="preserve">changing</w:t>
      </w:r>
      <w:r>
        <w:t xml:space="preserve"> </w:t>
      </w:r>
      <w:r>
        <w:t xml:space="preserve">magnetic field induces a current; a stationary magnet’s steady field induces nothing.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“An electromagnet is permanently magnetic.”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It’s magnetic only while current flows; cut the current and the field collapses.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“Generators create energy.”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Generators</w:t>
      </w:r>
      <w:r>
        <w:t xml:space="preserve"> </w:t>
      </w:r>
      <w:r>
        <w:rPr>
          <w:i/>
          <w:iCs/>
        </w:rPr>
        <w:t xml:space="preserve">convert</w:t>
      </w:r>
      <w:r>
        <w:t xml:space="preserve"> </w:t>
      </w:r>
      <w:r>
        <w:t xml:space="preserve">energy — the motion that spins the magnet supplies the energy that becomes electrical energy.</w:t>
      </w:r>
    </w:p>
    <w:p>
      <w:r>
        <w:pict>
          <v:rect style="width:0;height:1.5pt" o:hralign="center" o:hrstd="t" o:hr="t"/>
        </w:pict>
      </w:r>
    </w:p>
    <w:bookmarkEnd w:id="44"/>
    <w:bookmarkStart w:id="45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frames:</w:t>
      </w:r>
      <w:r>
        <w:t xml:space="preserve"> </w:t>
      </w:r>
      <w:r>
        <w:rPr>
          <w:i/>
          <w:iCs/>
        </w:rPr>
        <w:t xml:space="preserve">“A current makes a ___ field.”</w:t>
      </w:r>
      <w:r>
        <w:t xml:space="preserve"> </w:t>
      </w:r>
      <w:r>
        <w:t xml:space="preserve">/ *“A changing field induces a ___.”* Word box: {magnetic, current, moving, changing, induction, electromagnet}. Pair</w:t>
      </w:r>
      <w:r>
        <w:t xml:space="preserve"> </w:t>
      </w:r>
      <w:r>
        <w:rPr>
          <w:i/>
          <w:iCs/>
        </w:rPr>
        <w:t xml:space="preserve">induction</w:t>
      </w:r>
      <w:r>
        <w:t xml:space="preserve"> </w:t>
      </w:r>
      <w:r>
        <w:t xml:space="preserve">with the in-and-out magnet gesture.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Provide the coil/magnet diagrams pre-labeled; students circle</w:t>
      </w:r>
      <w:r>
        <w:t xml:space="preserve"> </w:t>
      </w:r>
      <w:r>
        <w:t xml:space="preserve">“ON”</w:t>
      </w:r>
      <w:r>
        <w:t xml:space="preserve"> </w:t>
      </w:r>
      <w:r>
        <w:t xml:space="preserve">vs. </w:t>
      </w:r>
      <w:r>
        <w:t xml:space="preserve">“OFF”</w:t>
      </w:r>
      <w:r>
        <w:t xml:space="preserve"> </w:t>
      </w:r>
      <w:r>
        <w:t xml:space="preserve">for each scenario (magnet still / moving / stopped). Offer the Javalab sim as a low-stakes alternative to the hands-on station.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Have students explain why a faster spin or more coil turns increases the induced voltage (Faraday’s law qualitatively) and sketch how a motor reverses a generator (current in → motion out), tying back to energy transfer (HS-PS3-5).</w:t>
      </w:r>
    </w:p>
    <w:p>
      <w:r>
        <w:pict>
          <v:rect style="width:0;height:1.5pt" o:hralign="center" o:hrstd="t" o:hr="t"/>
        </w:pict>
      </w:r>
    </w:p>
    <w:bookmarkEnd w:id="45"/>
    <w:bookmarkStart w:id="46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ACTIVE LEARNING (NYS Required Investigation).</w:t>
      </w:r>
      <w:r>
        <w:t xml:space="preserve"> </w:t>
      </w:r>
      <w:r>
        <w:t xml:space="preserve">Students physically move the magnet and watch the LED rather than being told the rule. Build a predict → test → explain loop: predict whether the LED lights for (magnet still / slow / fast / pulled out), test each, then reconcile. The</w:t>
      </w:r>
      <w:r>
        <w:t xml:space="preserve"> </w:t>
      </w:r>
      <w:r>
        <w:t xml:space="preserve">“still magnet = dark LED”</w:t>
      </w:r>
      <w:r>
        <w:t xml:space="preserve"> </w:t>
      </w:r>
      <w:r>
        <w:t xml:space="preserve">result is the conceptual hinge — it isolates</w:t>
      </w:r>
      <w:r>
        <w:t xml:space="preserve"> </w:t>
      </w:r>
      <w:r>
        <w:rPr>
          <w:i/>
          <w:iCs/>
        </w:rPr>
        <w:t xml:space="preserve">change</w:t>
      </w:r>
      <w:r>
        <w:t xml:space="preserve"> </w:t>
      </w:r>
      <w:r>
        <w:t xml:space="preserve">as the cause. Capture each group’s observation table; the class consensus on</w:t>
      </w:r>
      <w:r>
        <w:t xml:space="preserve"> </w:t>
      </w:r>
      <w:r>
        <w:t xml:space="preserve">“current ↔ changing field”</w:t>
      </w:r>
      <w:r>
        <w:t xml:space="preserve"> </w:t>
      </w:r>
      <w:r>
        <w:t xml:space="preserve">should come from their data, not the slide.</w:t>
      </w:r>
    </w:p>
    <w:p>
      <w:r>
        <w:pict>
          <v:rect style="width:0;height:1.5pt" o:hralign="center" o:hrstd="t" o:hr="t"/>
        </w:pict>
      </w:r>
    </w:p>
    <w:bookmarkEnd w:id="46"/>
    <w:bookmarkStart w:id="47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shake flashlight; coil/magnet LED; electromagnet + paperclips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— what the demos share), Phase 3 (TT#2 — current↔field)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(initial model), Phase 2 (NYS investigation), Phase 4 (revise)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Energy and Matter</w:t>
            </w:r>
            <w:r>
              <w:t xml:space="preserve">, used in Phase 2/4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magnetic field / electromagnet / electromagnetic induction at 33–36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why the shake-flashlight needs shaking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induction exit ticket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Student_Worksheet.docx</w:t>
      </w:r>
      <w:r>
        <w:t xml:space="preserve"> </w:t>
      </w:r>
      <w:r>
        <w:t xml:space="preserve">— the 5E student investigation (hand out at start of Phase 2)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Student_Notes.docx</w:t>
      </w:r>
      <w:r>
        <w:t xml:space="preserve"> </w:t>
      </w:r>
      <w:r>
        <w:t xml:space="preserve">— guided note-guide for vocabulary and the worked example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r>
        <w:pict>
          <v:rect style="width:0;height:1.5pt" o:hralign="center" o:hrstd="t" o:hr="t"/>
        </w:pict>
      </w:r>
    </w:p>
    <w:bookmarkEnd w:id="48"/>
    <w:bookmarkStart w:id="49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magnetic field</w:t>
      </w:r>
      <w:r>
        <w:t xml:space="preserve"> </w:t>
      </w:r>
      <w:r>
        <w:t xml:space="preserve">— the region around a magnet or a current-carrying wire where magnetic forces act, represented by field lines from north to south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electromagnet</w:t>
      </w:r>
      <w:r>
        <w:t xml:space="preserve"> </w:t>
      </w:r>
      <w:r>
        <w:t xml:space="preserve">— a coil of wire that becomes magnetic only while an electric current flows through it; more turns or more current makes it stronger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electromagnetic induction</w:t>
      </w:r>
      <w:r>
        <w:t xml:space="preserve"> </w:t>
      </w:r>
      <w:r>
        <w:t xml:space="preserve">— the production of a current in a coil by a</w:t>
      </w:r>
      <w:r>
        <w:t xml:space="preserve"> </w:t>
      </w:r>
      <w:r>
        <w:rPr>
          <w:i/>
          <w:iCs/>
        </w:rPr>
        <w:t xml:space="preserve">changing</w:t>
      </w:r>
      <w:r>
        <w:t xml:space="preserve"> </w:t>
      </w:r>
      <w:r>
        <w:t xml:space="preserve">magnetic field; the basis of generators (motion → electricity)</w:t>
      </w:r>
    </w:p>
    <w:bookmarkEnd w:id="49"/>
    <w:bookmarkEnd w:id="50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hyperlink" Id="rId14" Target="https://javalab.org/en/electromagnetic_induction_en/" TargetMode="External" /><Relationship Type="http://schemas.openxmlformats.org/officeDocument/2006/relationships/hyperlink" Id="rId15" Target="https://phet.colorado.edu/en/simulations/faradays-law" TargetMode="External" /><Relationship Type="http://schemas.openxmlformats.org/officeDocument/2006/relationships/hyperlink" Id="rId12" Target="https://www.youtube.com/results?search_query=electromagnet+paperclips+demonstration" TargetMode="External" /><Relationship Type="http://schemas.openxmlformats.org/officeDocument/2006/relationships/hyperlink" Id="rId11" Target="https://www.youtube.com/results?search_query=magnet+coil+led+induction+demonstr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javalab.org/en/electromagnetic_induction_en/" TargetMode="External" /><Relationship Type="http://schemas.openxmlformats.org/officeDocument/2006/relationships/hyperlink" Id="rId15" Target="https://phet.colorado.edu/en/simulations/faradays-law" TargetMode="External" /><Relationship Type="http://schemas.openxmlformats.org/officeDocument/2006/relationships/hyperlink" Id="rId12" Target="https://www.youtube.com/results?search_query=electromagnet+paperclips+demonstration" TargetMode="External" /><Relationship Type="http://schemas.openxmlformats.org/officeDocument/2006/relationships/hyperlink" Id="rId11" Target="https://www.youtube.com/results?search_query=magnet+coil+led+induction+demonstr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2026-06-01T19:58:17Z</dcterms:created>
  <dcterms:modified xsi:type="dcterms:W3CDTF">2026-06-01T19:58:17Z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