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2d9b62e3af6baf30011cfafea9d57a42e04f274"/>
    <w:p>
      <w:pPr>
        <w:pStyle w:val="Heading1"/>
      </w:pPr>
      <w:r>
        <w:t xml:space="preserve">Wave Speed, Frequency, and Wavelength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Waves — Lesson 03: Wave Speed, Frequency, and Wavelength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HS-PS4-1.</w:t>
      </w:r>
      <w:r>
        <w:t xml:space="preserve"> </w:t>
      </w:r>
      <w:r>
        <w:t xml:space="preserve">“Use mathematical representations to support a claim regarding relationships among the frequency, wavelength, and speed of waves traveling in various media.</w:t>
      </w:r>
      <w:r>
        <w:t xml:space="preserve"> </w:t>
      </w:r>
      <w:r>
        <w:rPr>
          <w:i/>
          <w:iCs/>
        </w:rPr>
        <w:t xml:space="preserve">(Cause and Effect)</w:t>
      </w:r>
      <w:r>
        <w:t xml:space="preserve">”</w:t>
      </w:r>
    </w:p>
    <w:p>
      <w:pPr>
        <w:pStyle w:val="BodyText"/>
      </w:pPr>
      <w:r>
        <w:t xml:space="preserve">This is the lesson where students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the mathematical representation:</w:t>
      </w:r>
      <w:r>
        <w:t xml:space="preserve"> </w:t>
      </w:r>
      <w:r>
        <w:rPr>
          <w:b/>
          <w:bCs/>
        </w:rPr>
        <w:t xml:space="preserve">v = f·λ</w:t>
      </w:r>
      <w:r>
        <w:t xml:space="preserve">. They use it to support the claim that in a given medium the speed is fixed, so frequency and wavelength must trade off (an inverse relationship). This is the quantitative heart of HS-PS4-1.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Guitar strings of different thickness and length sound different notes even when plucked the same way: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https://www.youtube.com/watch?v=DLOmHViGqYY</w:t>
        </w:r>
      </w:hyperlink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PhET</w:t>
      </w:r>
      <w:r>
        <w:t xml:space="preserve"> </w:t>
      </w:r>
      <w:r>
        <w:rPr>
          <w:i/>
          <w:iCs/>
        </w:rPr>
        <w:t xml:space="preserve">Wave on a String</w:t>
      </w:r>
      <w:r>
        <w:t xml:space="preserve"> </w:t>
      </w:r>
      <w:r>
        <w:t xml:space="preserve">(oscillate mode) — fix the speed, change the driver frequency, measure the wavelength with the ruler tool:</w:t>
      </w:r>
      <w:r>
        <w:t xml:space="preserve"> </w:t>
      </w:r>
      <w:hyperlink r:id="rId13">
        <w:r>
          <w:rPr>
            <w:rStyle w:val="Hyperlink"/>
          </w:rPr>
          <w:t xml:space="preserve">https://phet.colorado.edu/en/simulations/wave-on-a-string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PhET measurement task: students complete an f-vs-λ data table at fixed tension (fixed speed) and confirm f·λ is constant. Numeric exit ticket below serves as the formative check.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HS-PS4-1 (core — the v = f·λ relationship)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at a fixed wave speed,</w:t>
            </w:r>
            <w:r>
              <w:t xml:space="preserve"> </w:t>
            </w:r>
            <w:r>
              <w:rPr>
                <w:i/>
                <w:iCs/>
              </w:rPr>
              <w:t xml:space="preserve">increasing</w:t>
            </w:r>
            <w:r>
              <w:t xml:space="preserve"> </w:t>
            </w:r>
            <w:r>
              <w:t xml:space="preserve">frequency</w:t>
            </w:r>
            <w:r>
              <w:t xml:space="preserve"> </w:t>
            </w:r>
            <w:r>
              <w:rPr>
                <w:i/>
                <w:iCs/>
              </w:rPr>
              <w:t xml:space="preserve">causes</w:t>
            </w:r>
            <w:r>
              <w:t xml:space="preserve"> </w:t>
            </w:r>
            <w:r>
              <w:t xml:space="preserve">wavelength to decrease (inverse trade-off).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Guitar/ukulele or rubber bands stretched over a box; rulers; calculators; whiteboards; device for PhET.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 beyond normal classroom care.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01–02 — wavelength, frequency, period (T = 1/f); wave types.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Use the equation</w:t>
      </w:r>
      <w:r>
        <w:t xml:space="preserve"> </w:t>
      </w:r>
      <w:r>
        <w:rPr>
          <w:b/>
          <w:bCs/>
        </w:rPr>
        <w:t xml:space="preserve">v = f·λ</w:t>
      </w:r>
      <w:r>
        <w:t xml:space="preserve"> </w:t>
      </w:r>
      <w:r>
        <w:t xml:space="preserve">to solve for speed, frequency, or wavelength.</w:t>
      </w:r>
    </w:p>
    <w:p>
      <w:pPr>
        <w:pStyle w:val="Compact"/>
        <w:numPr>
          <w:ilvl w:val="0"/>
          <w:numId w:val="1004"/>
        </w:numPr>
      </w:pPr>
      <w:r>
        <w:t xml:space="preserve">Explain that in a given medium the wave speed is constant, so f and λ are inversely related.</w:t>
      </w:r>
    </w:p>
    <w:p>
      <w:pPr>
        <w:pStyle w:val="Compact"/>
        <w:numPr>
          <w:ilvl w:val="0"/>
          <w:numId w:val="1004"/>
        </w:numPr>
      </w:pPr>
      <w:r>
        <w:t xml:space="preserve">Convert between period and frequency using T = 1/f.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8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check-in:</w:t>
      </w:r>
      <w:r>
        <w:t xml:space="preserve"> </w:t>
      </w:r>
      <w:r>
        <w:rPr>
          <w:i/>
          <w:iCs/>
        </w:rPr>
        <w:t xml:space="preserve">“Name a song stuck in your head — and whether it’s a high-pitched or low-pitched part.”</w:t>
      </w:r>
      <w:r>
        <w:t xml:space="preserve"> </w:t>
      </w:r>
      <w:r>
        <w:t xml:space="preserve">One sentence each. This previews high vs. low frequency.</w:t>
      </w:r>
    </w:p>
    <w:bookmarkEnd w:id="18"/>
    <w:bookmarkStart w:id="19" w:name="X55ab01bec5f8feabf9cc8b5a3e31ec7ae04e02e"/>
    <w:p>
      <w:pPr>
        <w:pStyle w:val="Heading3"/>
      </w:pPr>
      <w:r>
        <w:t xml:space="preserve">3–8 min · Phenomenon hook — different strings, different notes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Pluck a thick, low string and a thin, high string on a guitar. Then play the same string open vs. fretted (shorter). Same instrument, different pitches.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“I plucked these the same way, but they sound completely different. The wave speed on each string is set by the string itself. So if the</w:t>
      </w:r>
      <w:r>
        <w:t xml:space="preserve"> </w:t>
      </w:r>
      <w:r>
        <w:rPr>
          <w:i/>
          <w:iCs/>
        </w:rPr>
        <w:t xml:space="preserve">speed</w:t>
      </w:r>
      <w:r>
        <w:t xml:space="preserve"> </w:t>
      </w:r>
      <w:r>
        <w:t xml:space="preserve">is fixed, what must be different about the waves making these two notes?”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thick one is lower.”</w:t>
      </w:r>
      <w:r>
        <w:t xml:space="preserve"> </w:t>
      </w:r>
      <w:r>
        <w:t xml:space="preserve">— affirm; lower pitch = lower frequency.</w:t>
      </w:r>
    </w:p>
    <w:p>
      <w:pPr>
        <w:pStyle w:val="Compact"/>
        <w:numPr>
          <w:ilvl w:val="0"/>
          <w:numId w:val="1005"/>
        </w:numPr>
      </w:pPr>
      <w:r>
        <w:t xml:space="preserve">“The short string is higher.”</w:t>
      </w:r>
      <w:r>
        <w:t xml:space="preserve"> </w:t>
      </w:r>
      <w:r>
        <w:t xml:space="preserve">— yes; shorter → higher frequency.</w:t>
      </w:r>
    </w:p>
    <w:p>
      <w:pPr>
        <w:pStyle w:val="Compact"/>
        <w:numPr>
          <w:ilvl w:val="0"/>
          <w:numId w:val="1005"/>
        </w:numPr>
      </w:pPr>
      <w:r>
        <w:t xml:space="preserve">“Different wavelengths?”</w:t>
      </w:r>
      <w:r>
        <w:t xml:space="preserve"> </w:t>
      </w:r>
      <w:r>
        <w:t xml:space="preserve">— capture; this is the target.</w:t>
      </w:r>
    </w:p>
    <w:bookmarkEnd w:id="19"/>
    <w:bookmarkStart w:id="20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columns. Then:</w:t>
      </w:r>
    </w:p>
    <w:p>
      <w:pPr>
        <w:pStyle w:val="BlockText"/>
      </w:pPr>
      <w:r>
        <w:t xml:space="preserve">“Turn to your partner: if two notes travel at the</w:t>
      </w:r>
      <w:r>
        <w:t xml:space="preserve"> </w:t>
      </w:r>
      <w:r>
        <w:rPr>
          <w:i/>
          <w:iCs/>
        </w:rPr>
        <w:t xml:space="preserve">same speed</w:t>
      </w:r>
      <w:r>
        <w:t xml:space="preserve"> </w:t>
      </w:r>
      <w:r>
        <w:t xml:space="preserve">on a string but have different frequencies, what has to be different about their wavelengths?”</w:t>
      </w:r>
    </w:p>
    <w:p>
      <w:pPr>
        <w:pStyle w:val="FirstParagraph"/>
      </w:pPr>
      <w:r>
        <w:t xml:space="preserve">Target: higher frequency must mean shorter wavelength, so the speed comes out the same.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Initial model sentence:</w:t>
      </w:r>
      <w:r>
        <w:t xml:space="preserve"> </w:t>
      </w:r>
      <w:r>
        <w:t xml:space="preserve">“At a fixed wave speed, a higher-frequency wave must have a ______ wavelength.”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3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“Predict: if you keep the wave speed the same but double the frequency, what happens to the wavelength? Write your prediction and a reason.”</w:t>
      </w:r>
    </w:p>
    <w:bookmarkEnd w:id="23"/>
    <w:bookmarkStart w:id="30" w:name="Xb148e0eff1f9da2b95038909de66b1ae844aaef"/>
    <w:p>
      <w:pPr>
        <w:pStyle w:val="Heading3"/>
      </w:pPr>
      <w:r>
        <w:t xml:space="preserve">17–32 min · Investigation — PhET measurement (fixed speed)</w:t>
      </w:r>
    </w:p>
    <w:p>
      <w:pPr>
        <w:pStyle w:val="FirstParagraph"/>
      </w:pPr>
      <w:r>
        <w:t xml:space="preserve">Pairs at PhET in</w:t>
      </w:r>
      <w:r>
        <w:t xml:space="preserve"> </w:t>
      </w:r>
      <w:r>
        <w:rPr>
          <w:b/>
          <w:bCs/>
        </w:rPr>
        <w:t xml:space="preserve">oscillate</w:t>
      </w:r>
      <w:r>
        <w:t xml:space="preserve"> </w:t>
      </w:r>
      <w:r>
        <w:t xml:space="preserve">mode, tension fixed (so speed is fixed):</w:t>
      </w:r>
    </w:p>
    <w:p>
      <w:pPr>
        <w:pStyle w:val="Compact"/>
        <w:numPr>
          <w:ilvl w:val="0"/>
          <w:numId w:val="1006"/>
        </w:numPr>
      </w:pPr>
      <w:r>
        <w:t xml:space="preserve">Set frequency to a low value. Use the ruler to measure one wavelength. Record f and λ.</w:t>
      </w:r>
    </w:p>
    <w:p>
      <w:pPr>
        <w:pStyle w:val="Compact"/>
        <w:numPr>
          <w:ilvl w:val="0"/>
          <w:numId w:val="1006"/>
        </w:numPr>
      </w:pPr>
      <w:r>
        <w:t xml:space="preserve">Increase frequency in steps. Measure λ each time. Build a data table of (f, λ).</w:t>
      </w:r>
    </w:p>
    <w:p>
      <w:pPr>
        <w:pStyle w:val="Compact"/>
        <w:numPr>
          <w:ilvl w:val="0"/>
          <w:numId w:val="1006"/>
        </w:numPr>
      </w:pPr>
      <w:r>
        <w:t xml:space="preserve">Compute f·λ for each row. What do you notice about the product?</w:t>
      </w:r>
    </w:p>
    <w:p>
      <w:pPr>
        <w:pStyle w:val="Compact"/>
        <w:numPr>
          <w:ilvl w:val="0"/>
          <w:numId w:val="1006"/>
        </w:numPr>
      </w:pPr>
      <w:r>
        <w:t xml:space="preserve">Plot λ vs. f on a quick whiteboard graph.</w:t>
      </w:r>
    </w:p>
    <w:p>
      <w:pPr>
        <w:pStyle w:val="FirstParagraph"/>
      </w:pPr>
      <w:r>
        <w:t xml:space="preserve">Use these figures to anchor the pattern and the equation:</w:t>
      </w:r>
    </w:p>
    <w:p>
      <w:pPr>
        <w:pStyle w:val="CaptionedFigure"/>
      </w:pPr>
      <w:r>
        <w:drawing>
          <wp:inline>
            <wp:extent cx="4657344" cy="3206496"/>
            <wp:effectExtent b="0" l="0" r="0" t="0"/>
            <wp:docPr descr="A line graph of wavelength versus frequency at a constant wave speed of 12 m/s, showing an inverse (curved-down) relationship." title="" id="25" name="Picture"/>
            <a:graphic>
              <a:graphicData uri="http://schemas.openxmlformats.org/drawingml/2006/picture">
                <pic:pic>
                  <pic:nvPicPr>
                    <pic:cNvPr descr="figures/wavelength_vs_frequenc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344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line graph of wavelength versus frequency at a constant wave speed of 12 m/s, showing an inverse (curved-down) relationship.</w:t>
      </w:r>
    </w:p>
    <w:p>
      <w:pPr>
        <w:pStyle w:val="CaptionedFigure"/>
      </w:pPr>
      <w:r>
        <w:drawing>
          <wp:inline>
            <wp:extent cx="5620512" cy="2913888"/>
            <wp:effectExtent b="0" l="0" r="0" t="0"/>
            <wp:docPr descr="A wave with wavelength λ = 2 m labeled, showing the worked relationship v = f·λ = (3 Hz)(2 m) = 6 m/s." title="" id="28" name="Picture"/>
            <a:graphic>
              <a:graphicData uri="http://schemas.openxmlformats.org/drawingml/2006/picture">
                <pic:pic>
                  <pic:nvPicPr>
                    <pic:cNvPr descr="figures/vflambda_worke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512" cy="2913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wave with wavelength λ = 2 m labeled, showing the worked relationship v = f·λ = (3 Hz)(2 m) = 6 m/s.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pairs noticing f·λ stays (nearly) constant; the λ-vs-f graph curving downward (inverse, not straight-line).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write v = f·λ on the board yet; let the constant product surface from the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expect a straight line should be asked,</w:t>
      </w:r>
      <w:r>
        <w:t xml:space="preserve"> </w:t>
      </w:r>
      <w:r>
        <w:t xml:space="preserve">“if f goes up and the product stays the same, what must λ do?”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3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“Why did f·λ come out the same in every row?”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“Because f·λ equals the wave’s speed, and the speed didn’t change — it’s set by the medium. So when f goes up, λ must go down to keep the product (the speed) the same.”</w:t>
      </w:r>
    </w:p>
    <w:bookmarkEnd w:id="33"/>
    <w:bookmarkStart w:id="34" w:name="X704d309a5fd8f68d19dfc21dfd7a06e41e78c9b"/>
    <w:p>
      <w:pPr>
        <w:pStyle w:val="Heading3"/>
      </w:pPr>
      <w:r>
        <w:t xml:space="preserve">35–37 min · Vocabulary introduction (≤ 3 terms) + the HOCHMAN sentence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“That constant product is the</w:t>
      </w:r>
      <w:r>
        <w:t xml:space="preserve"> </w:t>
      </w:r>
      <w:r>
        <w:rPr>
          <w:b/>
          <w:bCs/>
        </w:rPr>
        <w:t xml:space="preserve">wave speed</w:t>
      </w:r>
      <w:r>
        <w:t xml:space="preserve">: v = f·λ. Frequency is measured in</w:t>
      </w:r>
      <w:r>
        <w:t xml:space="preserve"> </w:t>
      </w:r>
      <w:r>
        <w:rPr>
          <w:b/>
          <w:bCs/>
        </w:rPr>
        <w:t xml:space="preserve">hertz</w:t>
      </w:r>
      <w:r>
        <w:t xml:space="preserve"> </w:t>
      </w:r>
      <w:r>
        <w:t xml:space="preserve">(cycles per second), and the time for one cycle is the</w:t>
      </w:r>
      <w:r>
        <w:t xml:space="preserve"> </w:t>
      </w:r>
      <w:r>
        <w:rPr>
          <w:b/>
          <w:bCs/>
        </w:rPr>
        <w:t xml:space="preserve">period</w:t>
      </w:r>
      <w:r>
        <w:t xml:space="preserve">, T = 1/f.”</w:t>
      </w:r>
    </w:p>
    <w:p>
      <w:pPr>
        <w:pStyle w:val="FirstParagraph"/>
      </w:pPr>
      <w:r>
        <w:rPr>
          <w:b/>
          <w:bCs/>
        </w:rPr>
        <w:t xml:space="preserve">HOCHMAN Because/But/So expansion</w:t>
      </w:r>
      <w:r>
        <w:t xml:space="preserve"> </w:t>
      </w:r>
      <w:r>
        <w:t xml:space="preserve">(do this aloud, then students write):</w:t>
      </w:r>
    </w:p>
    <w:p>
      <w:pPr>
        <w:pStyle w:val="BlockText"/>
      </w:pPr>
      <w:r>
        <w:t xml:space="preserve">“In a given medium the wave speed is constant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the medium sets how fast a disturbance travels,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the source can change the frequency,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the wavelength must change in the opposite direction to keep v = f·λ true.”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“A wave travels at 340 m/s with a frequency of 170 Hz. What is its wavelength?”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“λ = v/f = 340/170 = 2 m.”</w:t>
      </w:r>
    </w:p>
    <w:p>
      <w:pPr>
        <w:pStyle w:val="Compact"/>
        <w:numPr>
          <w:ilvl w:val="0"/>
          <w:numId w:val="1008"/>
        </w:numPr>
      </w:pPr>
      <w:r>
        <w:t xml:space="preserve">“If you double the frequency at the same speed, what happens to the wavelength?”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“It halves — they’re inversely related.”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7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prediction. Was it right? Re-write it as a Because/But/So sentence using v = f·λ and the words wave speed, frequency, and wavelength.”</w:t>
      </w:r>
    </w:p>
    <w:bookmarkEnd w:id="37"/>
    <w:bookmarkStart w:id="38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“Back to the guitar: the thin string and thick string can carry the same note’s</w:t>
      </w:r>
      <w:r>
        <w:t xml:space="preserve"> </w:t>
      </w:r>
      <w:r>
        <w:rPr>
          <w:i/>
          <w:iCs/>
        </w:rPr>
        <w:t xml:space="preserve">speed</w:t>
      </w:r>
      <w:r>
        <w:t xml:space="preserve"> </w:t>
      </w:r>
      <w:r>
        <w:t xml:space="preserve">— so why do they sound different? Answer in one sentence using frequency and wavelength.”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“Each string’s wave speed is fixed, so a different frequency (pitch) means a different wavelength — that’s why thinner/shorter strings sound higher.”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0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sound wave in air travels at 340 m/s.</w:t>
      </w:r>
      <w:r>
        <w:rPr>
          <w:i/>
          <w:iCs/>
        </w:rPr>
        <w:t xml:space="preserve"> </w:t>
      </w:r>
      <w:r>
        <w:rPr>
          <w:i/>
          <w:iCs/>
        </w:rPr>
        <w:t xml:space="preserve">(a) A note has a frequency of 256 Hz. Find its wavelength. Show v = f·λ rearranged.</w:t>
      </w:r>
      <w:r>
        <w:rPr>
          <w:i/>
          <w:iCs/>
        </w:rPr>
        <w:t xml:space="preserve"> </w:t>
      </w:r>
      <w:r>
        <w:rPr>
          <w:i/>
          <w:iCs/>
        </w:rPr>
        <w:t xml:space="preserve">(b) A higher note has a frequency of 512 Hz at the same speed. Without a calculator, is its wavelength longer or shorter, and by what factor?</w:t>
      </w:r>
      <w:r>
        <w:rPr>
          <w:i/>
          <w:iCs/>
        </w:rPr>
        <w:t xml:space="preserve"> </w:t>
      </w:r>
      <w:r>
        <w:rPr>
          <w:i/>
          <w:iCs/>
        </w:rPr>
        <w:t xml:space="preserve">(c) What is the period of the 256 Hz note?”</w:t>
      </w:r>
    </w:p>
    <w:p>
      <w:pPr>
        <w:pStyle w:val="FirstParagraph"/>
      </w:pPr>
      <w:r>
        <w:t xml:space="preserve">Expected: (a) λ = v/f = 340/256 ≈ 1.33 m; (b) shorter — half the wavelength, since frequency doubled at the same speed; (c) T = 1/f = 1/256 ≈ 0.0039 s.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thing about the v = f·λ relationship that finally clicked today?”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“Increasing the frequency makes the wave travel faster.”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Speed is set by the medium; raising f shortens λ instead — the product v = f·λ stays the same.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“Wavelength and frequency are directly proportional.”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At constant speed they are</w:t>
      </w:r>
      <w:r>
        <w:t xml:space="preserve"> </w:t>
      </w:r>
      <w:r>
        <w:rPr>
          <w:i/>
          <w:iCs/>
        </w:rPr>
        <w:t xml:space="preserve">inversely</w:t>
      </w:r>
      <w:r>
        <w:t xml:space="preserve"> </w:t>
      </w:r>
      <w:r>
        <w:t xml:space="preserve">proportional (f up → λ down).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“Period and frequency are the same number.”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They are reciprocals; a 256 Hz note has a tiny period of about 0.0039 s.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Provide the formula triangle (v on top; f and λ on the bottom) and a sentence frame:</w:t>
      </w:r>
      <w:r>
        <w:t xml:space="preserve"> </w:t>
      </w:r>
      <w:r>
        <w:rPr>
          <w:i/>
          <w:iCs/>
        </w:rPr>
        <w:t xml:space="preserve">“When frequency goes ______, wavelength goes ______, because the speed stays ______.”</w:t>
      </w:r>
      <w:r>
        <w:t xml:space="preserve"> </w:t>
      </w:r>
      <w:r>
        <w:t xml:space="preserve">Word-choice box: {up, down, constant, inversely}.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Give a partially completed v = f·λ table; students fill only the missing cell using the formula triangle. Provide calculators and a worked first row.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Different media — a sound wave moving from air (340 m/s) into water (~1500 m/s) keeps the</w:t>
      </w:r>
      <w:r>
        <w:t xml:space="preserve"> </w:t>
      </w:r>
      <w:r>
        <w:rPr>
          <w:i/>
          <w:iCs/>
        </w:rPr>
        <w:t xml:space="preserve">same frequency</w:t>
      </w:r>
      <w:r>
        <w:t xml:space="preserve"> </w:t>
      </w:r>
      <w:r>
        <w:t xml:space="preserve">(set by the source). What happens to its wavelength? (It gets longer.) Preview of refraction (Lesson 08).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HOCHMAN.</w:t>
      </w:r>
      <w:r>
        <w:t xml:space="preserve"> </w:t>
      </w:r>
      <w:r>
        <w:t xml:space="preserve">The key relationship is built as a single complex sentence using</w:t>
      </w:r>
      <w:r>
        <w:t xml:space="preserve"> </w:t>
      </w:r>
      <w:r>
        <w:rPr>
          <w:b/>
          <w:bCs/>
        </w:rPr>
        <w:t xml:space="preserve">Because / But / So</w:t>
      </w:r>
      <w:r>
        <w:t xml:space="preserve">. Model it aloud first, then have students write their own. The conjunctions force the causal logic:</w:t>
      </w:r>
      <w:r>
        <w:t xml:space="preserve"> </w:t>
      </w:r>
      <w:r>
        <w:rPr>
          <w:i/>
          <w:iCs/>
        </w:rPr>
        <w:t xml:space="preserve">the speed is fixed because the medium sets it, but the source changes the frequency, so the wavelength must change in the opposite direction.</w:t>
      </w:r>
      <w:r>
        <w:t xml:space="preserve"> </w:t>
      </w:r>
      <w:r>
        <w:t xml:space="preserve">This sentence-level expansion is the literacy core of the lesson; collect a few and read them back to refine precision (e.g., replacing</w:t>
      </w:r>
      <w:r>
        <w:t xml:space="preserve"> </w:t>
      </w:r>
      <w:r>
        <w:t xml:space="preserve">“changes”</w:t>
      </w:r>
      <w:r>
        <w:t xml:space="preserve"> </w:t>
      </w:r>
      <w:r>
        <w:t xml:space="preserve">with</w:t>
      </w:r>
      <w:r>
        <w:t xml:space="preserve"> </w:t>
      </w:r>
      <w:r>
        <w:t xml:space="preserve">“decreases”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guitar strings; sound wave in Phase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same speed, different f), Phase 3 (TT#2 — why f·λ is constant)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(prediction), Phase 2 (PhET data table + graph),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(wave speed / period / hertz)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guitar explanation using v = f·λ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numeric Exit Ticket (sound in air)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wave speed</w:t>
      </w:r>
      <w:r>
        <w:t xml:space="preserve"> </w:t>
      </w:r>
      <w:r>
        <w:t xml:space="preserve">— how fast a wave’s energy travels through a medium; v = f·λ, set by the medium (not by amplitude or frequency)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period</w:t>
      </w:r>
      <w:r>
        <w:t xml:space="preserve"> </w:t>
      </w:r>
      <w:r>
        <w:t xml:space="preserve">— the time for one complete wave cycle, in seconds; the reciprocal of frequency, T = 1/f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hertz</w:t>
      </w:r>
      <w:r>
        <w:t xml:space="preserve"> </w:t>
      </w:r>
      <w:r>
        <w:t xml:space="preserve">— the unit of frequency, equal to one cycle per second (Hz)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hyperlink" Id="rId13" Target="https://phet.colorado.edu/en/simulations/wave-on-a-string" TargetMode="External" /><Relationship Type="http://schemas.openxmlformats.org/officeDocument/2006/relationships/hyperlink" Id="rId11" Target="https://www.youtube.com/watch?v=DLOmHViGqY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phet.colorado.edu/en/simulations/wave-on-a-string" TargetMode="External" /><Relationship Type="http://schemas.openxmlformats.org/officeDocument/2006/relationships/hyperlink" Id="rId11" Target="https://www.youtube.com/watch?v=DLOmHViGqY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2026-06-01T19:58:19Z</dcterms:created>
  <dcterms:modified xsi:type="dcterms:W3CDTF">2026-06-01T19:58:19Z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