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A0139" w:rsidR="00864EBE" w:rsidP="00864EBE" w:rsidRDefault="006F2156" w14:paraId="0918806F" w14:textId="3CB14646">
      <w:pPr>
        <w:spacing w:after="0"/>
        <w:jc w:val="center"/>
        <w:rPr>
          <w:b/>
          <w:bCs/>
          <w:sz w:val="24"/>
          <w:szCs w:val="24"/>
        </w:rPr>
      </w:pPr>
      <w:r w:rsidRPr="45008519">
        <w:rPr>
          <w:b/>
          <w:bCs/>
          <w:sz w:val="24"/>
          <w:szCs w:val="24"/>
        </w:rPr>
        <w:t>NYS</w:t>
      </w:r>
      <w:r w:rsidRPr="45008519" w:rsidR="000234A5">
        <w:rPr>
          <w:b/>
          <w:bCs/>
          <w:sz w:val="24"/>
          <w:szCs w:val="24"/>
        </w:rPr>
        <w:t xml:space="preserve">SLS </w:t>
      </w:r>
      <w:r w:rsidRPr="45008519" w:rsidR="00864EBE">
        <w:rPr>
          <w:b/>
          <w:bCs/>
          <w:sz w:val="24"/>
          <w:szCs w:val="24"/>
        </w:rPr>
        <w:t>Daily Lesson Plan</w:t>
      </w:r>
    </w:p>
    <w:tbl>
      <w:tblPr>
        <w:tblW w:w="10791"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2225"/>
        <w:gridCol w:w="1170"/>
        <w:gridCol w:w="417"/>
        <w:gridCol w:w="417"/>
        <w:gridCol w:w="2088"/>
        <w:gridCol w:w="420"/>
        <w:gridCol w:w="616"/>
        <w:gridCol w:w="1383"/>
        <w:gridCol w:w="2055"/>
      </w:tblGrid>
      <w:tr w:rsidRPr="008F44BF" w:rsidR="005F6BD9" w:rsidTr="62550562" w14:paraId="7D6AF92C" w14:textId="77777777">
        <w:tc>
          <w:tcPr>
            <w:tcW w:w="6317" w:type="dxa"/>
            <w:gridSpan w:val="5"/>
            <w:tcMar/>
          </w:tcPr>
          <w:p w:rsidRPr="003206CE" w:rsidR="005F6BD9" w:rsidRDefault="005F6BD9" w14:paraId="0C03EAB5" w14:textId="4671761D">
            <w:pPr>
              <w:spacing w:after="0" w:line="240" w:lineRule="auto"/>
              <w:rPr>
                <w:b/>
              </w:rPr>
            </w:pPr>
            <w:r w:rsidRPr="003206CE">
              <w:rPr>
                <w:b/>
              </w:rPr>
              <w:t>Instructional Unit:</w:t>
            </w:r>
            <w:r>
              <w:rPr>
                <w:b/>
              </w:rPr>
              <w:t xml:space="preserve"> </w:t>
            </w:r>
            <w:r w:rsidR="009B6E68">
              <w:rPr>
                <w:b/>
              </w:rPr>
              <w:t>Lifecycle of a</w:t>
            </w:r>
            <w:r w:rsidR="00DE7E94">
              <w:rPr>
                <w:b/>
              </w:rPr>
              <w:t xml:space="preserve"> Star</w:t>
            </w:r>
          </w:p>
        </w:tc>
        <w:tc>
          <w:tcPr>
            <w:tcW w:w="2419" w:type="dxa"/>
            <w:gridSpan w:val="3"/>
            <w:tcMar/>
          </w:tcPr>
          <w:p w:rsidRPr="003206CE" w:rsidR="005F6BD9" w:rsidP="3180C6BD" w:rsidRDefault="32712223" w14:paraId="0D4FE711" w14:textId="513384EA">
            <w:pPr>
              <w:spacing w:after="0" w:line="240" w:lineRule="auto"/>
              <w:rPr>
                <w:b/>
                <w:bCs/>
              </w:rPr>
            </w:pPr>
            <w:r w:rsidRPr="3180C6BD">
              <w:rPr>
                <w:b/>
                <w:bCs/>
              </w:rPr>
              <w:t>Period(s)</w:t>
            </w:r>
            <w:r w:rsidRPr="3180C6BD" w:rsidR="005F6BD9">
              <w:rPr>
                <w:b/>
                <w:bCs/>
              </w:rPr>
              <w:t xml:space="preserve"> of Unit: </w:t>
            </w:r>
          </w:p>
        </w:tc>
        <w:tc>
          <w:tcPr>
            <w:tcW w:w="2055" w:type="dxa"/>
            <w:tcMar/>
          </w:tcPr>
          <w:p w:rsidRPr="003206CE" w:rsidR="005F6BD9" w:rsidRDefault="005F6BD9" w14:paraId="4D602B53" w14:textId="34E4C220">
            <w:pPr>
              <w:spacing w:after="0" w:line="240" w:lineRule="auto"/>
              <w:rPr>
                <w:b/>
              </w:rPr>
            </w:pPr>
            <w:r w:rsidRPr="003206CE">
              <w:rPr>
                <w:b/>
              </w:rPr>
              <w:t>Date:</w:t>
            </w:r>
            <w:r>
              <w:rPr>
                <w:b/>
              </w:rPr>
              <w:t xml:space="preserve"> </w:t>
            </w:r>
          </w:p>
        </w:tc>
      </w:tr>
      <w:tr w:rsidRPr="008F44BF" w:rsidR="005F6BD9" w:rsidTr="62550562" w14:paraId="6B5D438C" w14:textId="77777777">
        <w:tc>
          <w:tcPr>
            <w:tcW w:w="8736" w:type="dxa"/>
            <w:gridSpan w:val="8"/>
            <w:tcBorders>
              <w:bottom w:val="single" w:color="000000" w:themeColor="text1" w:sz="4" w:space="0"/>
            </w:tcBorders>
            <w:tcMar/>
          </w:tcPr>
          <w:p w:rsidRPr="003206CE" w:rsidR="005F6BD9" w:rsidRDefault="005F6BD9" w14:paraId="0BE60E04" w14:textId="3A492A30">
            <w:pPr>
              <w:spacing w:after="0" w:line="240" w:lineRule="auto"/>
              <w:rPr>
                <w:b/>
              </w:rPr>
            </w:pPr>
            <w:r>
              <w:rPr>
                <w:b/>
              </w:rPr>
              <w:t>Material</w:t>
            </w:r>
            <w:r w:rsidR="006F2156">
              <w:rPr>
                <w:b/>
              </w:rPr>
              <w:t>s/</w:t>
            </w:r>
            <w:r w:rsidR="00F6210C">
              <w:rPr>
                <w:b/>
              </w:rPr>
              <w:t>Resou</w:t>
            </w:r>
            <w:r w:rsidR="006F2156">
              <w:rPr>
                <w:b/>
              </w:rPr>
              <w:t>rces/Links</w:t>
            </w:r>
            <w:r>
              <w:rPr>
                <w:b/>
              </w:rPr>
              <w:t xml:space="preserve">: </w:t>
            </w:r>
          </w:p>
        </w:tc>
        <w:tc>
          <w:tcPr>
            <w:tcW w:w="2055" w:type="dxa"/>
            <w:tcBorders>
              <w:bottom w:val="single" w:color="000000" w:themeColor="text1" w:sz="4" w:space="0"/>
            </w:tcBorders>
            <w:tcMar/>
          </w:tcPr>
          <w:p w:rsidRPr="003206CE" w:rsidR="005F6BD9" w:rsidP="005F6BD9" w:rsidRDefault="005F6BD9" w14:paraId="090DA41B" w14:textId="6086B52F">
            <w:pPr>
              <w:spacing w:after="0" w:line="240" w:lineRule="auto"/>
              <w:rPr>
                <w:b/>
              </w:rPr>
            </w:pPr>
            <w:r w:rsidRPr="003206CE">
              <w:rPr>
                <w:b/>
              </w:rPr>
              <w:t>Course:</w:t>
            </w:r>
            <w:r>
              <w:rPr>
                <w:b/>
              </w:rPr>
              <w:t xml:space="preserve"> </w:t>
            </w:r>
          </w:p>
        </w:tc>
      </w:tr>
      <w:tr w:rsidRPr="008F44BF" w:rsidR="005F6BD9" w:rsidTr="62550562" w14:paraId="234BF927" w14:textId="77777777">
        <w:tc>
          <w:tcPr>
            <w:tcW w:w="10791" w:type="dxa"/>
            <w:gridSpan w:val="9"/>
            <w:tcBorders>
              <w:bottom w:val="single" w:color="000000" w:themeColor="text1" w:sz="4" w:space="0"/>
            </w:tcBorders>
            <w:tcMar/>
          </w:tcPr>
          <w:p w:rsidRPr="00731408" w:rsidR="005F6BD9" w:rsidRDefault="005F6BD9" w14:paraId="73F54459" w14:textId="77777777">
            <w:pPr>
              <w:spacing w:after="0" w:line="240" w:lineRule="auto"/>
            </w:pPr>
            <w:r>
              <w:rPr>
                <w:b/>
              </w:rPr>
              <w:t xml:space="preserve">Special Notes for Lesson: </w:t>
            </w:r>
          </w:p>
        </w:tc>
      </w:tr>
      <w:tr w:rsidRPr="008F44BF" w:rsidR="005F6BD9" w:rsidTr="62550562" w14:paraId="7AED331F" w14:textId="77777777">
        <w:tc>
          <w:tcPr>
            <w:tcW w:w="10791" w:type="dxa"/>
            <w:gridSpan w:val="9"/>
            <w:tcBorders>
              <w:bottom w:val="single" w:color="000000" w:themeColor="text1" w:sz="4" w:space="0"/>
            </w:tcBorders>
            <w:tcMar/>
          </w:tcPr>
          <w:p w:rsidR="005F6BD9" w:rsidP="005F6BD9" w:rsidRDefault="005F6BD9" w14:paraId="49B9E0AD" w14:textId="29CD59B5">
            <w:pPr>
              <w:spacing w:after="0" w:line="240" w:lineRule="auto"/>
              <w:rPr>
                <w:b/>
              </w:rPr>
            </w:pPr>
            <w:r>
              <w:rPr>
                <w:b/>
              </w:rPr>
              <w:t>Standard</w:t>
            </w:r>
            <w:r w:rsidR="002847F0">
              <w:rPr>
                <w:b/>
              </w:rPr>
              <w:t>s</w:t>
            </w:r>
            <w:r>
              <w:rPr>
                <w:b/>
              </w:rPr>
              <w:t>:</w:t>
            </w:r>
            <w:r>
              <w:rPr>
                <w:bCs/>
              </w:rPr>
              <w:t xml:space="preserve"> </w:t>
            </w:r>
            <w:r w:rsidR="00D20AF4">
              <w:t>Communicate scientific ideas about the way stars, over their life cycle, produce elements.</w:t>
            </w:r>
          </w:p>
        </w:tc>
      </w:tr>
      <w:tr w:rsidRPr="008F44BF" w:rsidR="00C53BC9" w:rsidTr="62550562" w14:paraId="3873F327" w14:textId="77777777">
        <w:tc>
          <w:tcPr>
            <w:tcW w:w="3812" w:type="dxa"/>
            <w:gridSpan w:val="3"/>
            <w:tcBorders>
              <w:bottom w:val="single" w:color="000000" w:themeColor="text1" w:sz="4" w:space="0"/>
            </w:tcBorders>
            <w:shd w:val="clear" w:color="auto" w:fill="B4C6E7" w:themeFill="accent1" w:themeFillTint="66"/>
            <w:tcMar/>
          </w:tcPr>
          <w:p w:rsidR="00C53BC9" w:rsidP="00421060" w:rsidRDefault="00421060" w14:paraId="4B0C19A9" w14:textId="77777777">
            <w:pPr>
              <w:spacing w:after="0" w:line="240" w:lineRule="auto"/>
              <w:jc w:val="center"/>
              <w:rPr>
                <w:bCs/>
              </w:rPr>
            </w:pPr>
            <w:r w:rsidRPr="00421060">
              <w:rPr>
                <w:b/>
                <w:u w:val="single"/>
              </w:rPr>
              <w:t>Science and Engineering Practices</w:t>
            </w:r>
          </w:p>
          <w:p w:rsidRPr="00421060" w:rsidR="00421060" w:rsidP="00421060" w:rsidRDefault="002A35FD" w14:paraId="68477612" w14:textId="5779D238">
            <w:pPr>
              <w:spacing w:after="0" w:line="240" w:lineRule="auto"/>
              <w:rPr>
                <w:bCs/>
              </w:rPr>
            </w:pPr>
            <w:r>
              <w:t xml:space="preserve">Obtaining, evaluating, and communicating information in 9–12 builds on K–8 experiences and progresses to evaluating the validity and reliability of the claims, methods, and designs. </w:t>
            </w:r>
            <w:r>
              <w:rPr>
                <w:rFonts w:ascii="Symbol" w:hAnsi="Symbol" w:eastAsia="Symbol" w:cs="Symbol"/>
              </w:rPr>
              <w:t>§</w:t>
            </w:r>
            <w:r>
              <w:t xml:space="preserve"> Communicate scientific ideas (e.g., about phenomena and/or the process of development and the design and performance of a proposed process or system) in multiple formats (including orally, graphically, textually, and mathematically). (HS-ESS1-3)</w:t>
            </w:r>
          </w:p>
        </w:tc>
        <w:tc>
          <w:tcPr>
            <w:tcW w:w="3541" w:type="dxa"/>
            <w:gridSpan w:val="4"/>
            <w:tcBorders>
              <w:bottom w:val="single" w:color="000000" w:themeColor="text1" w:sz="4" w:space="0"/>
            </w:tcBorders>
            <w:shd w:val="clear" w:color="auto" w:fill="FFF2CC" w:themeFill="accent4" w:themeFillTint="33"/>
            <w:tcMar/>
          </w:tcPr>
          <w:p w:rsidR="00C53BC9" w:rsidP="00421060" w:rsidRDefault="00421060" w14:paraId="278AC775" w14:textId="77777777">
            <w:pPr>
              <w:spacing w:after="0" w:line="240" w:lineRule="auto"/>
              <w:jc w:val="center"/>
              <w:rPr>
                <w:bCs/>
              </w:rPr>
            </w:pPr>
            <w:r w:rsidRPr="00421060">
              <w:rPr>
                <w:b/>
                <w:u w:val="single"/>
              </w:rPr>
              <w:t>Disciplinary Core Idea(s)</w:t>
            </w:r>
          </w:p>
          <w:p w:rsidR="00421060" w:rsidP="00421060" w:rsidRDefault="00B204BF" w14:paraId="47201DB3" w14:textId="77777777">
            <w:pPr>
              <w:spacing w:after="0" w:line="240" w:lineRule="auto"/>
            </w:pPr>
            <w:r>
              <w:t>The study of stars’ light spectra and brightness is used to identify compositional elements of stars, their movements, and their distances from Earth.</w:t>
            </w:r>
          </w:p>
          <w:p w:rsidR="00B204BF" w:rsidP="00421060" w:rsidRDefault="001138FD" w14:paraId="730742BE" w14:textId="78986D4E">
            <w:pPr>
              <w:spacing w:after="0" w:line="240" w:lineRule="auto"/>
            </w:pPr>
            <w:r>
              <w:t>Other than the hydrogen and helium formed at the time of the Big Bang, nuclear fusion within stars produces all atomic nuclei lighter than and including iron, and the process releases electromagnetic energy. Heavier elements are produced when certain massive stars achieve a supernova stage and explode.</w:t>
            </w:r>
          </w:p>
          <w:p w:rsidRPr="00421060" w:rsidR="001138FD" w:rsidP="00421060" w:rsidRDefault="001138FD" w14:paraId="188980EF" w14:textId="03D43107">
            <w:pPr>
              <w:spacing w:after="0" w:line="240" w:lineRule="auto"/>
              <w:rPr>
                <w:bCs/>
              </w:rPr>
            </w:pPr>
          </w:p>
        </w:tc>
        <w:tc>
          <w:tcPr>
            <w:tcW w:w="3438" w:type="dxa"/>
            <w:gridSpan w:val="2"/>
            <w:tcBorders>
              <w:bottom w:val="single" w:color="000000" w:themeColor="text1" w:sz="4" w:space="0"/>
            </w:tcBorders>
            <w:shd w:val="clear" w:color="auto" w:fill="C5E0B3" w:themeFill="accent6" w:themeFillTint="66"/>
            <w:tcMar/>
          </w:tcPr>
          <w:p w:rsidR="00C53BC9" w:rsidP="00421060" w:rsidRDefault="00421060" w14:paraId="7B01D20F" w14:textId="77777777">
            <w:pPr>
              <w:spacing w:after="0" w:line="240" w:lineRule="auto"/>
              <w:jc w:val="center"/>
              <w:rPr>
                <w:bCs/>
              </w:rPr>
            </w:pPr>
            <w:r w:rsidRPr="00421060">
              <w:rPr>
                <w:b/>
                <w:u w:val="single"/>
              </w:rPr>
              <w:t>Cross Cutting Concepts</w:t>
            </w:r>
          </w:p>
          <w:p w:rsidR="00421060" w:rsidP="005F6BD9" w:rsidRDefault="00BA11EA" w14:paraId="28629AE3" w14:textId="5F3610DE">
            <w:pPr>
              <w:spacing w:after="0" w:line="240" w:lineRule="auto"/>
              <w:rPr>
                <w:b/>
              </w:rPr>
            </w:pPr>
            <w:r>
              <w:t>In nuclear processes, atoms are not conserved, but the total number of protons plus neutrons is conserved.</w:t>
            </w:r>
          </w:p>
          <w:p w:rsidR="00421060" w:rsidP="005F6BD9" w:rsidRDefault="00421060" w14:paraId="41641B31" w14:textId="0C2A9622">
            <w:pPr>
              <w:spacing w:after="0" w:line="240" w:lineRule="auto"/>
              <w:rPr>
                <w:b/>
              </w:rPr>
            </w:pPr>
          </w:p>
        </w:tc>
      </w:tr>
      <w:tr w:rsidRPr="008F44BF" w:rsidR="0023029A" w:rsidTr="62550562" w14:paraId="16F97996" w14:textId="77777777">
        <w:tc>
          <w:tcPr>
            <w:tcW w:w="10791" w:type="dxa"/>
            <w:gridSpan w:val="9"/>
            <w:shd w:val="clear" w:color="auto" w:fill="EEECE1"/>
            <w:tcMar/>
          </w:tcPr>
          <w:p w:rsidRPr="003206CE" w:rsidR="0023029A" w:rsidP="002A680C" w:rsidRDefault="0023029A" w14:paraId="15C3E373" w14:textId="5F96BC49">
            <w:pPr>
              <w:spacing w:after="0" w:line="240" w:lineRule="auto"/>
              <w:jc w:val="center"/>
              <w:rPr>
                <w:b/>
              </w:rPr>
            </w:pPr>
            <w:r>
              <w:rPr>
                <w:b/>
              </w:rPr>
              <w:t xml:space="preserve">Performance </w:t>
            </w:r>
            <w:r w:rsidR="00682C6D">
              <w:rPr>
                <w:b/>
              </w:rPr>
              <w:t>Level</w:t>
            </w:r>
          </w:p>
        </w:tc>
      </w:tr>
      <w:tr w:rsidRPr="00682C6D" w:rsidR="00247597" w:rsidTr="62550562" w14:paraId="3EFB5B04" w14:textId="77777777">
        <w:tc>
          <w:tcPr>
            <w:tcW w:w="2225" w:type="dxa"/>
            <w:shd w:val="clear" w:color="auto" w:fill="EEECE1"/>
            <w:tcMar/>
          </w:tcPr>
          <w:p w:rsidRPr="00682C6D" w:rsidR="00247597" w:rsidP="00682C6D" w:rsidRDefault="00247597" w14:paraId="26133C87" w14:textId="36875521">
            <w:pPr>
              <w:spacing w:after="0" w:line="240" w:lineRule="auto"/>
              <w:jc w:val="center"/>
              <w:rPr>
                <w:b/>
                <w:i/>
                <w:iCs/>
              </w:rPr>
            </w:pPr>
            <w:r>
              <w:rPr>
                <w:b/>
                <w:i/>
                <w:iCs/>
              </w:rPr>
              <w:t>NYS Level 5</w:t>
            </w:r>
          </w:p>
        </w:tc>
        <w:tc>
          <w:tcPr>
            <w:tcW w:w="2004" w:type="dxa"/>
            <w:gridSpan w:val="3"/>
            <w:shd w:val="clear" w:color="auto" w:fill="EEECE1"/>
            <w:tcMar/>
          </w:tcPr>
          <w:p w:rsidR="00247597" w:rsidP="00682C6D" w:rsidRDefault="00247597" w14:paraId="5FC1056F" w14:textId="77777777">
            <w:pPr>
              <w:spacing w:after="0" w:line="240" w:lineRule="auto"/>
              <w:jc w:val="center"/>
              <w:rPr>
                <w:b/>
                <w:i/>
                <w:iCs/>
              </w:rPr>
            </w:pPr>
            <w:r>
              <w:rPr>
                <w:b/>
                <w:i/>
                <w:iCs/>
              </w:rPr>
              <w:t>NYS Level 4</w:t>
            </w:r>
          </w:p>
          <w:p w:rsidRPr="00682C6D" w:rsidR="00247597" w:rsidP="00247597" w:rsidRDefault="00247597" w14:paraId="2AAD79CD" w14:textId="4A5FC59A">
            <w:pPr>
              <w:spacing w:after="0" w:line="240" w:lineRule="auto"/>
              <w:rPr>
                <w:b/>
                <w:i/>
                <w:iCs/>
              </w:rPr>
            </w:pPr>
          </w:p>
        </w:tc>
        <w:tc>
          <w:tcPr>
            <w:tcW w:w="2508" w:type="dxa"/>
            <w:gridSpan w:val="2"/>
            <w:shd w:val="clear" w:color="auto" w:fill="EEECE1"/>
            <w:tcMar/>
          </w:tcPr>
          <w:p w:rsidRPr="00682C6D" w:rsidR="00247597" w:rsidP="00682C6D" w:rsidRDefault="00247597" w14:paraId="5C2688CF" w14:textId="2AC4B7FF">
            <w:pPr>
              <w:spacing w:after="0" w:line="240" w:lineRule="auto"/>
              <w:jc w:val="center"/>
              <w:rPr>
                <w:b/>
                <w:i/>
                <w:iCs/>
              </w:rPr>
            </w:pPr>
            <w:r>
              <w:rPr>
                <w:b/>
                <w:i/>
                <w:iCs/>
              </w:rPr>
              <w:t>NYS Level 3</w:t>
            </w:r>
          </w:p>
        </w:tc>
        <w:tc>
          <w:tcPr>
            <w:tcW w:w="1999" w:type="dxa"/>
            <w:gridSpan w:val="2"/>
            <w:shd w:val="clear" w:color="auto" w:fill="EEECE1"/>
            <w:tcMar/>
          </w:tcPr>
          <w:p w:rsidRPr="00682C6D" w:rsidR="00247597" w:rsidP="00682C6D" w:rsidRDefault="00247597" w14:paraId="4D5B5726" w14:textId="0E197597">
            <w:pPr>
              <w:spacing w:after="0" w:line="240" w:lineRule="auto"/>
              <w:jc w:val="center"/>
              <w:rPr>
                <w:b/>
                <w:i/>
                <w:iCs/>
              </w:rPr>
            </w:pPr>
            <w:r>
              <w:rPr>
                <w:b/>
                <w:i/>
                <w:iCs/>
              </w:rPr>
              <w:t>NYS Level 2</w:t>
            </w:r>
          </w:p>
        </w:tc>
        <w:tc>
          <w:tcPr>
            <w:tcW w:w="2055" w:type="dxa"/>
            <w:shd w:val="clear" w:color="auto" w:fill="EEECE1"/>
            <w:tcMar/>
          </w:tcPr>
          <w:p w:rsidRPr="00682C6D" w:rsidR="00247597" w:rsidP="00682C6D" w:rsidRDefault="00247597" w14:paraId="3144FF1A" w14:textId="14694E06">
            <w:pPr>
              <w:spacing w:after="0" w:line="240" w:lineRule="auto"/>
              <w:jc w:val="center"/>
              <w:rPr>
                <w:b/>
                <w:i/>
                <w:iCs/>
              </w:rPr>
            </w:pPr>
            <w:r>
              <w:rPr>
                <w:b/>
                <w:i/>
                <w:iCs/>
              </w:rPr>
              <w:t>NYS Level 1</w:t>
            </w:r>
          </w:p>
        </w:tc>
      </w:tr>
      <w:tr w:rsidRPr="008F44BF" w:rsidR="00247597" w:rsidTr="62550562" w14:paraId="598D7DCB" w14:textId="77777777">
        <w:trPr>
          <w:trHeight w:val="800"/>
        </w:trPr>
        <w:tc>
          <w:tcPr>
            <w:tcW w:w="2225" w:type="dxa"/>
            <w:tcMar/>
          </w:tcPr>
          <w:p w:rsidRPr="00880D19" w:rsidR="00247597" w:rsidRDefault="00247597" w14:paraId="4F120141" w14:textId="4978C0F1">
            <w:pPr>
              <w:pStyle w:val="NoSpacing"/>
            </w:pPr>
            <w:r w:rsidRPr="62550562" w:rsidR="465ED17E">
              <w:rPr>
                <w:rFonts w:ascii="Calibri" w:hAnsi="Calibri" w:eastAsia="Calibri" w:cs="Calibri"/>
                <w:noProof w:val="0"/>
                <w:sz w:val="22"/>
                <w:szCs w:val="22"/>
                <w:lang w:val="en-US"/>
              </w:rPr>
              <w:t>Synthesize valid and reliable scientific information in order to communicate scientific ideas in multiple formats (i.e. orally, graphically, textually, or mathematically) about the way stars, over their life cycles, produce elements.</w:t>
            </w:r>
          </w:p>
        </w:tc>
        <w:tc>
          <w:tcPr>
            <w:tcW w:w="2004" w:type="dxa"/>
            <w:gridSpan w:val="3"/>
            <w:tcMar/>
          </w:tcPr>
          <w:p w:rsidRPr="00880D19" w:rsidR="00247597" w:rsidRDefault="00247597" w14:paraId="5FA65D82" w14:textId="36008682">
            <w:pPr>
              <w:pStyle w:val="NoSpacing"/>
            </w:pPr>
            <w:r w:rsidRPr="62550562" w:rsidR="465ED17E">
              <w:rPr>
                <w:rFonts w:ascii="Calibri" w:hAnsi="Calibri" w:eastAsia="Calibri" w:cs="Calibri"/>
                <w:noProof w:val="0"/>
                <w:sz w:val="22"/>
                <w:szCs w:val="22"/>
                <w:lang w:val="en-US"/>
              </w:rPr>
              <w:t>Communicate scientific ideas about the way stars, over their life cycles, produce elements.</w:t>
            </w:r>
          </w:p>
        </w:tc>
        <w:tc>
          <w:tcPr>
            <w:tcW w:w="2508" w:type="dxa"/>
            <w:gridSpan w:val="2"/>
            <w:tcMar/>
          </w:tcPr>
          <w:p w:rsidRPr="00880D19" w:rsidR="00247597" w:rsidRDefault="00247597" w14:paraId="0C5E3226" w14:textId="49ADC679">
            <w:pPr>
              <w:pStyle w:val="NoSpacing"/>
            </w:pPr>
            <w:r w:rsidRPr="62550562" w:rsidR="465ED17E">
              <w:rPr>
                <w:rFonts w:ascii="Calibri" w:hAnsi="Calibri" w:eastAsia="Calibri" w:cs="Calibri"/>
                <w:noProof w:val="0"/>
                <w:sz w:val="22"/>
                <w:szCs w:val="22"/>
                <w:lang w:val="en-US"/>
              </w:rPr>
              <w:t>Describe or identify one scientific idea from a source about how stars, over their life cycles, produce different elements depending on their masses or their life cycle.</w:t>
            </w:r>
          </w:p>
        </w:tc>
        <w:tc>
          <w:tcPr>
            <w:tcW w:w="1999" w:type="dxa"/>
            <w:gridSpan w:val="2"/>
            <w:tcMar/>
          </w:tcPr>
          <w:p w:rsidRPr="00880D19" w:rsidR="00247597" w:rsidRDefault="00247597" w14:paraId="14B6A131" w14:textId="2EAD1F14">
            <w:pPr>
              <w:pStyle w:val="NoSpacing"/>
            </w:pPr>
            <w:r w:rsidRPr="62550562" w:rsidR="465ED17E">
              <w:rPr>
                <w:rFonts w:ascii="Calibri" w:hAnsi="Calibri" w:eastAsia="Calibri" w:cs="Calibri"/>
                <w:noProof w:val="0"/>
                <w:sz w:val="22"/>
                <w:szCs w:val="22"/>
                <w:lang w:val="en-US"/>
              </w:rPr>
              <w:t>Identify the given scientific idea that describes how different elements are produced by different types of stars over their life cycle.</w:t>
            </w:r>
          </w:p>
        </w:tc>
        <w:tc>
          <w:tcPr>
            <w:tcW w:w="2055" w:type="dxa"/>
            <w:tcMar/>
          </w:tcPr>
          <w:p w:rsidRPr="00880D19" w:rsidR="00247597" w:rsidRDefault="00247597" w14:paraId="4BDF88BC" w14:textId="374E9392">
            <w:pPr>
              <w:pStyle w:val="NoSpacing"/>
            </w:pPr>
            <w:r w:rsidRPr="62550562" w:rsidR="465ED17E">
              <w:rPr>
                <w:rFonts w:ascii="Calibri" w:hAnsi="Calibri" w:eastAsia="Calibri" w:cs="Calibri"/>
                <w:noProof w:val="0"/>
                <w:sz w:val="22"/>
                <w:szCs w:val="22"/>
                <w:lang w:val="en-US"/>
              </w:rPr>
              <w:t>Given a scientific idea, identify the claim, from those provided, that describes how stars form elements over their life cycle.</w:t>
            </w:r>
          </w:p>
        </w:tc>
      </w:tr>
      <w:tr w:rsidRPr="008F44BF" w:rsidR="00F30282" w:rsidTr="62550562" w14:paraId="127E404C" w14:textId="77777777">
        <w:tc>
          <w:tcPr>
            <w:tcW w:w="10791" w:type="dxa"/>
            <w:gridSpan w:val="9"/>
            <w:shd w:val="clear" w:color="auto" w:fill="EEECE1"/>
            <w:tcMar/>
          </w:tcPr>
          <w:p w:rsidRPr="003206CE" w:rsidR="00F30282" w:rsidRDefault="00F30282" w14:paraId="32FC420A" w14:textId="77777777">
            <w:pPr>
              <w:spacing w:after="0" w:line="240" w:lineRule="auto"/>
              <w:rPr>
                <w:b/>
              </w:rPr>
            </w:pPr>
          </w:p>
        </w:tc>
      </w:tr>
      <w:tr w:rsidRPr="008F44BF" w:rsidR="007A2301" w:rsidTr="62550562" w14:paraId="4293404B" w14:textId="77777777">
        <w:tc>
          <w:tcPr>
            <w:tcW w:w="6737" w:type="dxa"/>
            <w:gridSpan w:val="6"/>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A2301" w:rsidRDefault="007A2301" w14:paraId="70E25C5B" w14:textId="77777777">
            <w:pPr>
              <w:spacing w:after="0" w:line="240" w:lineRule="auto"/>
              <w:rPr>
                <w:b/>
              </w:rPr>
            </w:pPr>
            <w:r>
              <w:rPr>
                <w:b/>
                <w:u w:val="single"/>
              </w:rPr>
              <w:t>Clarification Statement</w:t>
            </w:r>
          </w:p>
          <w:p w:rsidRPr="000B218F" w:rsidR="000B218F" w:rsidRDefault="009E7CB2" w14:paraId="0B3DACAF" w14:textId="1EA70CDD">
            <w:pPr>
              <w:spacing w:after="0" w:line="240" w:lineRule="auto"/>
              <w:rPr>
                <w:b/>
              </w:rPr>
            </w:pPr>
            <w:r>
              <w:t>Emphasis is on how nucleosynthesis varies as a function of the mass of a star and the stage of its lifetime.</w:t>
            </w:r>
          </w:p>
        </w:tc>
        <w:tc>
          <w:tcPr>
            <w:tcW w:w="4054"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A2301" w:rsidRDefault="000B218F" w14:paraId="2783395A" w14:textId="77777777">
            <w:pPr>
              <w:spacing w:after="0" w:line="240" w:lineRule="auto"/>
              <w:rPr>
                <w:b/>
                <w:u w:val="single"/>
              </w:rPr>
            </w:pPr>
            <w:r>
              <w:rPr>
                <w:b/>
                <w:u w:val="single"/>
              </w:rPr>
              <w:t>Assessment Boundary</w:t>
            </w:r>
          </w:p>
          <w:p w:rsidRPr="000B218F" w:rsidR="009E7CB2" w:rsidRDefault="00DC46C7" w14:paraId="73EC129F" w14:textId="0A5EEB55">
            <w:pPr>
              <w:spacing w:after="0" w:line="240" w:lineRule="auto"/>
              <w:rPr>
                <w:bCs/>
              </w:rPr>
            </w:pPr>
            <w:r>
              <w:t>Details of the many different nucleosynthesis pathways for stars of differing masses are not assessed.</w:t>
            </w:r>
          </w:p>
        </w:tc>
      </w:tr>
      <w:tr w:rsidRPr="008F44BF" w:rsidR="00421060" w:rsidTr="62550562" w14:paraId="5F8496A6" w14:textId="77777777">
        <w:tc>
          <w:tcPr>
            <w:tcW w:w="10791" w:type="dxa"/>
            <w:gridSpan w:val="9"/>
            <w:shd w:val="clear" w:color="auto" w:fill="EEECE1"/>
            <w:tcMar/>
          </w:tcPr>
          <w:p w:rsidRPr="003206CE" w:rsidR="00421060" w:rsidRDefault="00421060" w14:paraId="216FF7DD" w14:textId="77777777">
            <w:pPr>
              <w:spacing w:after="0" w:line="240" w:lineRule="auto"/>
              <w:rPr>
                <w:b/>
              </w:rPr>
            </w:pPr>
          </w:p>
        </w:tc>
      </w:tr>
      <w:tr w:rsidRPr="008F44BF" w:rsidR="00421060" w:rsidTr="62550562" w14:paraId="619EA28C" w14:textId="77777777">
        <w:trPr>
          <w:trHeight w:val="800"/>
        </w:trPr>
        <w:tc>
          <w:tcPr>
            <w:tcW w:w="10791" w:type="dxa"/>
            <w:gridSpan w:val="9"/>
            <w:tcMar/>
          </w:tcPr>
          <w:p w:rsidR="00421060" w:rsidRDefault="00AA4D3C" w14:paraId="1EF6619C" w14:textId="77777777">
            <w:pPr>
              <w:pStyle w:val="NoSpacing"/>
              <w:rPr>
                <w:rFonts w:eastAsiaTheme="minorEastAsia" w:cstheme="minorHAnsi"/>
                <w:szCs w:val="24"/>
              </w:rPr>
            </w:pPr>
            <w:r>
              <w:rPr>
                <w:rFonts w:eastAsiaTheme="minorEastAsia" w:cstheme="minorHAnsi"/>
                <w:b/>
                <w:szCs w:val="24"/>
              </w:rPr>
              <w:t>Connection to Anchoring Phenomenon</w:t>
            </w:r>
            <w:r w:rsidRPr="000533A8" w:rsidR="00421060">
              <w:rPr>
                <w:rFonts w:eastAsiaTheme="minorEastAsia" w:cstheme="minorHAnsi"/>
                <w:b/>
                <w:szCs w:val="24"/>
              </w:rPr>
              <w:t>:</w:t>
            </w:r>
            <w:r w:rsidRPr="000533A8" w:rsidR="00421060">
              <w:rPr>
                <w:rFonts w:eastAsiaTheme="minorEastAsia" w:cstheme="minorHAnsi"/>
                <w:szCs w:val="24"/>
              </w:rPr>
              <w:t xml:space="preserve"> </w:t>
            </w:r>
          </w:p>
          <w:p w:rsidRPr="00880D19" w:rsidR="00D8674E" w:rsidRDefault="00154D3A" w14:paraId="7C945570" w14:textId="79C28948">
            <w:pPr>
              <w:pStyle w:val="NoSpacing"/>
              <w:rPr>
                <w:szCs w:val="20"/>
              </w:rPr>
            </w:pPr>
            <w:r>
              <w:rPr>
                <w:noProof/>
              </w:rPr>
              <w:drawing>
                <wp:inline distT="0" distB="0" distL="0" distR="0" wp14:anchorId="0F5A9E52" wp14:editId="17CCFDBF">
                  <wp:extent cx="2238779" cy="2247900"/>
                  <wp:effectExtent l="0" t="0" r="9525" b="0"/>
                  <wp:docPr id="1484354196" name="Picture 1" descr="The Death Throes of Stars - NAS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Death Throes of Stars - NASA Scie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43760" cy="2252901"/>
                          </a:xfrm>
                          <a:prstGeom prst="rect">
                            <a:avLst/>
                          </a:prstGeom>
                          <a:noFill/>
                          <a:ln>
                            <a:noFill/>
                          </a:ln>
                        </pic:spPr>
                      </pic:pic>
                    </a:graphicData>
                  </a:graphic>
                </wp:inline>
              </w:drawing>
            </w:r>
          </w:p>
        </w:tc>
      </w:tr>
      <w:tr w:rsidRPr="008F44BF" w:rsidR="005F6BD9" w:rsidTr="62550562" w14:paraId="3E9086E9" w14:textId="77777777">
        <w:tc>
          <w:tcPr>
            <w:tcW w:w="10791" w:type="dxa"/>
            <w:gridSpan w:val="9"/>
            <w:shd w:val="clear" w:color="auto" w:fill="EEECE1"/>
            <w:tcMar/>
          </w:tcPr>
          <w:p w:rsidRPr="003206CE" w:rsidR="005F6BD9" w:rsidRDefault="005F6BD9" w14:paraId="78CF2A23" w14:textId="77777777">
            <w:pPr>
              <w:spacing w:after="0" w:line="240" w:lineRule="auto"/>
              <w:rPr>
                <w:b/>
              </w:rPr>
            </w:pPr>
            <w:bookmarkStart w:name="_Hlk160713170" w:id="0"/>
          </w:p>
        </w:tc>
      </w:tr>
      <w:tr w:rsidRPr="008F44BF" w:rsidR="005F6BD9" w:rsidTr="62550562" w14:paraId="089BB948" w14:textId="77777777">
        <w:trPr>
          <w:trHeight w:val="800"/>
        </w:trPr>
        <w:tc>
          <w:tcPr>
            <w:tcW w:w="10791" w:type="dxa"/>
            <w:gridSpan w:val="9"/>
            <w:tcMar/>
          </w:tcPr>
          <w:p w:rsidRPr="00880D19" w:rsidR="005F6BD9" w:rsidRDefault="00E3331D" w14:paraId="49947EC6" w14:textId="69DE412D">
            <w:pPr>
              <w:pStyle w:val="NoSpacing"/>
              <w:rPr>
                <w:szCs w:val="20"/>
              </w:rPr>
            </w:pPr>
            <w:r>
              <w:rPr>
                <w:rFonts w:eastAsiaTheme="minorEastAsia" w:cstheme="minorHAnsi"/>
                <w:b/>
                <w:szCs w:val="24"/>
              </w:rPr>
              <w:t>Essential Question(s)</w:t>
            </w:r>
            <w:r w:rsidRPr="000533A8" w:rsidR="005F6BD9">
              <w:rPr>
                <w:rFonts w:eastAsiaTheme="minorEastAsia" w:cstheme="minorHAnsi"/>
                <w:b/>
                <w:szCs w:val="24"/>
              </w:rPr>
              <w:t>:</w:t>
            </w:r>
            <w:r w:rsidRPr="000533A8" w:rsidR="005F6BD9">
              <w:rPr>
                <w:rFonts w:eastAsiaTheme="minorEastAsia" w:cstheme="minorHAnsi"/>
                <w:szCs w:val="24"/>
              </w:rPr>
              <w:t xml:space="preserve"> </w:t>
            </w:r>
          </w:p>
        </w:tc>
      </w:tr>
      <w:bookmarkEnd w:id="0"/>
      <w:tr w:rsidR="005F6BD9" w:rsidTr="62550562" w14:paraId="2DA7DE76" w14:textId="77777777">
        <w:tc>
          <w:tcPr>
            <w:tcW w:w="10791" w:type="dxa"/>
            <w:gridSpan w:val="9"/>
            <w:shd w:val="clear" w:color="auto" w:fill="EEECE1"/>
            <w:tcMar/>
          </w:tcPr>
          <w:p w:rsidRPr="00493481" w:rsidR="005F6BD9" w:rsidRDefault="00493481" w14:paraId="591FA272" w14:textId="49824759">
            <w:pPr>
              <w:spacing w:after="0" w:line="240" w:lineRule="auto"/>
              <w:rPr>
                <w:b/>
                <w:bCs/>
              </w:rPr>
            </w:pPr>
            <w:r w:rsidRPr="00493481">
              <w:rPr>
                <w:b/>
                <w:bCs/>
              </w:rPr>
              <w:t>Instructional</w:t>
            </w:r>
            <w:r>
              <w:rPr>
                <w:b/>
                <w:bCs/>
              </w:rPr>
              <w:t xml:space="preserve"> </w:t>
            </w:r>
            <w:r w:rsidRPr="00493481">
              <w:rPr>
                <w:b/>
                <w:bCs/>
              </w:rPr>
              <w:t>Strategies</w:t>
            </w:r>
            <w:r>
              <w:rPr>
                <w:b/>
                <w:bCs/>
              </w:rPr>
              <w:t xml:space="preserve"> </w:t>
            </w:r>
            <w:r w:rsidRPr="00493481">
              <w:rPr>
                <w:b/>
                <w:bCs/>
              </w:rPr>
              <w:t>&amp;</w:t>
            </w:r>
            <w:r>
              <w:rPr>
                <w:b/>
                <w:bCs/>
              </w:rPr>
              <w:t xml:space="preserve"> </w:t>
            </w:r>
            <w:r w:rsidRPr="00493481">
              <w:rPr>
                <w:b/>
                <w:bCs/>
              </w:rPr>
              <w:t>Learning</w:t>
            </w:r>
            <w:r>
              <w:rPr>
                <w:b/>
                <w:bCs/>
              </w:rPr>
              <w:t xml:space="preserve"> </w:t>
            </w:r>
            <w:r w:rsidRPr="00493481">
              <w:rPr>
                <w:b/>
                <w:bCs/>
              </w:rPr>
              <w:t>Tasks:</w:t>
            </w:r>
            <w:r>
              <w:rPr>
                <w:b/>
                <w:bCs/>
              </w:rPr>
              <w:t xml:space="preserve"> </w:t>
            </w:r>
            <w:r w:rsidRPr="00493481">
              <w:rPr>
                <w:b/>
                <w:bCs/>
              </w:rPr>
              <w:t>Engage,</w:t>
            </w:r>
            <w:r>
              <w:rPr>
                <w:b/>
                <w:bCs/>
              </w:rPr>
              <w:t xml:space="preserve"> </w:t>
            </w:r>
            <w:r w:rsidRPr="00493481">
              <w:rPr>
                <w:b/>
                <w:bCs/>
              </w:rPr>
              <w:t>Explore,</w:t>
            </w:r>
            <w:r>
              <w:rPr>
                <w:b/>
                <w:bCs/>
              </w:rPr>
              <w:t xml:space="preserve"> </w:t>
            </w:r>
            <w:r w:rsidRPr="00493481">
              <w:rPr>
                <w:b/>
                <w:bCs/>
              </w:rPr>
              <w:t>Explain,</w:t>
            </w:r>
            <w:r>
              <w:rPr>
                <w:b/>
                <w:bCs/>
              </w:rPr>
              <w:t xml:space="preserve"> </w:t>
            </w:r>
            <w:r w:rsidRPr="00493481">
              <w:rPr>
                <w:b/>
                <w:bCs/>
              </w:rPr>
              <w:t>Elaborate,</w:t>
            </w:r>
            <w:r>
              <w:rPr>
                <w:b/>
                <w:bCs/>
              </w:rPr>
              <w:t xml:space="preserve"> </w:t>
            </w:r>
            <w:r w:rsidRPr="00493481">
              <w:rPr>
                <w:b/>
                <w:bCs/>
              </w:rPr>
              <w:t>Evaluate</w:t>
            </w:r>
          </w:p>
        </w:tc>
      </w:tr>
      <w:tr w:rsidR="005F6BD9" w:rsidTr="62550562" w14:paraId="3F525409" w14:textId="77777777">
        <w:tc>
          <w:tcPr>
            <w:tcW w:w="3395" w:type="dxa"/>
            <w:gridSpan w:val="2"/>
            <w:tcBorders>
              <w:bottom w:val="single" w:color="000000" w:themeColor="text1" w:sz="4" w:space="0"/>
            </w:tcBorders>
            <w:tcMar/>
          </w:tcPr>
          <w:p w:rsidRPr="003206CE" w:rsidR="005F6BD9" w:rsidRDefault="007170AA" w14:paraId="1C0E0FB0" w14:textId="1B6FABBF">
            <w:pPr>
              <w:autoSpaceDE w:val="0"/>
              <w:autoSpaceDN w:val="0"/>
              <w:adjustRightInd w:val="0"/>
              <w:spacing w:after="0" w:line="240" w:lineRule="auto"/>
              <w:rPr>
                <w:rFonts w:cs="Courier New"/>
                <w:b/>
              </w:rPr>
            </w:pPr>
            <w:r>
              <w:rPr>
                <w:rFonts w:cs="Courier New"/>
                <w:b/>
              </w:rPr>
              <w:t>Engage</w:t>
            </w:r>
            <w:r w:rsidRPr="003206CE" w:rsidR="005F6BD9">
              <w:rPr>
                <w:rFonts w:cs="Courier New"/>
                <w:b/>
              </w:rPr>
              <w:t>:</w:t>
            </w:r>
            <w:r w:rsidR="006C1FC9">
              <w:rPr>
                <w:rFonts w:cs="Courier New"/>
                <w:bCs/>
              </w:rPr>
              <w:t xml:space="preserve"> </w:t>
            </w:r>
            <w:r w:rsidR="006C1FC9">
              <w:rPr>
                <w:rFonts w:cs="Courier New"/>
                <w:bCs/>
                <w:i/>
                <w:iCs/>
              </w:rPr>
              <w:t>Anchoring phenomen</w:t>
            </w:r>
            <w:r w:rsidR="008D72E6">
              <w:rPr>
                <w:rFonts w:cs="Courier New"/>
                <w:bCs/>
                <w:i/>
                <w:iCs/>
              </w:rPr>
              <w:t>on, demonstration; observations of images, video clip or data…</w:t>
            </w:r>
            <w:r w:rsidRPr="003206CE" w:rsidR="005F6BD9">
              <w:rPr>
                <w:rFonts w:cs="Courier New"/>
                <w:b/>
              </w:rPr>
              <w:t xml:space="preserve">                                                      </w:t>
            </w:r>
          </w:p>
          <w:p w:rsidRPr="00F5335C" w:rsidR="005F6BD9" w:rsidRDefault="005F6BD9" w14:paraId="627C9CF7" w14:textId="77777777">
            <w:pPr>
              <w:spacing w:after="0" w:line="240" w:lineRule="auto"/>
              <w:rPr>
                <w:rFonts w:cs="Courier New"/>
                <w:sz w:val="18"/>
                <w:szCs w:val="18"/>
              </w:rPr>
            </w:pPr>
          </w:p>
        </w:tc>
        <w:tc>
          <w:tcPr>
            <w:tcW w:w="7396" w:type="dxa"/>
            <w:gridSpan w:val="7"/>
            <w:tcBorders>
              <w:bottom w:val="single" w:color="000000" w:themeColor="text1" w:sz="4" w:space="0"/>
            </w:tcBorders>
            <w:tcMar/>
          </w:tcPr>
          <w:p w:rsidR="005F6BD9" w:rsidP="00AC2DA8" w:rsidRDefault="00000000" w14:paraId="1E55DE59" w14:textId="6C5AEFD9">
            <w:pPr>
              <w:spacing w:after="0" w:line="240" w:lineRule="auto"/>
              <w:jc w:val="center"/>
            </w:pPr>
            <w:hyperlink w:history="1" r:id="rId11">
              <w:r w:rsidRPr="001D2D97" w:rsidR="00BF504B">
                <w:rPr>
                  <w:rStyle w:val="Hyperlink"/>
                </w:rPr>
                <w:t>https://youtu.be/px31h7ruU1Y?si=4_BoF2cR7Z8-WZT-</w:t>
              </w:r>
            </w:hyperlink>
          </w:p>
          <w:p w:rsidR="00BF504B" w:rsidP="00AC2DA8" w:rsidRDefault="00BF504B" w14:paraId="4A6A5A7A" w14:textId="7D0A9781">
            <w:pPr>
              <w:spacing w:after="0" w:line="240" w:lineRule="auto"/>
              <w:jc w:val="center"/>
            </w:pPr>
            <w:r>
              <w:t>Life Cycle of a Star video</w:t>
            </w:r>
          </w:p>
          <w:p w:rsidR="00BF504B" w:rsidP="00AC2DA8" w:rsidRDefault="00BF504B" w14:paraId="68E49D2E" w14:textId="77777777">
            <w:pPr>
              <w:spacing w:after="0" w:line="240" w:lineRule="auto"/>
              <w:jc w:val="center"/>
            </w:pPr>
          </w:p>
          <w:p w:rsidR="00BF504B" w:rsidP="00AC2DA8" w:rsidRDefault="00000000" w14:paraId="2AC6E5E6" w14:textId="72F7727D">
            <w:pPr>
              <w:spacing w:after="0" w:line="240" w:lineRule="auto"/>
              <w:jc w:val="center"/>
            </w:pPr>
            <w:hyperlink w:history="1" r:id="rId12">
              <w:r w:rsidRPr="001D2D97" w:rsidR="00C04F21">
                <w:rPr>
                  <w:rStyle w:val="Hyperlink"/>
                </w:rPr>
                <w:t>https://youtu.be/k6uODhvkRh8?si=4oVDJAxOIhMkrjmz</w:t>
              </w:r>
            </w:hyperlink>
          </w:p>
          <w:p w:rsidR="00C04F21" w:rsidP="00AC2DA8" w:rsidRDefault="00C04F21" w14:paraId="30DBACC0" w14:textId="172EDEB6">
            <w:pPr>
              <w:spacing w:after="0" w:line="240" w:lineRule="auto"/>
              <w:jc w:val="center"/>
            </w:pPr>
            <w:r>
              <w:t>How Betelgeuse will explode video</w:t>
            </w:r>
          </w:p>
          <w:p w:rsidR="00C04F21" w:rsidP="00AC2DA8" w:rsidRDefault="00C04F21" w14:paraId="59BE3FF4" w14:textId="77777777">
            <w:pPr>
              <w:spacing w:after="0" w:line="240" w:lineRule="auto"/>
              <w:jc w:val="center"/>
            </w:pPr>
          </w:p>
          <w:p w:rsidR="00C04F21" w:rsidP="00AC2DA8" w:rsidRDefault="00C04F21" w14:paraId="423A851C" w14:textId="77777777">
            <w:pPr>
              <w:spacing w:after="0" w:line="240" w:lineRule="auto"/>
              <w:jc w:val="center"/>
            </w:pPr>
          </w:p>
          <w:p w:rsidR="005F6BD9" w:rsidP="00AC2DA8" w:rsidRDefault="005F6BD9" w14:paraId="29933203" w14:textId="77777777">
            <w:pPr>
              <w:spacing w:after="0" w:line="240" w:lineRule="auto"/>
              <w:jc w:val="center"/>
            </w:pPr>
          </w:p>
          <w:p w:rsidR="005F6BD9" w:rsidP="00AC2DA8" w:rsidRDefault="005F6BD9" w14:paraId="04599633" w14:textId="77777777">
            <w:pPr>
              <w:spacing w:after="0" w:line="240" w:lineRule="auto"/>
              <w:jc w:val="center"/>
            </w:pPr>
          </w:p>
          <w:p w:rsidR="005F6BD9" w:rsidP="00AC2DA8" w:rsidRDefault="005F6BD9" w14:paraId="704D823F" w14:textId="77777777">
            <w:pPr>
              <w:spacing w:after="0" w:line="240" w:lineRule="auto"/>
              <w:jc w:val="center"/>
            </w:pPr>
          </w:p>
          <w:p w:rsidR="005F6BD9" w:rsidP="00AC2DA8" w:rsidRDefault="005F6BD9" w14:paraId="28430097" w14:textId="77777777">
            <w:pPr>
              <w:spacing w:after="0" w:line="240" w:lineRule="auto"/>
              <w:jc w:val="center"/>
            </w:pPr>
          </w:p>
          <w:p w:rsidRPr="001707BA" w:rsidR="005F6BD9" w:rsidP="00AC2DA8" w:rsidRDefault="005F6BD9" w14:paraId="619E9B40" w14:textId="688A9A01">
            <w:pPr>
              <w:spacing w:after="0" w:line="240" w:lineRule="auto"/>
              <w:jc w:val="center"/>
            </w:pPr>
          </w:p>
        </w:tc>
      </w:tr>
      <w:tr w:rsidR="005F6BD9" w:rsidTr="62550562" w14:paraId="2BA68166" w14:textId="77777777">
        <w:tc>
          <w:tcPr>
            <w:tcW w:w="10791" w:type="dxa"/>
            <w:gridSpan w:val="9"/>
            <w:shd w:val="clear" w:color="auto" w:fill="EEECE1"/>
            <w:tcMar/>
          </w:tcPr>
          <w:p w:rsidR="005F6BD9" w:rsidRDefault="005F6BD9" w14:paraId="546EA859" w14:textId="77777777">
            <w:pPr>
              <w:spacing w:after="0" w:line="240" w:lineRule="auto"/>
            </w:pPr>
          </w:p>
        </w:tc>
      </w:tr>
      <w:tr w:rsidR="005F6BD9" w:rsidTr="62550562" w14:paraId="3876C4DA" w14:textId="77777777">
        <w:tc>
          <w:tcPr>
            <w:tcW w:w="3395" w:type="dxa"/>
            <w:gridSpan w:val="2"/>
            <w:shd w:val="clear" w:color="auto" w:fill="auto"/>
            <w:tcMar/>
          </w:tcPr>
          <w:p w:rsidRPr="00526C54" w:rsidR="005F6BD9" w:rsidRDefault="00D76C8D" w14:paraId="2DBEF734" w14:textId="042C88EF">
            <w:pPr>
              <w:autoSpaceDE w:val="0"/>
              <w:autoSpaceDN w:val="0"/>
              <w:adjustRightInd w:val="0"/>
              <w:spacing w:after="0" w:line="240" w:lineRule="auto"/>
              <w:rPr>
                <w:rFonts w:cs="Courier New"/>
                <w:bCs/>
                <w:i/>
                <w:iCs/>
              </w:rPr>
            </w:pPr>
            <w:r>
              <w:rPr>
                <w:rFonts w:cs="Courier New"/>
                <w:b/>
              </w:rPr>
              <w:t>Explore</w:t>
            </w:r>
            <w:r w:rsidR="00CD0408">
              <w:rPr>
                <w:rFonts w:cs="Courier New"/>
                <w:b/>
              </w:rPr>
              <w:t>:</w:t>
            </w:r>
            <w:r w:rsidR="005F6BD9">
              <w:rPr>
                <w:rFonts w:cs="Courier New"/>
                <w:b/>
              </w:rPr>
              <w:t xml:space="preserve"> </w:t>
            </w:r>
            <w:r w:rsidR="00526C54">
              <w:rPr>
                <w:rFonts w:cs="Courier New"/>
                <w:bCs/>
                <w:i/>
                <w:iCs/>
              </w:rPr>
              <w:t>Students investigate</w:t>
            </w:r>
            <w:r w:rsidR="00E157AE">
              <w:rPr>
                <w:rFonts w:cs="Courier New"/>
                <w:bCs/>
                <w:i/>
                <w:iCs/>
              </w:rPr>
              <w:t>, experiment, hands-on activity</w:t>
            </w:r>
            <w:r w:rsidR="00682A31">
              <w:rPr>
                <w:rFonts w:cs="Courier New"/>
                <w:bCs/>
                <w:i/>
                <w:iCs/>
              </w:rPr>
              <w:t>….</w:t>
            </w:r>
          </w:p>
        </w:tc>
        <w:tc>
          <w:tcPr>
            <w:tcW w:w="7396" w:type="dxa"/>
            <w:gridSpan w:val="7"/>
            <w:shd w:val="clear" w:color="auto" w:fill="auto"/>
            <w:tcMar/>
          </w:tcPr>
          <w:p w:rsidR="005F6BD9" w:rsidP="005F6BD9" w:rsidRDefault="005F6BD9" w14:paraId="4CD086B5" w14:textId="77777777">
            <w:pPr>
              <w:spacing w:after="0" w:line="240" w:lineRule="auto"/>
              <w:jc w:val="center"/>
            </w:pPr>
          </w:p>
          <w:p w:rsidR="00A61239" w:rsidP="005F6BD9" w:rsidRDefault="00A61239" w14:paraId="399B87B9" w14:textId="07CCB125">
            <w:pPr>
              <w:spacing w:after="0" w:line="240" w:lineRule="auto"/>
              <w:jc w:val="center"/>
            </w:pPr>
            <w:r>
              <w:t>The life of a star</w:t>
            </w:r>
          </w:p>
          <w:p w:rsidR="005F6BD9" w:rsidP="005F6BD9" w:rsidRDefault="00217650" w14:paraId="27907E00" w14:textId="44D4FA85">
            <w:pPr>
              <w:spacing w:after="0" w:line="240" w:lineRule="auto"/>
              <w:jc w:val="center"/>
            </w:pPr>
            <w:r>
              <w:t xml:space="preserve">Life Cycle of a Star </w:t>
            </w:r>
            <w:r w:rsidR="00125616">
              <w:t>poster</w:t>
            </w:r>
          </w:p>
          <w:p w:rsidR="00125616" w:rsidP="005F6BD9" w:rsidRDefault="00125616" w14:paraId="40E48506" w14:textId="168DDA85">
            <w:pPr>
              <w:spacing w:after="0" w:line="240" w:lineRule="auto"/>
              <w:jc w:val="center"/>
            </w:pPr>
            <w:r>
              <w:t>HR Diagram</w:t>
            </w:r>
            <w:r w:rsidR="00383581">
              <w:t xml:space="preserve"> Activity</w:t>
            </w:r>
          </w:p>
          <w:p w:rsidR="00125616" w:rsidP="005F6BD9" w:rsidRDefault="00125616" w14:paraId="07E7BB15" w14:textId="77777777">
            <w:pPr>
              <w:spacing w:after="0" w:line="240" w:lineRule="auto"/>
              <w:jc w:val="center"/>
            </w:pPr>
          </w:p>
          <w:p w:rsidR="005F6BD9" w:rsidP="005F6BD9" w:rsidRDefault="005F6BD9" w14:paraId="13BDECDA" w14:textId="77777777">
            <w:pPr>
              <w:spacing w:after="0" w:line="240" w:lineRule="auto"/>
              <w:jc w:val="center"/>
            </w:pPr>
          </w:p>
          <w:p w:rsidR="005F6BD9" w:rsidP="005F6BD9" w:rsidRDefault="005F6BD9" w14:paraId="05936042" w14:textId="77777777">
            <w:pPr>
              <w:spacing w:after="0" w:line="240" w:lineRule="auto"/>
              <w:jc w:val="center"/>
            </w:pPr>
          </w:p>
          <w:p w:rsidR="005F6BD9" w:rsidP="005F6BD9" w:rsidRDefault="005F6BD9" w14:paraId="1C676266" w14:textId="77777777">
            <w:pPr>
              <w:spacing w:after="0" w:line="240" w:lineRule="auto"/>
              <w:jc w:val="center"/>
            </w:pPr>
          </w:p>
          <w:p w:rsidR="005F6BD9" w:rsidP="005F6BD9" w:rsidRDefault="005F6BD9" w14:paraId="5E1C5B55" w14:textId="77777777">
            <w:pPr>
              <w:spacing w:after="0" w:line="240" w:lineRule="auto"/>
              <w:jc w:val="center"/>
            </w:pPr>
          </w:p>
          <w:p w:rsidR="005F6BD9" w:rsidP="005F6BD9" w:rsidRDefault="005F6BD9" w14:paraId="7B85CED8" w14:textId="77777777">
            <w:pPr>
              <w:spacing w:after="0" w:line="240" w:lineRule="auto"/>
              <w:jc w:val="center"/>
            </w:pPr>
          </w:p>
          <w:p w:rsidR="005F6BD9" w:rsidP="005F6BD9" w:rsidRDefault="005F6BD9" w14:paraId="2CF9F05D" w14:textId="77777777">
            <w:pPr>
              <w:spacing w:after="0" w:line="240" w:lineRule="auto"/>
              <w:jc w:val="center"/>
            </w:pPr>
          </w:p>
          <w:p w:rsidR="005F6BD9" w:rsidP="005F6BD9" w:rsidRDefault="005F6BD9" w14:paraId="4F4C5889" w14:textId="77777777">
            <w:pPr>
              <w:spacing w:after="0" w:line="240" w:lineRule="auto"/>
              <w:jc w:val="center"/>
            </w:pPr>
          </w:p>
          <w:p w:rsidR="005F6BD9" w:rsidP="005F6BD9" w:rsidRDefault="005F6BD9" w14:paraId="03A6E5AD" w14:textId="77777777">
            <w:pPr>
              <w:spacing w:after="0" w:line="240" w:lineRule="auto"/>
              <w:jc w:val="center"/>
            </w:pPr>
          </w:p>
          <w:p w:rsidR="005F6BD9" w:rsidP="005F6BD9" w:rsidRDefault="005F6BD9" w14:paraId="2612D6C5" w14:textId="77777777">
            <w:pPr>
              <w:spacing w:after="0" w:line="240" w:lineRule="auto"/>
              <w:jc w:val="center"/>
            </w:pPr>
          </w:p>
          <w:p w:rsidR="005F6BD9" w:rsidP="005F6BD9" w:rsidRDefault="005F6BD9" w14:paraId="3A6E6FF0" w14:textId="77777777">
            <w:pPr>
              <w:spacing w:after="0" w:line="240" w:lineRule="auto"/>
              <w:jc w:val="center"/>
            </w:pPr>
          </w:p>
          <w:p w:rsidR="005F6BD9" w:rsidP="005F6BD9" w:rsidRDefault="005F6BD9" w14:paraId="30AA8D5C" w14:textId="3BC61DB5">
            <w:pPr>
              <w:spacing w:after="0" w:line="240" w:lineRule="auto"/>
              <w:jc w:val="center"/>
            </w:pPr>
          </w:p>
        </w:tc>
      </w:tr>
      <w:tr w:rsidR="00CD0408" w:rsidTr="62550562" w14:paraId="26673CC9" w14:textId="77777777">
        <w:tc>
          <w:tcPr>
            <w:tcW w:w="10791" w:type="dxa"/>
            <w:gridSpan w:val="9"/>
            <w:shd w:val="clear" w:color="auto" w:fill="EEECE1"/>
            <w:tcMar/>
          </w:tcPr>
          <w:p w:rsidR="00CD0408" w:rsidRDefault="00CD0408" w14:paraId="502B40F1" w14:textId="77777777">
            <w:pPr>
              <w:spacing w:after="0" w:line="240" w:lineRule="auto"/>
            </w:pPr>
          </w:p>
        </w:tc>
      </w:tr>
      <w:tr w:rsidR="00CD0408" w:rsidTr="62550562" w14:paraId="6EB90734" w14:textId="77777777">
        <w:tc>
          <w:tcPr>
            <w:tcW w:w="3395" w:type="dxa"/>
            <w:gridSpan w:val="2"/>
            <w:tcBorders>
              <w:bottom w:val="single" w:color="000000" w:themeColor="text1" w:sz="4" w:space="0"/>
            </w:tcBorders>
            <w:tcMar/>
          </w:tcPr>
          <w:p w:rsidRPr="00682A31" w:rsidR="00CD0408" w:rsidRDefault="00CD0408" w14:paraId="6193BFB0" w14:textId="4A68C238">
            <w:pPr>
              <w:autoSpaceDE w:val="0"/>
              <w:autoSpaceDN w:val="0"/>
              <w:adjustRightInd w:val="0"/>
              <w:spacing w:after="0" w:line="240" w:lineRule="auto"/>
              <w:rPr>
                <w:rFonts w:cs="Courier New"/>
                <w:bCs/>
                <w:i/>
                <w:iCs/>
                <w:sz w:val="20"/>
                <w:szCs w:val="20"/>
              </w:rPr>
            </w:pPr>
            <w:r>
              <w:rPr>
                <w:rFonts w:cs="Courier New"/>
                <w:b/>
              </w:rPr>
              <w:t>Explain:</w:t>
            </w:r>
            <w:r w:rsidRPr="003206CE">
              <w:rPr>
                <w:rFonts w:cs="Courier New"/>
                <w:b/>
              </w:rPr>
              <w:t xml:space="preserve"> </w:t>
            </w:r>
            <w:r w:rsidR="00682A31">
              <w:rPr>
                <w:rFonts w:cs="Courier New"/>
                <w:bCs/>
                <w:i/>
                <w:iCs/>
              </w:rPr>
              <w:t>Students share their observa</w:t>
            </w:r>
            <w:r w:rsidR="000C1200">
              <w:rPr>
                <w:rFonts w:cs="Courier New"/>
                <w:bCs/>
                <w:i/>
                <w:iCs/>
              </w:rPr>
              <w:t>tions and evidence to explain their understanding…possible whole group/class discussion</w:t>
            </w:r>
            <w:r w:rsidR="000D1A51">
              <w:rPr>
                <w:rFonts w:cs="Courier New"/>
                <w:bCs/>
                <w:i/>
                <w:iCs/>
              </w:rPr>
              <w:t>…</w:t>
            </w:r>
          </w:p>
          <w:p w:rsidRPr="003206CE" w:rsidR="00CD0408" w:rsidRDefault="00CD0408" w14:paraId="7C2DA684" w14:textId="77777777">
            <w:pPr>
              <w:autoSpaceDE w:val="0"/>
              <w:autoSpaceDN w:val="0"/>
              <w:adjustRightInd w:val="0"/>
              <w:spacing w:after="0" w:line="240" w:lineRule="auto"/>
              <w:rPr>
                <w:rFonts w:cs="Courier New"/>
              </w:rPr>
            </w:pPr>
          </w:p>
        </w:tc>
        <w:tc>
          <w:tcPr>
            <w:tcW w:w="7396" w:type="dxa"/>
            <w:gridSpan w:val="7"/>
            <w:tcBorders>
              <w:bottom w:val="single" w:color="000000" w:themeColor="text1" w:sz="4" w:space="0"/>
            </w:tcBorders>
            <w:tcMar/>
          </w:tcPr>
          <w:p w:rsidR="00CD0408" w:rsidRDefault="00CD0408" w14:paraId="7E59FF26" w14:textId="77777777">
            <w:pPr>
              <w:spacing w:after="0" w:line="240" w:lineRule="auto"/>
              <w:jc w:val="center"/>
            </w:pPr>
          </w:p>
          <w:p w:rsidR="00CD0408" w:rsidRDefault="00000000" w14:paraId="5D9E55E8" w14:textId="4BE346AE">
            <w:pPr>
              <w:spacing w:after="0" w:line="240" w:lineRule="auto"/>
              <w:jc w:val="center"/>
            </w:pPr>
            <w:hyperlink w:history="1" r:id="rId13">
              <w:r w:rsidR="00A94427">
                <w:rPr>
                  <w:rStyle w:val="Hyperlink"/>
                </w:rPr>
                <w:t>Jet Propulsion Laboratory Herschel Mission Science - Stars (nasa.gov)</w:t>
              </w:r>
            </w:hyperlink>
          </w:p>
          <w:p w:rsidR="00A94427" w:rsidRDefault="00A94427" w14:paraId="6F2FC203" w14:textId="1CBECD16">
            <w:pPr>
              <w:spacing w:after="0" w:line="240" w:lineRule="auto"/>
              <w:jc w:val="center"/>
            </w:pPr>
            <w:r>
              <w:t>Nu</w:t>
            </w:r>
            <w:r w:rsidR="00276F82">
              <w:t>cleosynthesis in Stars</w:t>
            </w:r>
          </w:p>
          <w:p w:rsidR="00E6671C" w:rsidRDefault="00E6671C" w14:paraId="7ED9BBA6" w14:textId="5026405B">
            <w:pPr>
              <w:spacing w:after="0" w:line="240" w:lineRule="auto"/>
              <w:jc w:val="center"/>
            </w:pPr>
            <w:r>
              <w:t>Lifecycle of a Star</w:t>
            </w:r>
          </w:p>
          <w:p w:rsidR="00CD0408" w:rsidRDefault="00383581" w14:paraId="1E527DEC" w14:textId="5F07DE5F">
            <w:pPr>
              <w:spacing w:after="0" w:line="240" w:lineRule="auto"/>
              <w:jc w:val="center"/>
            </w:pPr>
            <w:r>
              <w:t>HR Diagram</w:t>
            </w:r>
          </w:p>
          <w:p w:rsidR="00CD0408" w:rsidRDefault="00CD0408" w14:paraId="5DB59C00" w14:textId="77777777">
            <w:pPr>
              <w:spacing w:after="0" w:line="240" w:lineRule="auto"/>
              <w:jc w:val="center"/>
            </w:pPr>
          </w:p>
          <w:p w:rsidR="00CD0408" w:rsidRDefault="00CD0408" w14:paraId="1B2EA0F7" w14:textId="77777777">
            <w:pPr>
              <w:spacing w:after="0" w:line="240" w:lineRule="auto"/>
              <w:jc w:val="center"/>
            </w:pPr>
          </w:p>
          <w:p w:rsidR="00CD0408" w:rsidRDefault="00CD0408" w14:paraId="66E1EBF6" w14:textId="77777777">
            <w:pPr>
              <w:spacing w:after="0" w:line="240" w:lineRule="auto"/>
              <w:jc w:val="center"/>
            </w:pPr>
          </w:p>
          <w:p w:rsidR="00CD0408" w:rsidRDefault="00CD0408" w14:paraId="04261A1B" w14:textId="77777777">
            <w:pPr>
              <w:spacing w:after="0" w:line="240" w:lineRule="auto"/>
              <w:jc w:val="center"/>
            </w:pPr>
          </w:p>
          <w:p w:rsidR="00CD0408" w:rsidRDefault="00CD0408" w14:paraId="44C43A33" w14:textId="77777777">
            <w:pPr>
              <w:spacing w:after="0" w:line="240" w:lineRule="auto"/>
              <w:jc w:val="center"/>
            </w:pPr>
          </w:p>
          <w:p w:rsidR="00CD0408" w:rsidRDefault="00CD0408" w14:paraId="36F99FCD" w14:textId="77777777">
            <w:pPr>
              <w:spacing w:after="0" w:line="240" w:lineRule="auto"/>
              <w:jc w:val="center"/>
            </w:pPr>
          </w:p>
          <w:p w:rsidR="00CD0408" w:rsidRDefault="00CD0408" w14:paraId="21745D2E" w14:textId="77777777">
            <w:pPr>
              <w:spacing w:after="0" w:line="240" w:lineRule="auto"/>
              <w:jc w:val="center"/>
            </w:pPr>
          </w:p>
          <w:p w:rsidR="00CD0408" w:rsidRDefault="00CD0408" w14:paraId="08278229" w14:textId="77777777">
            <w:pPr>
              <w:spacing w:after="0" w:line="240" w:lineRule="auto"/>
              <w:jc w:val="center"/>
            </w:pPr>
          </w:p>
        </w:tc>
      </w:tr>
      <w:tr w:rsidR="0094244B" w:rsidTr="62550562" w14:paraId="5BC27DD7" w14:textId="77777777">
        <w:tc>
          <w:tcPr>
            <w:tcW w:w="10791" w:type="dxa"/>
            <w:gridSpan w:val="9"/>
            <w:shd w:val="clear" w:color="auto" w:fill="EEECE1"/>
            <w:tcMar/>
          </w:tcPr>
          <w:p w:rsidR="0094244B" w:rsidRDefault="0094244B" w14:paraId="6730F20B" w14:textId="77777777">
            <w:pPr>
              <w:spacing w:after="0" w:line="240" w:lineRule="auto"/>
            </w:pPr>
          </w:p>
        </w:tc>
      </w:tr>
      <w:tr w:rsidR="0094244B" w:rsidTr="62550562" w14:paraId="2B4D2D87" w14:textId="77777777">
        <w:tc>
          <w:tcPr>
            <w:tcW w:w="3395" w:type="dxa"/>
            <w:gridSpan w:val="2"/>
            <w:tcBorders>
              <w:bottom w:val="single" w:color="000000" w:themeColor="text1" w:sz="4" w:space="0"/>
            </w:tcBorders>
            <w:tcMar/>
          </w:tcPr>
          <w:p w:rsidRPr="000D1A51" w:rsidR="0094244B" w:rsidRDefault="0094244B" w14:paraId="4F6285E2" w14:textId="56D15921">
            <w:pPr>
              <w:autoSpaceDE w:val="0"/>
              <w:autoSpaceDN w:val="0"/>
              <w:adjustRightInd w:val="0"/>
              <w:spacing w:after="0" w:line="240" w:lineRule="auto"/>
              <w:rPr>
                <w:rFonts w:cs="Courier New"/>
                <w:bCs/>
                <w:i/>
                <w:iCs/>
                <w:sz w:val="20"/>
                <w:szCs w:val="20"/>
              </w:rPr>
            </w:pPr>
            <w:r>
              <w:rPr>
                <w:rFonts w:cs="Courier New"/>
                <w:b/>
              </w:rPr>
              <w:t>Elaborate:</w:t>
            </w:r>
            <w:r w:rsidR="000D1A51">
              <w:rPr>
                <w:rFonts w:cs="Courier New"/>
                <w:b/>
              </w:rPr>
              <w:t xml:space="preserve"> </w:t>
            </w:r>
            <w:r w:rsidR="000D1A51">
              <w:rPr>
                <w:rFonts w:cs="Courier New"/>
                <w:bCs/>
                <w:i/>
                <w:iCs/>
              </w:rPr>
              <w:t xml:space="preserve"> </w:t>
            </w:r>
            <w:r w:rsidR="00EE73F8">
              <w:rPr>
                <w:rFonts w:cs="Courier New"/>
                <w:bCs/>
                <w:i/>
                <w:iCs/>
              </w:rPr>
              <w:t>Students apply the science concepts they’ve just learned…</w:t>
            </w:r>
          </w:p>
          <w:p w:rsidRPr="003206CE" w:rsidR="0094244B" w:rsidRDefault="0094244B" w14:paraId="11B714B5" w14:textId="77777777">
            <w:pPr>
              <w:autoSpaceDE w:val="0"/>
              <w:autoSpaceDN w:val="0"/>
              <w:adjustRightInd w:val="0"/>
              <w:spacing w:after="0" w:line="240" w:lineRule="auto"/>
              <w:rPr>
                <w:rFonts w:cs="Courier New"/>
              </w:rPr>
            </w:pPr>
          </w:p>
        </w:tc>
        <w:tc>
          <w:tcPr>
            <w:tcW w:w="7396" w:type="dxa"/>
            <w:gridSpan w:val="7"/>
            <w:tcBorders>
              <w:bottom w:val="single" w:color="000000" w:themeColor="text1" w:sz="4" w:space="0"/>
            </w:tcBorders>
            <w:tcMar/>
          </w:tcPr>
          <w:p w:rsidR="0094244B" w:rsidRDefault="0094244B" w14:paraId="37A222EB" w14:textId="77777777">
            <w:pPr>
              <w:spacing w:after="0" w:line="240" w:lineRule="auto"/>
              <w:jc w:val="center"/>
            </w:pPr>
          </w:p>
          <w:p w:rsidR="0094244B" w:rsidRDefault="00AC0A82" w14:paraId="62226FEE" w14:textId="5E6D94A7">
            <w:pPr>
              <w:spacing w:after="0" w:line="240" w:lineRule="auto"/>
              <w:jc w:val="center"/>
            </w:pPr>
            <w:r>
              <w:t xml:space="preserve">Create a </w:t>
            </w:r>
            <w:r w:rsidR="006E7CCA">
              <w:t xml:space="preserve">Canva poster, flyer, </w:t>
            </w:r>
            <w:proofErr w:type="spellStart"/>
            <w:r w:rsidR="006E7CCA">
              <w:t>etc</w:t>
            </w:r>
            <w:proofErr w:type="spellEnd"/>
            <w:r w:rsidR="006E7CCA">
              <w:t>…</w:t>
            </w:r>
          </w:p>
          <w:p w:rsidR="00F74F4F" w:rsidRDefault="00F74F4F" w14:paraId="428A539F" w14:textId="7D0FEEF8">
            <w:pPr>
              <w:spacing w:after="0" w:line="240" w:lineRule="auto"/>
              <w:jc w:val="center"/>
            </w:pPr>
            <w:r>
              <w:t>Create models</w:t>
            </w:r>
            <w:r w:rsidR="00FD057D">
              <w:t xml:space="preserve"> of lifespans of stars, </w:t>
            </w:r>
            <w:r w:rsidR="0033427E">
              <w:t xml:space="preserve">nuclear fusion </w:t>
            </w:r>
            <w:proofErr w:type="spellStart"/>
            <w:r w:rsidR="0033427E">
              <w:t>etc</w:t>
            </w:r>
            <w:proofErr w:type="spellEnd"/>
            <w:r w:rsidR="0033427E">
              <w:t>…</w:t>
            </w:r>
          </w:p>
          <w:p w:rsidR="0094244B" w:rsidRDefault="0094244B" w14:paraId="5E2CE024" w14:textId="77777777">
            <w:pPr>
              <w:spacing w:after="0" w:line="240" w:lineRule="auto"/>
              <w:jc w:val="center"/>
            </w:pPr>
          </w:p>
          <w:p w:rsidR="0094244B" w:rsidRDefault="0094244B" w14:paraId="7A9FA761" w14:textId="77777777">
            <w:pPr>
              <w:spacing w:after="0" w:line="240" w:lineRule="auto"/>
              <w:jc w:val="center"/>
            </w:pPr>
          </w:p>
          <w:p w:rsidR="0094244B" w:rsidRDefault="0094244B" w14:paraId="59E5406E" w14:textId="77777777">
            <w:pPr>
              <w:spacing w:after="0" w:line="240" w:lineRule="auto"/>
              <w:jc w:val="center"/>
            </w:pPr>
          </w:p>
          <w:p w:rsidR="0094244B" w:rsidRDefault="0094244B" w14:paraId="4AE5901B" w14:textId="77777777">
            <w:pPr>
              <w:spacing w:after="0" w:line="240" w:lineRule="auto"/>
              <w:jc w:val="center"/>
            </w:pPr>
          </w:p>
          <w:p w:rsidR="0094244B" w:rsidRDefault="0094244B" w14:paraId="63D634F9" w14:textId="77777777">
            <w:pPr>
              <w:spacing w:after="0" w:line="240" w:lineRule="auto"/>
              <w:jc w:val="center"/>
            </w:pPr>
          </w:p>
          <w:p w:rsidR="0094244B" w:rsidRDefault="0094244B" w14:paraId="2BBB1424" w14:textId="77777777">
            <w:pPr>
              <w:spacing w:after="0" w:line="240" w:lineRule="auto"/>
              <w:jc w:val="center"/>
            </w:pPr>
          </w:p>
          <w:p w:rsidR="0094244B" w:rsidRDefault="0094244B" w14:paraId="43008132" w14:textId="77777777">
            <w:pPr>
              <w:spacing w:after="0" w:line="240" w:lineRule="auto"/>
              <w:jc w:val="center"/>
            </w:pPr>
          </w:p>
          <w:p w:rsidR="0094244B" w:rsidRDefault="0094244B" w14:paraId="05692605" w14:textId="77777777">
            <w:pPr>
              <w:spacing w:after="0" w:line="240" w:lineRule="auto"/>
              <w:jc w:val="center"/>
            </w:pPr>
          </w:p>
          <w:p w:rsidR="0094244B" w:rsidRDefault="0094244B" w14:paraId="2DE452E7" w14:textId="77777777">
            <w:pPr>
              <w:spacing w:after="0" w:line="240" w:lineRule="auto"/>
              <w:jc w:val="center"/>
            </w:pPr>
          </w:p>
        </w:tc>
      </w:tr>
      <w:tr w:rsidR="005F6BD9" w:rsidTr="62550562" w14:paraId="27F87B1D" w14:textId="77777777">
        <w:tc>
          <w:tcPr>
            <w:tcW w:w="10791" w:type="dxa"/>
            <w:gridSpan w:val="9"/>
            <w:shd w:val="clear" w:color="auto" w:fill="EEECE1"/>
            <w:tcMar/>
          </w:tcPr>
          <w:p w:rsidR="005F6BD9" w:rsidRDefault="005F6BD9" w14:paraId="3F6AB6DD" w14:textId="77777777">
            <w:pPr>
              <w:spacing w:after="0" w:line="240" w:lineRule="auto"/>
            </w:pPr>
          </w:p>
        </w:tc>
      </w:tr>
      <w:tr w:rsidR="005F6BD9" w:rsidTr="62550562" w14:paraId="58059F48" w14:textId="77777777">
        <w:tc>
          <w:tcPr>
            <w:tcW w:w="3395" w:type="dxa"/>
            <w:gridSpan w:val="2"/>
            <w:tcBorders>
              <w:bottom w:val="single" w:color="000000" w:themeColor="text1" w:sz="4" w:space="0"/>
            </w:tcBorders>
            <w:tcMar/>
          </w:tcPr>
          <w:p w:rsidRPr="00EE73F8" w:rsidR="005F6BD9" w:rsidRDefault="00D76C8D" w14:paraId="0297CAE6" w14:textId="61690117">
            <w:pPr>
              <w:autoSpaceDE w:val="0"/>
              <w:autoSpaceDN w:val="0"/>
              <w:adjustRightInd w:val="0"/>
              <w:spacing w:after="0" w:line="240" w:lineRule="auto"/>
              <w:rPr>
                <w:rFonts w:cs="Courier New"/>
                <w:bCs/>
                <w:i/>
                <w:iCs/>
                <w:sz w:val="20"/>
                <w:szCs w:val="20"/>
              </w:rPr>
            </w:pPr>
            <w:r>
              <w:rPr>
                <w:rFonts w:cs="Courier New"/>
                <w:b/>
              </w:rPr>
              <w:t>Evaluate (</w:t>
            </w:r>
            <w:r w:rsidR="00DC42D3">
              <w:rPr>
                <w:rFonts w:cs="Courier New"/>
                <w:b/>
              </w:rPr>
              <w:t>Formative Assessment</w:t>
            </w:r>
            <w:r>
              <w:rPr>
                <w:rFonts w:cs="Courier New"/>
                <w:b/>
              </w:rPr>
              <w:t>)</w:t>
            </w:r>
            <w:r w:rsidR="005F6BD9">
              <w:rPr>
                <w:rFonts w:cs="Courier New"/>
                <w:b/>
              </w:rPr>
              <w:t>:</w:t>
            </w:r>
            <w:r w:rsidRPr="003206CE" w:rsidR="005F6BD9">
              <w:rPr>
                <w:rFonts w:cs="Courier New"/>
                <w:b/>
              </w:rPr>
              <w:t xml:space="preserve"> </w:t>
            </w:r>
            <w:r w:rsidR="00242402">
              <w:rPr>
                <w:rFonts w:cs="Courier New"/>
                <w:bCs/>
                <w:i/>
                <w:iCs/>
              </w:rPr>
              <w:t>Student learning is evaluated.</w:t>
            </w:r>
          </w:p>
          <w:p w:rsidRPr="003206CE" w:rsidR="005F6BD9" w:rsidRDefault="005F6BD9" w14:paraId="144F9859" w14:textId="77777777">
            <w:pPr>
              <w:autoSpaceDE w:val="0"/>
              <w:autoSpaceDN w:val="0"/>
              <w:adjustRightInd w:val="0"/>
              <w:spacing w:after="0" w:line="240" w:lineRule="auto"/>
              <w:rPr>
                <w:rFonts w:cs="Courier New"/>
              </w:rPr>
            </w:pPr>
          </w:p>
        </w:tc>
        <w:tc>
          <w:tcPr>
            <w:tcW w:w="7396" w:type="dxa"/>
            <w:gridSpan w:val="7"/>
            <w:tcBorders>
              <w:bottom w:val="single" w:color="000000" w:themeColor="text1" w:sz="4" w:space="0"/>
            </w:tcBorders>
            <w:tcMar/>
          </w:tcPr>
          <w:p w:rsidR="005F6BD9" w:rsidP="005F3CEC" w:rsidRDefault="005F6BD9" w14:paraId="2801C1BC" w14:textId="2D95EDEE">
            <w:pPr>
              <w:spacing w:after="0" w:line="240" w:lineRule="auto"/>
              <w:jc w:val="center"/>
            </w:pPr>
          </w:p>
          <w:p w:rsidR="005F6BD9" w:rsidP="005F3CEC" w:rsidRDefault="005F6BD9" w14:paraId="3708D784" w14:textId="6BD5804D">
            <w:pPr>
              <w:spacing w:after="0" w:line="240" w:lineRule="auto"/>
              <w:jc w:val="center"/>
            </w:pPr>
          </w:p>
          <w:p w:rsidR="005F6BD9" w:rsidP="005F3CEC" w:rsidRDefault="005F6BD9" w14:paraId="71EE4F71" w14:textId="77777777">
            <w:pPr>
              <w:spacing w:after="0" w:line="240" w:lineRule="auto"/>
              <w:jc w:val="center"/>
            </w:pPr>
          </w:p>
          <w:p w:rsidR="00330354" w:rsidP="00330354" w:rsidRDefault="00070645" w14:paraId="3F21EA29" w14:textId="6007F3B5">
            <w:pPr>
              <w:spacing w:after="0" w:line="240" w:lineRule="auto"/>
              <w:jc w:val="center"/>
            </w:pPr>
            <w:r>
              <w:t>The life and death of stars</w:t>
            </w:r>
          </w:p>
          <w:p w:rsidR="00330354" w:rsidP="00330354" w:rsidRDefault="00330354" w14:paraId="7FD5F9CC" w14:textId="12747A31">
            <w:pPr>
              <w:spacing w:after="0" w:line="240" w:lineRule="auto"/>
              <w:jc w:val="center"/>
            </w:pPr>
            <w:r>
              <w:t>Unit exam</w:t>
            </w:r>
          </w:p>
          <w:p w:rsidR="005F6BD9" w:rsidP="005F3CEC" w:rsidRDefault="005F6BD9" w14:paraId="5AC8CC85" w14:textId="77777777">
            <w:pPr>
              <w:spacing w:after="0" w:line="240" w:lineRule="auto"/>
              <w:jc w:val="center"/>
            </w:pPr>
          </w:p>
          <w:p w:rsidR="005F6BD9" w:rsidP="005F3CEC" w:rsidRDefault="005F6BD9" w14:paraId="0ED879BB" w14:textId="77777777">
            <w:pPr>
              <w:spacing w:after="0" w:line="240" w:lineRule="auto"/>
              <w:jc w:val="center"/>
            </w:pPr>
          </w:p>
          <w:p w:rsidR="005F6BD9" w:rsidP="005F3CEC" w:rsidRDefault="005F6BD9" w14:paraId="465050CE" w14:textId="77777777">
            <w:pPr>
              <w:spacing w:after="0" w:line="240" w:lineRule="auto"/>
              <w:jc w:val="center"/>
            </w:pPr>
          </w:p>
          <w:p w:rsidR="005F6BD9" w:rsidP="005F3CEC" w:rsidRDefault="005F6BD9" w14:paraId="2899B976" w14:textId="77777777">
            <w:pPr>
              <w:spacing w:after="0" w:line="240" w:lineRule="auto"/>
              <w:jc w:val="center"/>
            </w:pPr>
          </w:p>
          <w:p w:rsidR="005F6BD9" w:rsidP="005F3CEC" w:rsidRDefault="005F6BD9" w14:paraId="5DC2F375" w14:textId="77777777">
            <w:pPr>
              <w:spacing w:after="0" w:line="240" w:lineRule="auto"/>
              <w:jc w:val="center"/>
            </w:pPr>
          </w:p>
          <w:p w:rsidR="005F6BD9" w:rsidP="005F3CEC" w:rsidRDefault="005F6BD9" w14:paraId="523B2EB7" w14:textId="77777777">
            <w:pPr>
              <w:spacing w:after="0" w:line="240" w:lineRule="auto"/>
              <w:jc w:val="center"/>
            </w:pPr>
          </w:p>
          <w:p w:rsidR="005F6BD9" w:rsidP="005F3CEC" w:rsidRDefault="005F6BD9" w14:paraId="4354AF88" w14:textId="78A80231">
            <w:pPr>
              <w:spacing w:after="0" w:line="240" w:lineRule="auto"/>
              <w:jc w:val="center"/>
            </w:pPr>
          </w:p>
        </w:tc>
      </w:tr>
      <w:tr w:rsidR="005F6BD9" w:rsidTr="62550562" w14:paraId="33EA49F2" w14:textId="77777777">
        <w:tc>
          <w:tcPr>
            <w:tcW w:w="10791" w:type="dxa"/>
            <w:gridSpan w:val="9"/>
            <w:shd w:val="clear" w:color="auto" w:fill="EEECE1"/>
            <w:tcMar/>
          </w:tcPr>
          <w:p w:rsidR="005F6BD9" w:rsidRDefault="005F6BD9" w14:paraId="6ABC7D06" w14:textId="77777777">
            <w:pPr>
              <w:spacing w:after="0" w:line="240" w:lineRule="auto"/>
            </w:pPr>
          </w:p>
        </w:tc>
      </w:tr>
    </w:tbl>
    <w:p w:rsidR="00864EBE" w:rsidP="005F6BD9" w:rsidRDefault="00864EBE" w14:paraId="4B814AA9" w14:textId="2558AB76">
      <w:pPr>
        <w:spacing w:after="0"/>
      </w:pPr>
    </w:p>
    <w:p w:rsidR="00E047C0" w:rsidP="005F6BD9" w:rsidRDefault="007C481C" w14:paraId="77022570" w14:textId="570802E3">
      <w:pPr>
        <w:spacing w:after="0"/>
      </w:pPr>
      <w:r>
        <w:t>Copy and paste</w:t>
      </w:r>
      <w:r w:rsidR="00BB160C">
        <w:t xml:space="preserve"> </w:t>
      </w:r>
      <w:r w:rsidR="00384CDF">
        <w:t>student</w:t>
      </w:r>
      <w:r w:rsidR="00C8066B">
        <w:t xml:space="preserve"> worksheets</w:t>
      </w:r>
      <w:r w:rsidR="00026AD2">
        <w:t xml:space="preserve"> below</w:t>
      </w:r>
      <w:r w:rsidR="00A2219E">
        <w:t>:</w:t>
      </w:r>
    </w:p>
    <w:p w:rsidR="00454306" w:rsidP="005F6BD9" w:rsidRDefault="00454306" w14:paraId="43A7E37B" w14:textId="77777777">
      <w:pPr>
        <w:spacing w:after="0"/>
      </w:pPr>
    </w:p>
    <w:p w:rsidR="00454306" w:rsidP="005F6BD9" w:rsidRDefault="00434617" w14:paraId="07B61371" w14:textId="006462C8">
      <w:pPr>
        <w:spacing w:after="0"/>
      </w:pPr>
      <w:r>
        <w:t>Website – New Visions</w:t>
      </w:r>
    </w:p>
    <w:p w:rsidR="00222A7A" w:rsidP="005F6BD9" w:rsidRDefault="00222A7A" w14:paraId="1362BF6B" w14:textId="69314D9F">
      <w:pPr>
        <w:spacing w:after="0"/>
      </w:pPr>
      <w:hyperlink w:history="1" r:id="rId14">
        <w:r>
          <w:rPr>
            <w:rStyle w:val="Hyperlink"/>
          </w:rPr>
          <w:t>Discovering New Worlds | New Visions - Science</w:t>
        </w:r>
      </w:hyperlink>
    </w:p>
    <w:p w:rsidR="00222A7A" w:rsidP="005F6BD9" w:rsidRDefault="00222A7A" w14:paraId="31106B0B" w14:textId="77777777">
      <w:pPr>
        <w:spacing w:after="0"/>
      </w:pPr>
    </w:p>
    <w:p w:rsidR="00300629" w:rsidP="005F6BD9" w:rsidRDefault="00C40780" w14:paraId="0E3F2DD5" w14:textId="5C6782AC">
      <w:pPr>
        <w:spacing w:after="0"/>
      </w:pPr>
      <w:r w:rsidRPr="00C40780">
        <w:rPr>
          <w:noProof/>
        </w:rPr>
        <w:drawing>
          <wp:inline distT="0" distB="0" distL="0" distR="0" wp14:anchorId="0A0CFB38" wp14:editId="54C7D50B">
            <wp:extent cx="4972744" cy="6496957"/>
            <wp:effectExtent l="0" t="0" r="0" b="0"/>
            <wp:docPr id="885263566" name="Picture 1" descr="A poster with text and images of plan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63566" name="Picture 1" descr="A poster with text and images of planets&#10;&#10;Description automatically generated"/>
                    <pic:cNvPicPr/>
                  </pic:nvPicPr>
                  <pic:blipFill>
                    <a:blip r:embed="rId15"/>
                    <a:stretch>
                      <a:fillRect/>
                    </a:stretch>
                  </pic:blipFill>
                  <pic:spPr>
                    <a:xfrm>
                      <a:off x="0" y="0"/>
                      <a:ext cx="4972744" cy="6496957"/>
                    </a:xfrm>
                    <a:prstGeom prst="rect">
                      <a:avLst/>
                    </a:prstGeom>
                  </pic:spPr>
                </pic:pic>
              </a:graphicData>
            </a:graphic>
          </wp:inline>
        </w:drawing>
      </w:r>
    </w:p>
    <w:p w:rsidR="00C40780" w:rsidP="005F6BD9" w:rsidRDefault="00092513" w14:paraId="1A5B4474" w14:textId="0171C9E4">
      <w:pPr>
        <w:spacing w:after="0"/>
        <w:rPr>
          <w:noProof/>
        </w:rPr>
      </w:pPr>
      <w:r w:rsidRPr="00092513">
        <w:rPr>
          <w:noProof/>
        </w:rPr>
        <w:drawing>
          <wp:inline distT="0" distB="0" distL="0" distR="0" wp14:anchorId="055AD166" wp14:editId="4D76CABE">
            <wp:extent cx="4906060" cy="6487430"/>
            <wp:effectExtent l="0" t="0" r="8890" b="8890"/>
            <wp:docPr id="1394973416" name="Picture 1" descr="A black and white post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3416" name="Picture 1" descr="A black and white poster with text&#10;&#10;Description automatically generated"/>
                    <pic:cNvPicPr/>
                  </pic:nvPicPr>
                  <pic:blipFill>
                    <a:blip r:embed="rId16"/>
                    <a:stretch>
                      <a:fillRect/>
                    </a:stretch>
                  </pic:blipFill>
                  <pic:spPr>
                    <a:xfrm>
                      <a:off x="0" y="0"/>
                      <a:ext cx="4906060" cy="6487430"/>
                    </a:xfrm>
                    <a:prstGeom prst="rect">
                      <a:avLst/>
                    </a:prstGeom>
                  </pic:spPr>
                </pic:pic>
              </a:graphicData>
            </a:graphic>
          </wp:inline>
        </w:drawing>
      </w:r>
    </w:p>
    <w:p w:rsidRPr="00C33F93" w:rsidR="00C33F93" w:rsidP="00C33F93" w:rsidRDefault="00C33F93" w14:paraId="04AD2CAE" w14:textId="77777777"/>
    <w:p w:rsidRPr="00C33F93" w:rsidR="00C33F93" w:rsidP="00C33F93" w:rsidRDefault="00C33F93" w14:paraId="155391BF" w14:textId="77777777"/>
    <w:p w:rsidRPr="00C33F93" w:rsidR="00C33F93" w:rsidP="00C33F93" w:rsidRDefault="00C33F93" w14:paraId="3DEC4898" w14:textId="77777777"/>
    <w:p w:rsidR="00C33F93" w:rsidP="00C33F93" w:rsidRDefault="00C33F93" w14:paraId="08C9B3AB" w14:textId="77777777"/>
    <w:p w:rsidR="00C33F93" w:rsidP="00C33F93" w:rsidRDefault="00C33F93" w14:paraId="0498D4C0" w14:textId="77777777"/>
    <w:p w:rsidR="00C33F93" w:rsidP="00C33F93" w:rsidRDefault="00C33F93" w14:paraId="3CFB131D" w14:textId="77777777"/>
    <w:p w:rsidR="00C33F93" w:rsidP="00C33F93" w:rsidRDefault="00C33F93" w14:paraId="18CB5C1E" w14:textId="77777777">
      <w:pPr>
        <w:pStyle w:val="NormalWeb"/>
        <w:spacing w:before="0" w:beforeAutospacing="0" w:after="60" w:afterAutospacing="0"/>
        <w:jc w:val="center"/>
      </w:pPr>
      <w:r>
        <w:rPr>
          <w:rFonts w:ascii="Arial" w:hAnsi="Arial" w:cs="Arial"/>
          <w:color w:val="000000"/>
          <w:sz w:val="28"/>
          <w:szCs w:val="28"/>
        </w:rPr>
        <w:t xml:space="preserve">Short Performance Assessment: </w:t>
      </w:r>
      <w:r>
        <w:rPr>
          <w:rFonts w:ascii="Arial" w:hAnsi="Arial" w:cs="Arial"/>
          <w:b/>
          <w:bCs/>
          <w:color w:val="000000"/>
        </w:rPr>
        <w:t>HS-ESS1-1</w:t>
      </w:r>
      <w:r>
        <w:rPr>
          <w:rFonts w:ascii="Arial" w:hAnsi="Arial" w:cs="Arial"/>
          <w:color w:val="000000"/>
        </w:rPr>
        <w:br/>
      </w:r>
      <w:r>
        <w:rPr>
          <w:rFonts w:ascii="Arial" w:hAnsi="Arial" w:cs="Arial"/>
          <w:color w:val="000000"/>
          <w:sz w:val="20"/>
          <w:szCs w:val="20"/>
        </w:rPr>
        <w:t xml:space="preserve">Grade Level: </w:t>
      </w:r>
      <w:r>
        <w:rPr>
          <w:rFonts w:ascii="Arial" w:hAnsi="Arial" w:cs="Arial"/>
          <w:b/>
          <w:bCs/>
          <w:color w:val="000000"/>
          <w:sz w:val="20"/>
          <w:szCs w:val="20"/>
        </w:rPr>
        <w:t>High School</w:t>
      </w:r>
    </w:p>
    <w:p w:rsidR="00C33F93" w:rsidP="00C33F93" w:rsidRDefault="00C33F93" w14:paraId="4C999EF9" w14:textId="77777777">
      <w:pPr>
        <w:pStyle w:val="NormalWeb"/>
        <w:spacing w:before="0" w:beforeAutospacing="0" w:after="60" w:afterAutospacing="0"/>
        <w:jc w:val="center"/>
      </w:pPr>
      <w:r>
        <w:rPr>
          <w:rFonts w:ascii="Arial" w:hAnsi="Arial" w:cs="Arial"/>
          <w:color w:val="000000"/>
          <w:sz w:val="20"/>
          <w:szCs w:val="20"/>
        </w:rPr>
        <w:t xml:space="preserve">Adapted from </w:t>
      </w:r>
      <w:hyperlink w:history="1" r:id="rId17">
        <w:r>
          <w:rPr>
            <w:rStyle w:val="Hyperlink"/>
            <w:rFonts w:ascii="Arial" w:hAnsi="Arial" w:cs="Arial"/>
            <w:color w:val="1155CC"/>
            <w:sz w:val="20"/>
            <w:szCs w:val="20"/>
          </w:rPr>
          <w:t>SNAP</w:t>
        </w:r>
      </w:hyperlink>
    </w:p>
    <w:p w:rsidR="00C33F93" w:rsidP="00C33F93" w:rsidRDefault="00C33F93" w14:paraId="3C749983" w14:textId="77777777"/>
    <w:tbl>
      <w:tblPr>
        <w:tblW w:w="0" w:type="auto"/>
        <w:tblCellMar>
          <w:top w:w="15" w:type="dxa"/>
          <w:left w:w="15" w:type="dxa"/>
          <w:bottom w:w="15" w:type="dxa"/>
          <w:right w:w="15" w:type="dxa"/>
        </w:tblCellMar>
        <w:tblLook w:val="04A0" w:firstRow="1" w:lastRow="0" w:firstColumn="1" w:lastColumn="0" w:noHBand="0" w:noVBand="1"/>
      </w:tblPr>
      <w:tblGrid>
        <w:gridCol w:w="2421"/>
        <w:gridCol w:w="2945"/>
        <w:gridCol w:w="1997"/>
        <w:gridCol w:w="2519"/>
      </w:tblGrid>
      <w:tr w:rsidR="00C33F93" w:rsidTr="00C33F93" w14:paraId="297DF607" w14:textId="77777777">
        <w:trPr>
          <w:trHeight w:val="42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6032155F" w14:textId="77777777">
            <w:pPr>
              <w:pStyle w:val="NormalWeb"/>
              <w:spacing w:before="0" w:beforeAutospacing="0" w:after="0" w:afterAutospacing="0"/>
            </w:pPr>
            <w:r>
              <w:rPr>
                <w:rFonts w:ascii="Arial" w:hAnsi="Arial" w:cs="Arial"/>
                <w:color w:val="000000"/>
                <w:sz w:val="18"/>
                <w:szCs w:val="18"/>
              </w:rPr>
              <w:t>Title</w:t>
            </w:r>
          </w:p>
        </w:tc>
        <w:tc>
          <w:tcPr>
            <w:tcW w:w="0" w:type="auto"/>
            <w:gridSpan w:val="3"/>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7C6AD518" w14:textId="77777777">
            <w:pPr>
              <w:pStyle w:val="NormalWeb"/>
              <w:spacing w:before="0" w:beforeAutospacing="0" w:after="0" w:afterAutospacing="0"/>
            </w:pPr>
            <w:r>
              <w:rPr>
                <w:rFonts w:ascii="Arial" w:hAnsi="Arial" w:cs="Arial"/>
                <w:b/>
                <w:bCs/>
                <w:color w:val="000000"/>
                <w:sz w:val="18"/>
                <w:szCs w:val="18"/>
              </w:rPr>
              <w:t>The Life of a Star</w:t>
            </w:r>
          </w:p>
        </w:tc>
      </w:tr>
      <w:tr w:rsidR="00C33F93" w:rsidTr="00C33F93" w14:paraId="66C8E4B9" w14:textId="77777777">
        <w:trPr>
          <w:trHeight w:val="42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60542B34" w14:textId="77777777">
            <w:pPr>
              <w:pStyle w:val="NormalWeb"/>
              <w:spacing w:before="0" w:beforeAutospacing="0" w:after="0" w:afterAutospacing="0"/>
            </w:pPr>
            <w:r>
              <w:rPr>
                <w:rFonts w:ascii="Arial" w:hAnsi="Arial" w:cs="Arial"/>
                <w:color w:val="000000"/>
                <w:sz w:val="18"/>
                <w:szCs w:val="18"/>
              </w:rPr>
              <w:t>Designed by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80A60BB" w14:textId="77777777">
            <w:pPr>
              <w:pStyle w:val="NormalWeb"/>
              <w:spacing w:before="0" w:beforeAutospacing="0" w:after="0" w:afterAutospacing="0"/>
            </w:pPr>
            <w:r>
              <w:rPr>
                <w:rFonts w:ascii="Arial" w:hAnsi="Arial" w:cs="Arial"/>
                <w:b/>
                <w:bCs/>
                <w:color w:val="000000"/>
                <w:sz w:val="18"/>
                <w:szCs w:val="18"/>
              </w:rPr>
              <w:t>Paul Andersen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612D9C8E" w14:textId="77777777">
            <w:pPr>
              <w:pStyle w:val="NormalWeb"/>
              <w:spacing w:before="0" w:beforeAutospacing="0" w:after="0" w:afterAutospacing="0"/>
            </w:pPr>
            <w:r>
              <w:rPr>
                <w:rFonts w:ascii="Arial" w:hAnsi="Arial" w:cs="Arial"/>
                <w:color w:val="000000"/>
                <w:sz w:val="18"/>
                <w:szCs w:val="18"/>
              </w:rPr>
              <w:t>Course(s)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2DDBDD63" w14:textId="77777777">
            <w:pPr>
              <w:pStyle w:val="NormalWeb"/>
              <w:spacing w:before="0" w:beforeAutospacing="0" w:after="0" w:afterAutospacing="0"/>
            </w:pPr>
            <w:r>
              <w:rPr>
                <w:rFonts w:ascii="Arial" w:hAnsi="Arial" w:cs="Arial"/>
                <w:b/>
                <w:bCs/>
                <w:color w:val="000000"/>
                <w:sz w:val="18"/>
                <w:szCs w:val="18"/>
              </w:rPr>
              <w:t>High School</w:t>
            </w:r>
          </w:p>
        </w:tc>
      </w:tr>
      <w:tr w:rsidR="00C33F93" w:rsidTr="00C33F93" w14:paraId="1F4B21EC" w14:textId="77777777">
        <w:trPr>
          <w:trHeight w:val="420"/>
        </w:trPr>
        <w:tc>
          <w:tcPr>
            <w:tcW w:w="0" w:type="auto"/>
            <w:gridSpan w:val="4"/>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43FB6B2B" w14:textId="69221C4F">
            <w:pPr>
              <w:pStyle w:val="NormalWeb"/>
              <w:spacing w:before="0" w:beforeAutospacing="0" w:after="0" w:afterAutospacing="0"/>
              <w:ind w:left="360" w:hanging="360"/>
            </w:pPr>
            <w:r>
              <w:rPr>
                <w:rFonts w:ascii="Arial" w:hAnsi="Arial" w:cs="Arial"/>
                <w:b/>
                <w:bCs/>
                <w:noProof/>
                <w:color w:val="000000"/>
                <w:sz w:val="20"/>
                <w:szCs w:val="20"/>
                <w:bdr w:val="none" w:color="auto" w:sz="0" w:space="0" w:frame="1"/>
              </w:rPr>
              <w:drawing>
                <wp:inline distT="0" distB="0" distL="0" distR="0" wp14:anchorId="1655AB64" wp14:editId="62516F27">
                  <wp:extent cx="544195" cy="189230"/>
                  <wp:effectExtent l="0" t="0" r="8255" b="1270"/>
                  <wp:docPr id="1738239144" name="Picture 1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195" cy="189230"/>
                          </a:xfrm>
                          <a:prstGeom prst="rect">
                            <a:avLst/>
                          </a:prstGeom>
                          <a:noFill/>
                          <a:ln>
                            <a:noFill/>
                          </a:ln>
                        </pic:spPr>
                      </pic:pic>
                    </a:graphicData>
                  </a:graphic>
                </wp:inline>
              </w:drawing>
            </w:r>
            <w:r>
              <w:rPr>
                <w:rFonts w:ascii="Arial" w:hAnsi="Arial" w:cs="Arial"/>
                <w:b/>
                <w:bCs/>
                <w:color w:val="000000"/>
                <w:sz w:val="18"/>
                <w:szCs w:val="18"/>
              </w:rPr>
              <w:t xml:space="preserve">This work is licensed under a Creative Commons </w:t>
            </w:r>
            <w:hyperlink w:history="1" r:id="rId20">
              <w:r>
                <w:rPr>
                  <w:rStyle w:val="Hyperlink"/>
                  <w:rFonts w:ascii="Arial" w:hAnsi="Arial" w:cs="Arial"/>
                  <w:b/>
                  <w:bCs/>
                  <w:color w:val="1155CC"/>
                  <w:sz w:val="18"/>
                  <w:szCs w:val="18"/>
                </w:rPr>
                <w:t>Attribution-</w:t>
              </w:r>
              <w:proofErr w:type="spellStart"/>
              <w:r>
                <w:rPr>
                  <w:rStyle w:val="Hyperlink"/>
                  <w:rFonts w:ascii="Arial" w:hAnsi="Arial" w:cs="Arial"/>
                  <w:b/>
                  <w:bCs/>
                  <w:color w:val="1155CC"/>
                  <w:sz w:val="18"/>
                  <w:szCs w:val="18"/>
                </w:rPr>
                <w:t>NonCommercial</w:t>
              </w:r>
              <w:proofErr w:type="spellEnd"/>
              <w:r>
                <w:rPr>
                  <w:rStyle w:val="Hyperlink"/>
                  <w:rFonts w:ascii="Arial" w:hAnsi="Arial" w:cs="Arial"/>
                  <w:b/>
                  <w:bCs/>
                  <w:color w:val="1155CC"/>
                  <w:sz w:val="18"/>
                  <w:szCs w:val="18"/>
                </w:rPr>
                <w:t xml:space="preserve"> 4.0 International</w:t>
              </w:r>
            </w:hyperlink>
            <w:r>
              <w:rPr>
                <w:rFonts w:ascii="Arial" w:hAnsi="Arial" w:cs="Arial"/>
                <w:b/>
                <w:bCs/>
                <w:color w:val="000000"/>
                <w:sz w:val="18"/>
                <w:szCs w:val="18"/>
              </w:rPr>
              <w:t xml:space="preserve"> License.</w:t>
            </w:r>
          </w:p>
        </w:tc>
      </w:tr>
    </w:tbl>
    <w:p w:rsidR="00C33F93" w:rsidP="00C33F93" w:rsidRDefault="00C33F93" w14:paraId="20611149" w14:textId="77777777"/>
    <w:tbl>
      <w:tblPr>
        <w:tblW w:w="0" w:type="auto"/>
        <w:tblCellMar>
          <w:top w:w="15" w:type="dxa"/>
          <w:left w:w="15" w:type="dxa"/>
          <w:bottom w:w="15" w:type="dxa"/>
          <w:right w:w="15" w:type="dxa"/>
        </w:tblCellMar>
        <w:tblLook w:val="04A0" w:firstRow="1" w:lastRow="0" w:firstColumn="1" w:lastColumn="0" w:noHBand="0" w:noVBand="1"/>
      </w:tblPr>
      <w:tblGrid>
        <w:gridCol w:w="1345"/>
        <w:gridCol w:w="9435"/>
      </w:tblGrid>
      <w:tr w:rsidR="00C33F93" w:rsidTr="00C33F93" w14:paraId="3BCBB3AF" w14:textId="77777777">
        <w:trPr>
          <w:trHeight w:val="800"/>
        </w:trPr>
        <w:tc>
          <w:tcPr>
            <w:tcW w:w="0" w:type="auto"/>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C33F93" w:rsidRDefault="00C33F93" w14:paraId="46E0D9FD" w14:textId="77777777">
            <w:pPr>
              <w:pStyle w:val="NormalWeb"/>
              <w:spacing w:before="0" w:beforeAutospacing="0" w:after="0" w:afterAutospacing="0"/>
              <w:jc w:val="center"/>
            </w:pPr>
            <w:r>
              <w:rPr>
                <w:rFonts w:ascii="Arial" w:hAnsi="Arial" w:cs="Arial"/>
                <w:color w:val="FFFFFF"/>
                <w:sz w:val="20"/>
                <w:szCs w:val="20"/>
              </w:rPr>
              <w:t>Performance</w:t>
            </w:r>
          </w:p>
          <w:p w:rsidR="00C33F93" w:rsidRDefault="00C33F93" w14:paraId="3B1788CA" w14:textId="77777777">
            <w:pPr>
              <w:pStyle w:val="NormalWeb"/>
              <w:spacing w:before="0" w:beforeAutospacing="0" w:after="0" w:afterAutospacing="0"/>
              <w:jc w:val="center"/>
            </w:pPr>
            <w:r>
              <w:rPr>
                <w:rFonts w:ascii="Arial" w:hAnsi="Arial" w:cs="Arial"/>
                <w:color w:val="FFFFFF"/>
                <w:sz w:val="20"/>
                <w:szCs w:val="20"/>
              </w:rPr>
              <w:t>Expectation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0E78AF9" w14:textId="77777777">
            <w:pPr>
              <w:pStyle w:val="NormalWeb"/>
              <w:spacing w:before="0" w:beforeAutospacing="0" w:after="0" w:afterAutospacing="0"/>
            </w:pPr>
            <w:r>
              <w:rPr>
                <w:rFonts w:ascii="Arial" w:hAnsi="Arial" w:cs="Arial"/>
                <w:b/>
                <w:bCs/>
                <w:color w:val="000000"/>
                <w:sz w:val="20"/>
                <w:szCs w:val="20"/>
              </w:rPr>
              <w:t>HS-ESS1-1</w:t>
            </w:r>
            <w:r>
              <w:rPr>
                <w:rFonts w:ascii="Arial" w:hAnsi="Arial" w:cs="Arial"/>
                <w:color w:val="000000"/>
                <w:sz w:val="20"/>
                <w:szCs w:val="20"/>
              </w:rPr>
              <w:t>: Develop a model based on evidence to illustrate the life span of the sun and the role of nuclear fusion in the sun’s core to release energy in the form of radiation.</w:t>
            </w:r>
          </w:p>
          <w:p w:rsidR="00C33F93" w:rsidRDefault="00C33F93" w14:paraId="1DCB20EA" w14:textId="77777777"/>
          <w:p w:rsidR="00C33F93" w:rsidRDefault="00C33F93" w14:paraId="14BA7C2A" w14:textId="77777777">
            <w:pPr>
              <w:pStyle w:val="NormalWeb"/>
              <w:spacing w:before="0" w:beforeAutospacing="0" w:after="0" w:afterAutospacing="0"/>
            </w:pPr>
            <w:r>
              <w:rPr>
                <w:rFonts w:ascii="Arial" w:hAnsi="Arial" w:cs="Arial"/>
                <w:b/>
                <w:bCs/>
                <w:color w:val="000000"/>
                <w:sz w:val="16"/>
                <w:szCs w:val="16"/>
              </w:rPr>
              <w:t>Clarification Statement</w:t>
            </w:r>
            <w:r>
              <w:rPr>
                <w:rFonts w:ascii="Arial" w:hAnsi="Arial" w:cs="Arial"/>
                <w:color w:val="000000"/>
                <w:sz w:val="16"/>
                <w:szCs w:val="16"/>
              </w:rPr>
              <w:t>:  Emphasis is on the energy transfer mechanisms that allow energy from nuclear fusion in the sun’s core to reach Earth. Examples of evidence for the model include observations of the masses and lifetimes of other stars, as well as the ways that the sun’s radiation varies due to sudden solar flares (“space weather”), the 11-year sunspot cycle, and non-cyclic variations over centuries.</w:t>
            </w:r>
          </w:p>
          <w:p w:rsidR="00C33F93" w:rsidRDefault="00C33F93" w14:paraId="513A11DA" w14:textId="77777777">
            <w:pPr>
              <w:pStyle w:val="NormalWeb"/>
              <w:spacing w:before="0" w:beforeAutospacing="0" w:after="0" w:afterAutospacing="0"/>
            </w:pPr>
            <w:r>
              <w:rPr>
                <w:rFonts w:ascii="Arial" w:hAnsi="Arial" w:cs="Arial"/>
                <w:b/>
                <w:bCs/>
                <w:color w:val="000000"/>
                <w:sz w:val="16"/>
                <w:szCs w:val="16"/>
              </w:rPr>
              <w:t>Assessment Boundary</w:t>
            </w:r>
            <w:r>
              <w:rPr>
                <w:rFonts w:ascii="Arial" w:hAnsi="Arial" w:cs="Arial"/>
                <w:color w:val="000000"/>
                <w:sz w:val="16"/>
                <w:szCs w:val="16"/>
              </w:rPr>
              <w:t>: Assessment does not include details of the atomic and subatomic processes involved with the sun’s nuclear fusion.</w:t>
            </w:r>
          </w:p>
        </w:tc>
      </w:tr>
    </w:tbl>
    <w:p w:rsidR="00C33F93" w:rsidP="00C33F93" w:rsidRDefault="00C33F93" w14:paraId="10B91219"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012"/>
        <w:gridCol w:w="8768"/>
      </w:tblGrid>
      <w:tr w:rsidR="00C33F93" w:rsidTr="00C33F93" w14:paraId="53962347"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1155CC"/>
            <w:tcMar>
              <w:top w:w="100" w:type="dxa"/>
              <w:left w:w="100" w:type="dxa"/>
              <w:bottom w:w="100" w:type="dxa"/>
              <w:right w:w="100" w:type="dxa"/>
            </w:tcMar>
            <w:hideMark/>
          </w:tcPr>
          <w:p w:rsidR="00C33F93" w:rsidRDefault="00C33F93" w14:paraId="26F81489" w14:textId="77777777">
            <w:pPr>
              <w:pStyle w:val="NormalWeb"/>
              <w:spacing w:before="0" w:beforeAutospacing="0" w:after="0" w:afterAutospacing="0"/>
              <w:jc w:val="center"/>
            </w:pPr>
            <w:r>
              <w:rPr>
                <w:rFonts w:ascii="Arial" w:hAnsi="Arial" w:cs="Arial"/>
                <w:color w:val="FFFFFF"/>
                <w:sz w:val="20"/>
                <w:szCs w:val="20"/>
              </w:rPr>
              <w:t>Science and </w:t>
            </w:r>
          </w:p>
          <w:p w:rsidR="00C33F93" w:rsidRDefault="00C33F93" w14:paraId="1638A23D" w14:textId="77777777">
            <w:pPr>
              <w:pStyle w:val="NormalWeb"/>
              <w:spacing w:before="0" w:beforeAutospacing="0" w:after="0" w:afterAutospacing="0"/>
              <w:jc w:val="center"/>
            </w:pPr>
            <w:r>
              <w:rPr>
                <w:rFonts w:ascii="Arial" w:hAnsi="Arial" w:cs="Arial"/>
                <w:color w:val="FFFFFF"/>
                <w:sz w:val="20"/>
                <w:szCs w:val="20"/>
              </w:rPr>
              <w:t>Engineering Practice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5B4C92B" w14:textId="77777777">
            <w:pPr>
              <w:pStyle w:val="NormalWeb"/>
              <w:spacing w:before="0" w:beforeAutospacing="0" w:after="0" w:afterAutospacing="0"/>
            </w:pPr>
            <w:r>
              <w:rPr>
                <w:rFonts w:ascii="Arial" w:hAnsi="Arial" w:cs="Arial"/>
                <w:b/>
                <w:bCs/>
                <w:color w:val="000000"/>
                <w:sz w:val="20"/>
                <w:szCs w:val="20"/>
              </w:rPr>
              <w:t>Developing and Using Models</w:t>
            </w:r>
            <w:r>
              <w:rPr>
                <w:rFonts w:ascii="Arial" w:hAnsi="Arial" w:cs="Arial"/>
                <w:color w:val="000000"/>
                <w:sz w:val="20"/>
                <w:szCs w:val="20"/>
              </w:rPr>
              <w:br/>
            </w:r>
            <w:r>
              <w:rPr>
                <w:rFonts w:ascii="Arial" w:hAnsi="Arial" w:cs="Arial"/>
                <w:color w:val="000000"/>
                <w:sz w:val="20"/>
                <w:szCs w:val="20"/>
              </w:rPr>
              <w:t>  • Develop a model based on evidence to illustrate the relationships between systems or between components of a system.</w:t>
            </w:r>
          </w:p>
        </w:tc>
      </w:tr>
      <w:tr w:rsidR="00C33F93" w:rsidTr="00C33F93" w14:paraId="7B7A13A2" w14:textId="77777777">
        <w:trPr>
          <w:trHeight w:val="4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E69138"/>
            <w:tcMar>
              <w:top w:w="100" w:type="dxa"/>
              <w:left w:w="100" w:type="dxa"/>
              <w:bottom w:w="100" w:type="dxa"/>
              <w:right w:w="100" w:type="dxa"/>
            </w:tcMar>
            <w:hideMark/>
          </w:tcPr>
          <w:p w:rsidR="00C33F93" w:rsidRDefault="00C33F93" w14:paraId="41D43E86" w14:textId="77777777">
            <w:pPr>
              <w:pStyle w:val="NormalWeb"/>
              <w:spacing w:before="0" w:beforeAutospacing="0" w:after="0" w:afterAutospacing="0"/>
              <w:jc w:val="center"/>
            </w:pPr>
            <w:r>
              <w:rPr>
                <w:rFonts w:ascii="Arial" w:hAnsi="Arial" w:cs="Arial"/>
                <w:color w:val="FFFFFF"/>
                <w:sz w:val="20"/>
                <w:szCs w:val="20"/>
              </w:rPr>
              <w:t>Disciplinary Core Ideas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66F6B75" w14:textId="77777777">
            <w:pPr>
              <w:pStyle w:val="NormalWeb"/>
              <w:spacing w:before="0" w:beforeAutospacing="0" w:after="0" w:afterAutospacing="0"/>
            </w:pPr>
            <w:r>
              <w:rPr>
                <w:rFonts w:ascii="Arial" w:hAnsi="Arial" w:cs="Arial"/>
                <w:b/>
                <w:bCs/>
                <w:color w:val="000000"/>
                <w:sz w:val="20"/>
                <w:szCs w:val="20"/>
              </w:rPr>
              <w:t>ESS1.A: The Universe and Its Stars</w:t>
            </w:r>
            <w:r>
              <w:rPr>
                <w:rFonts w:ascii="Arial" w:hAnsi="Arial" w:cs="Arial"/>
                <w:color w:val="000000"/>
                <w:sz w:val="20"/>
                <w:szCs w:val="20"/>
              </w:rPr>
              <w:br/>
            </w:r>
            <w:r>
              <w:rPr>
                <w:rFonts w:ascii="Arial" w:hAnsi="Arial" w:cs="Arial"/>
                <w:color w:val="000000"/>
                <w:sz w:val="20"/>
                <w:szCs w:val="20"/>
              </w:rPr>
              <w:t>  • The star called the sun is changing and will burn out over a lifespan of approximately 10 billion years.</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PS3.D: Energy in Chemical Processes and Everyday Life</w:t>
            </w:r>
            <w:r>
              <w:rPr>
                <w:rFonts w:ascii="Arial" w:hAnsi="Arial" w:cs="Arial"/>
                <w:color w:val="000000"/>
                <w:sz w:val="20"/>
                <w:szCs w:val="20"/>
              </w:rPr>
              <w:br/>
            </w:r>
            <w:r>
              <w:rPr>
                <w:rFonts w:ascii="Arial" w:hAnsi="Arial" w:cs="Arial"/>
                <w:color w:val="000000"/>
                <w:sz w:val="20"/>
                <w:szCs w:val="20"/>
              </w:rPr>
              <w:t>  • Nuclear fusion processes in the center of the sun release the energy that ultimately reaches Earth as radiation. (secondary)</w:t>
            </w:r>
          </w:p>
        </w:tc>
      </w:tr>
      <w:tr w:rsidR="00C33F93" w:rsidTr="00C33F93" w14:paraId="624E26A1" w14:textId="77777777">
        <w:trPr>
          <w:trHeight w:val="5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38761D"/>
            <w:tcMar>
              <w:top w:w="100" w:type="dxa"/>
              <w:left w:w="100" w:type="dxa"/>
              <w:bottom w:w="100" w:type="dxa"/>
              <w:right w:w="100" w:type="dxa"/>
            </w:tcMar>
            <w:hideMark/>
          </w:tcPr>
          <w:p w:rsidR="00C33F93" w:rsidRDefault="00C33F93" w14:paraId="15502D88" w14:textId="77777777">
            <w:pPr>
              <w:pStyle w:val="NormalWeb"/>
              <w:spacing w:before="0" w:beforeAutospacing="0" w:after="0" w:afterAutospacing="0"/>
              <w:jc w:val="center"/>
            </w:pPr>
            <w:r>
              <w:rPr>
                <w:rFonts w:ascii="Arial" w:hAnsi="Arial" w:cs="Arial"/>
                <w:color w:val="FFFFFF"/>
                <w:sz w:val="20"/>
                <w:szCs w:val="20"/>
              </w:rPr>
              <w:t>Crosscutting Concept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3FEF81AA" w14:textId="77777777">
            <w:pPr>
              <w:pStyle w:val="NormalWeb"/>
              <w:spacing w:before="0" w:beforeAutospacing="0" w:after="0" w:afterAutospacing="0"/>
            </w:pPr>
            <w:r>
              <w:rPr>
                <w:rFonts w:ascii="Arial" w:hAnsi="Arial" w:cs="Arial"/>
                <w:b/>
                <w:bCs/>
                <w:color w:val="000000"/>
                <w:sz w:val="20"/>
                <w:szCs w:val="20"/>
              </w:rPr>
              <w:t>Scale, Proportion, and Quantity</w:t>
            </w:r>
            <w:r>
              <w:rPr>
                <w:rFonts w:ascii="Arial" w:hAnsi="Arial" w:cs="Arial"/>
                <w:color w:val="000000"/>
                <w:sz w:val="20"/>
                <w:szCs w:val="20"/>
              </w:rPr>
              <w:br/>
            </w:r>
            <w:r>
              <w:rPr>
                <w:rFonts w:ascii="Arial" w:hAnsi="Arial" w:cs="Arial"/>
                <w:color w:val="000000"/>
                <w:sz w:val="20"/>
                <w:szCs w:val="20"/>
              </w:rPr>
              <w:t>  • The significance of a phenomenon is dependent on the scale, proportion, and quantity at which it occurs.</w:t>
            </w:r>
          </w:p>
        </w:tc>
      </w:tr>
    </w:tbl>
    <w:p w:rsidR="00C33F93" w:rsidP="00C33F93" w:rsidRDefault="00C33F93" w14:paraId="6B2CE074"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090"/>
        <w:gridCol w:w="2713"/>
      </w:tblGrid>
      <w:tr w:rsidR="00C33F93" w:rsidTr="00C33F93" w14:paraId="1DC7A689" w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C33F93" w:rsidRDefault="00C33F93" w14:paraId="33ABA68C" w14:textId="77777777">
            <w:pPr>
              <w:pStyle w:val="NormalWeb"/>
              <w:spacing w:before="0" w:beforeAutospacing="0" w:after="0" w:afterAutospacing="0"/>
              <w:jc w:val="center"/>
            </w:pPr>
            <w:r>
              <w:rPr>
                <w:rFonts w:ascii="Arial" w:hAnsi="Arial" w:cs="Arial"/>
                <w:color w:val="000000"/>
                <w:sz w:val="20"/>
                <w:szCs w:val="20"/>
              </w:rPr>
              <w:t>Student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5B210B9F" w14:textId="77777777">
            <w:pPr>
              <w:pStyle w:val="NormalWeb"/>
              <w:spacing w:before="0" w:beforeAutospacing="0" w:after="0" w:afterAutospacing="0"/>
            </w:pPr>
            <w:r>
              <w:rPr>
                <w:rFonts w:ascii="Arial" w:hAnsi="Arial" w:cs="Arial"/>
                <w:color w:val="000000"/>
                <w:sz w:val="20"/>
                <w:szCs w:val="20"/>
              </w:rPr>
              <w:t>1. Components of the model</w:t>
            </w:r>
            <w:r>
              <w:rPr>
                <w:rFonts w:ascii="Arial" w:hAnsi="Arial" w:cs="Arial"/>
                <w:color w:val="000000"/>
                <w:sz w:val="20"/>
                <w:szCs w:val="20"/>
              </w:rPr>
              <w:br/>
            </w:r>
            <w:r>
              <w:rPr>
                <w:rFonts w:ascii="Arial" w:hAnsi="Arial" w:cs="Arial"/>
                <w:color w:val="000000"/>
                <w:sz w:val="20"/>
                <w:szCs w:val="20"/>
              </w:rPr>
              <w:t>2. Relationships</w:t>
            </w:r>
            <w:r>
              <w:rPr>
                <w:rFonts w:ascii="Arial" w:hAnsi="Arial" w:cs="Arial"/>
                <w:color w:val="000000"/>
                <w:sz w:val="20"/>
                <w:szCs w:val="20"/>
              </w:rPr>
              <w:br/>
            </w:r>
            <w:r>
              <w:rPr>
                <w:rFonts w:ascii="Arial" w:hAnsi="Arial" w:cs="Arial"/>
                <w:color w:val="000000"/>
                <w:sz w:val="20"/>
                <w:szCs w:val="20"/>
              </w:rPr>
              <w:t>3. Connections</w:t>
            </w:r>
          </w:p>
        </w:tc>
      </w:tr>
    </w:tbl>
    <w:p w:rsidR="00C33F93" w:rsidP="00C33F93" w:rsidRDefault="00C33F93" w14:paraId="0F4C8C19" w14:textId="77777777"/>
    <w:p w:rsidR="00C33F93" w:rsidP="00C33F93" w:rsidRDefault="00C33F93" w14:paraId="06A742A6" w14:textId="77777777">
      <w:pPr>
        <w:pStyle w:val="NormalWeb"/>
        <w:spacing w:before="0" w:beforeAutospacing="0" w:after="0" w:afterAutospacing="0"/>
      </w:pPr>
      <w:r>
        <w:rPr>
          <w:rFonts w:ascii="Arial" w:hAnsi="Arial" w:cs="Arial"/>
          <w:color w:val="000000"/>
          <w:sz w:val="22"/>
          <w:szCs w:val="22"/>
        </w:rPr>
        <w:t>Name________________________________</w:t>
      </w:r>
      <w:r>
        <w:rPr>
          <w:rStyle w:val="apple-tab-span"/>
          <w:rFonts w:ascii="Arial" w:hAnsi="Arial" w:cs="Arial"/>
          <w:color w:val="000000"/>
          <w:sz w:val="22"/>
          <w:szCs w:val="22"/>
        </w:rPr>
        <w:tab/>
      </w:r>
      <w:r>
        <w:rPr>
          <w:rStyle w:val="apple-tab-span"/>
          <w:rFonts w:ascii="Arial" w:hAnsi="Arial" w:cs="Arial"/>
          <w:color w:val="000000"/>
          <w:sz w:val="22"/>
          <w:szCs w:val="22"/>
        </w:rPr>
        <w:tab/>
      </w:r>
    </w:p>
    <w:p w:rsidR="00C33F93" w:rsidP="00C33F93" w:rsidRDefault="00C33F93" w14:paraId="59B48A2F" w14:textId="77777777"/>
    <w:p w:rsidR="00C33F93" w:rsidP="00C33F93" w:rsidRDefault="00C33F93" w14:paraId="7E260988" w14:textId="77777777">
      <w:pPr>
        <w:pStyle w:val="NormalWeb"/>
        <w:spacing w:before="0" w:beforeAutospacing="0" w:after="0" w:afterAutospacing="0"/>
      </w:pPr>
      <w:r>
        <w:rPr>
          <w:rFonts w:ascii="Arial" w:hAnsi="Arial" w:cs="Arial"/>
          <w:color w:val="000000"/>
          <w:sz w:val="22"/>
          <w:szCs w:val="22"/>
        </w:rPr>
        <w:t>The mass of a star is related to several other characteristics of the star.  In this assessment you will be developing a model to explain this mechanism. </w:t>
      </w:r>
    </w:p>
    <w:p w:rsidR="00C33F93" w:rsidP="00C33F93" w:rsidRDefault="00C33F93" w14:paraId="1448AC28" w14:textId="77777777">
      <w:r>
        <w:br/>
      </w:r>
    </w:p>
    <w:p w:rsidR="00C33F93" w:rsidP="00C33F93" w:rsidRDefault="00C33F93" w14:paraId="430136D9" w14:textId="7777777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Look at each figure (graphs or tables) on the next two pages and use them to complete the questions on the table below.</w:t>
      </w:r>
    </w:p>
    <w:p w:rsidR="00C33F93" w:rsidP="00C33F93" w:rsidRDefault="00C33F93" w14:paraId="20A20524" w14:textId="77777777">
      <w:pPr>
        <w:spacing w:after="240"/>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055"/>
        <w:gridCol w:w="4336"/>
      </w:tblGrid>
      <w:tr w:rsidR="00C33F93" w:rsidTr="00C33F93" w14:paraId="69BBF2D1"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2ABF58C" w14:textId="77777777">
            <w:pPr>
              <w:pStyle w:val="NormalWeb"/>
              <w:spacing w:before="0" w:beforeAutospacing="0" w:after="0" w:afterAutospacing="0"/>
              <w:jc w:val="center"/>
            </w:pPr>
            <w:r>
              <w:rPr>
                <w:rFonts w:ascii="Arial" w:hAnsi="Arial" w:cs="Arial"/>
                <w:color w:val="000000"/>
                <w:sz w:val="22"/>
                <w:szCs w:val="22"/>
              </w:rPr>
              <w:t>Figure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9F7A991" w14:textId="77777777">
            <w:pPr>
              <w:pStyle w:val="NormalWeb"/>
              <w:spacing w:before="0" w:beforeAutospacing="0" w:after="0" w:afterAutospacing="0"/>
              <w:jc w:val="center"/>
            </w:pPr>
            <w:r>
              <w:rPr>
                <w:rFonts w:ascii="Arial" w:hAnsi="Arial" w:cs="Arial"/>
                <w:color w:val="000000"/>
                <w:sz w:val="22"/>
                <w:szCs w:val="22"/>
              </w:rPr>
              <w:t>What patterns do you observe?</w:t>
            </w:r>
          </w:p>
          <w:p w:rsidR="00C33F93" w:rsidRDefault="00C33F93" w14:paraId="4D30F1E0" w14:textId="77777777">
            <w:pPr>
              <w:pStyle w:val="NormalWeb"/>
              <w:spacing w:before="0" w:beforeAutospacing="0" w:after="0" w:afterAutospacing="0"/>
              <w:jc w:val="center"/>
            </w:pPr>
            <w:r>
              <w:rPr>
                <w:rFonts w:ascii="Arial" w:hAnsi="Arial" w:cs="Arial"/>
                <w:color w:val="000000"/>
                <w:sz w:val="16"/>
                <w:szCs w:val="16"/>
              </w:rPr>
              <w:t>Be sure to use data from the figure to support your answer</w:t>
            </w:r>
          </w:p>
        </w:tc>
      </w:tr>
      <w:tr w:rsidR="00C33F93" w:rsidTr="00C33F93" w14:paraId="7CA27E12" w14:textId="77777777">
        <w:trPr>
          <w:trHeight w:val="94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6A5F30F6" w14:textId="77777777">
            <w:pPr>
              <w:pStyle w:val="NormalWeb"/>
              <w:spacing w:before="0" w:beforeAutospacing="0" w:after="0" w:afterAutospacing="0"/>
            </w:pPr>
            <w:r>
              <w:rPr>
                <w:rFonts w:ascii="Arial" w:hAnsi="Arial" w:cs="Arial"/>
                <w:color w:val="000000"/>
                <w:sz w:val="22"/>
                <w:szCs w:val="22"/>
              </w:rPr>
              <w:t>Figure 1: Lifetime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60E642EE" w14:textId="77777777"/>
        </w:tc>
      </w:tr>
      <w:tr w:rsidR="00C33F93" w:rsidTr="00C33F93" w14:paraId="639ACA5E" w14:textId="77777777">
        <w:trPr>
          <w:trHeight w:val="94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0CB8209" w14:textId="77777777">
            <w:pPr>
              <w:pStyle w:val="NormalWeb"/>
              <w:spacing w:before="0" w:beforeAutospacing="0" w:after="0" w:afterAutospacing="0"/>
            </w:pPr>
            <w:r>
              <w:rPr>
                <w:rFonts w:ascii="Arial" w:hAnsi="Arial" w:cs="Arial"/>
                <w:color w:val="000000"/>
                <w:sz w:val="22"/>
                <w:szCs w:val="22"/>
              </w:rPr>
              <w:t>Figure 2: Surface Temperature and Spectral 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A4852BD" w14:textId="77777777"/>
        </w:tc>
      </w:tr>
      <w:tr w:rsidR="00C33F93" w:rsidTr="00C33F93" w14:paraId="0CED72D4" w14:textId="77777777">
        <w:trPr>
          <w:trHeight w:val="94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445255D9" w14:textId="77777777">
            <w:pPr>
              <w:pStyle w:val="NormalWeb"/>
              <w:spacing w:before="0" w:beforeAutospacing="0" w:after="0" w:afterAutospacing="0"/>
            </w:pPr>
            <w:r>
              <w:rPr>
                <w:rFonts w:ascii="Arial" w:hAnsi="Arial" w:cs="Arial"/>
                <w:color w:val="000000"/>
                <w:sz w:val="22"/>
                <w:szCs w:val="22"/>
              </w:rPr>
              <w:t>Figure 3: Luminosity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25B431F6" w14:textId="77777777"/>
        </w:tc>
      </w:tr>
    </w:tbl>
    <w:p w:rsidR="00C33F93" w:rsidP="00C33F93" w:rsidRDefault="00C33F93" w14:paraId="0C5AD4EF" w14:textId="77777777">
      <w:pPr>
        <w:spacing w:after="240"/>
      </w:pPr>
    </w:p>
    <w:p w:rsidR="00C33F93" w:rsidP="00C33F93" w:rsidRDefault="00C33F93" w14:paraId="13A784DB" w14:textId="494FB613">
      <w:pPr>
        <w:pStyle w:val="NormalWeb"/>
        <w:spacing w:before="0" w:beforeAutospacing="0" w:after="0" w:afterAutospacing="0"/>
      </w:pPr>
      <w:r>
        <w:rPr>
          <w:rFonts w:ascii="Arial" w:hAnsi="Arial" w:cs="Arial"/>
          <w:noProof/>
          <w:color w:val="000000"/>
          <w:sz w:val="22"/>
          <w:szCs w:val="22"/>
          <w:bdr w:val="none" w:color="auto" w:sz="0" w:space="0" w:frame="1"/>
        </w:rPr>
        <w:drawing>
          <wp:inline distT="0" distB="0" distL="0" distR="0" wp14:anchorId="6F9CE2F5" wp14:editId="3ECC5A1B">
            <wp:extent cx="5516880" cy="3045460"/>
            <wp:effectExtent l="0" t="0" r="7620" b="2540"/>
            <wp:docPr id="487687561" name="Picture 13"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87561" name="Picture 13" descr="A graph with a line going up&#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16880" cy="3045460"/>
                    </a:xfrm>
                    <a:prstGeom prst="rect">
                      <a:avLst/>
                    </a:prstGeom>
                    <a:noFill/>
                    <a:ln>
                      <a:noFill/>
                    </a:ln>
                  </pic:spPr>
                </pic:pic>
              </a:graphicData>
            </a:graphic>
          </wp:inline>
        </w:drawing>
      </w:r>
    </w:p>
    <w:p w:rsidR="00C33F93" w:rsidP="00C33F93" w:rsidRDefault="00C33F93" w14:paraId="1CA08999" w14:textId="77777777">
      <w:pPr>
        <w:pStyle w:val="NormalWeb"/>
        <w:spacing w:before="0" w:beforeAutospacing="0" w:after="0" w:afterAutospacing="0"/>
      </w:pPr>
      <w:r>
        <w:rPr>
          <w:rFonts w:ascii="Arial" w:hAnsi="Arial" w:cs="Arial"/>
          <w:color w:val="000000"/>
          <w:sz w:val="22"/>
          <w:szCs w:val="22"/>
        </w:rPr>
        <w:t xml:space="preserve">Figure 1 - </w:t>
      </w:r>
      <w:hyperlink w:history="1" r:id="rId22">
        <w:r>
          <w:rPr>
            <w:rStyle w:val="Hyperlink"/>
            <w:rFonts w:ascii="Arial" w:hAnsi="Arial" w:cs="Arial"/>
            <w:color w:val="1155CC"/>
            <w:sz w:val="22"/>
            <w:szCs w:val="22"/>
          </w:rPr>
          <w:t xml:space="preserve">Martin </w:t>
        </w:r>
        <w:proofErr w:type="spellStart"/>
        <w:r>
          <w:rPr>
            <w:rStyle w:val="Hyperlink"/>
            <w:rFonts w:ascii="Arial" w:hAnsi="Arial" w:cs="Arial"/>
            <w:color w:val="1155CC"/>
            <w:sz w:val="22"/>
            <w:szCs w:val="22"/>
          </w:rPr>
          <w:t>Silvertant</w:t>
        </w:r>
        <w:proofErr w:type="spellEnd"/>
        <w:r>
          <w:rPr>
            <w:rStyle w:val="Hyperlink"/>
            <w:rFonts w:ascii="Arial" w:hAnsi="Arial" w:cs="Arial"/>
            <w:color w:val="1155CC"/>
            <w:sz w:val="22"/>
            <w:szCs w:val="22"/>
          </w:rPr>
          <w:t xml:space="preserve"> - Quora</w:t>
        </w:r>
      </w:hyperlink>
    </w:p>
    <w:p w:rsidR="00C33F93" w:rsidP="00C33F93" w:rsidRDefault="00C33F93" w14:paraId="55CB635C" w14:textId="77777777"/>
    <w:p w:rsidR="00C33F93" w:rsidP="00C33F93" w:rsidRDefault="00C33F93" w14:paraId="76AFA3C6" w14:textId="6D5C3CCA">
      <w:pPr>
        <w:pStyle w:val="NormalWeb"/>
        <w:spacing w:before="0" w:beforeAutospacing="0" w:after="0" w:afterAutospacing="0"/>
      </w:pPr>
      <w:r>
        <w:rPr>
          <w:rFonts w:ascii="Arial" w:hAnsi="Arial" w:cs="Arial"/>
          <w:noProof/>
          <w:color w:val="000000"/>
          <w:sz w:val="22"/>
          <w:szCs w:val="22"/>
          <w:bdr w:val="none" w:color="auto" w:sz="0" w:space="0" w:frame="1"/>
        </w:rPr>
        <w:drawing>
          <wp:inline distT="0" distB="0" distL="0" distR="0" wp14:anchorId="70BBC3B7" wp14:editId="40A98883">
            <wp:extent cx="5221605" cy="2501265"/>
            <wp:effectExtent l="0" t="0" r="0" b="0"/>
            <wp:docPr id="451078901" name="Picture 12"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78901" name="Picture 12" descr="A table with numbers and letter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21605" cy="2501265"/>
                    </a:xfrm>
                    <a:prstGeom prst="rect">
                      <a:avLst/>
                    </a:prstGeom>
                    <a:noFill/>
                    <a:ln>
                      <a:noFill/>
                    </a:ln>
                  </pic:spPr>
                </pic:pic>
              </a:graphicData>
            </a:graphic>
          </wp:inline>
        </w:drawing>
      </w:r>
    </w:p>
    <w:p w:rsidR="00C33F93" w:rsidP="00C33F93" w:rsidRDefault="00C33F93" w14:paraId="4B2ADD96" w14:textId="77777777">
      <w:pPr>
        <w:pStyle w:val="NormalWeb"/>
        <w:spacing w:before="0" w:beforeAutospacing="0" w:after="0" w:afterAutospacing="0"/>
      </w:pPr>
      <w:r>
        <w:rPr>
          <w:rFonts w:ascii="Arial" w:hAnsi="Arial" w:cs="Arial"/>
          <w:color w:val="000000"/>
          <w:sz w:val="22"/>
          <w:szCs w:val="22"/>
        </w:rPr>
        <w:t xml:space="preserve">Figure 2 - </w:t>
      </w:r>
      <w:hyperlink w:history="1" r:id="rId24">
        <w:r>
          <w:rPr>
            <w:rStyle w:val="Hyperlink"/>
            <w:rFonts w:ascii="Arial" w:hAnsi="Arial" w:cs="Arial"/>
            <w:color w:val="1155CC"/>
            <w:sz w:val="22"/>
            <w:szCs w:val="22"/>
          </w:rPr>
          <w:t>Source</w:t>
        </w:r>
      </w:hyperlink>
    </w:p>
    <w:p w:rsidR="00C33F93" w:rsidP="00C33F93" w:rsidRDefault="00C33F93" w14:paraId="4683AAAB" w14:textId="77777777"/>
    <w:p w:rsidR="00C33F93" w:rsidP="00C33F93" w:rsidRDefault="00C33F93" w14:paraId="44374088" w14:textId="057E949E">
      <w:pPr>
        <w:pStyle w:val="NormalWeb"/>
        <w:spacing w:before="0" w:beforeAutospacing="0" w:after="0" w:afterAutospacing="0"/>
      </w:pPr>
      <w:r>
        <w:rPr>
          <w:rFonts w:ascii="Arial" w:hAnsi="Arial" w:cs="Arial"/>
          <w:noProof/>
          <w:color w:val="000000"/>
          <w:sz w:val="22"/>
          <w:szCs w:val="22"/>
          <w:bdr w:val="none" w:color="auto" w:sz="0" w:space="0" w:frame="1"/>
        </w:rPr>
        <w:drawing>
          <wp:inline distT="0" distB="0" distL="0" distR="0" wp14:anchorId="6E504747" wp14:editId="42E6E71A">
            <wp:extent cx="5312410" cy="3740785"/>
            <wp:effectExtent l="0" t="0" r="2540" b="0"/>
            <wp:docPr id="19212756" name="Picture 11" descr="A graph of a mass-luminosity rel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756" name="Picture 11" descr="A graph of a mass-luminosity relation&#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12410" cy="3740785"/>
                    </a:xfrm>
                    <a:prstGeom prst="rect">
                      <a:avLst/>
                    </a:prstGeom>
                    <a:noFill/>
                    <a:ln>
                      <a:noFill/>
                    </a:ln>
                  </pic:spPr>
                </pic:pic>
              </a:graphicData>
            </a:graphic>
          </wp:inline>
        </w:drawing>
      </w:r>
    </w:p>
    <w:p w:rsidR="00C33F93" w:rsidP="00C33F93" w:rsidRDefault="00C33F93" w14:paraId="16B37627" w14:textId="77777777">
      <w:pPr>
        <w:pStyle w:val="NormalWeb"/>
        <w:spacing w:before="0" w:beforeAutospacing="0" w:after="0" w:afterAutospacing="0"/>
      </w:pPr>
      <w:r>
        <w:rPr>
          <w:rFonts w:ascii="Arial" w:hAnsi="Arial" w:cs="Arial"/>
          <w:color w:val="000000"/>
          <w:sz w:val="22"/>
          <w:szCs w:val="22"/>
        </w:rPr>
        <w:t xml:space="preserve">Figure 3 - </w:t>
      </w:r>
      <w:hyperlink w:history="1" r:id="rId26">
        <w:r>
          <w:rPr>
            <w:rStyle w:val="Hyperlink"/>
            <w:rFonts w:ascii="Arial" w:hAnsi="Arial" w:cs="Arial"/>
            <w:color w:val="1155CC"/>
            <w:sz w:val="22"/>
            <w:szCs w:val="22"/>
          </w:rPr>
          <w:t>https://www.astronomynotes.com/starsun/s8.htm</w:t>
        </w:r>
      </w:hyperlink>
    </w:p>
    <w:p w:rsidR="00C33F93" w:rsidP="00C33F93" w:rsidRDefault="00C33F93" w14:paraId="7DC87A59" w14:textId="77777777"/>
    <w:p w:rsidR="00C33F93" w:rsidP="00C33F93" w:rsidRDefault="00C33F93" w14:paraId="0F0AB3C7" w14:textId="77777777">
      <w:pPr>
        <w:pStyle w:val="NormalWeb"/>
        <w:spacing w:before="0" w:beforeAutospacing="0" w:after="0" w:afterAutospacing="0"/>
      </w:pPr>
      <w:r>
        <w:rPr>
          <w:rFonts w:ascii="Arial" w:hAnsi="Arial" w:cs="Arial"/>
          <w:color w:val="000000"/>
          <w:sz w:val="22"/>
          <w:szCs w:val="22"/>
        </w:rPr>
        <w:t>2. In the space provided develop a model based on the evidence above to illustrate the lifespan of a star and the role of nuclear fusion in the star’s core to release energy in the form of radiation. </w:t>
      </w:r>
    </w:p>
    <w:p w:rsidR="00C33F93" w:rsidP="00C33F93" w:rsidRDefault="00C33F93" w14:paraId="289F8E1F" w14:textId="77777777"/>
    <w:p w:rsidR="00C33F93" w:rsidP="00C33F93" w:rsidRDefault="00C33F93" w14:paraId="0C1BF0EA" w14:textId="77777777">
      <w:pPr>
        <w:pStyle w:val="NormalWeb"/>
        <w:spacing w:before="0" w:beforeAutospacing="0" w:after="0" w:afterAutospacing="0"/>
      </w:pPr>
      <w:r>
        <w:rPr>
          <w:rFonts w:ascii="Arial" w:hAnsi="Arial" w:cs="Arial"/>
          <w:color w:val="000000"/>
          <w:sz w:val="22"/>
          <w:szCs w:val="22"/>
        </w:rPr>
        <w:t xml:space="preserve">Your model must include the following components: </w:t>
      </w:r>
      <w:r>
        <w:rPr>
          <w:rFonts w:ascii="Arial" w:hAnsi="Arial" w:cs="Arial"/>
          <w:b/>
          <w:bCs/>
          <w:color w:val="000000"/>
          <w:sz w:val="22"/>
          <w:szCs w:val="22"/>
        </w:rPr>
        <w:t>hydrogen, helium, energy, fusion, mass, lifespan</w:t>
      </w:r>
    </w:p>
    <w:p w:rsidR="00C33F93" w:rsidP="00C33F93" w:rsidRDefault="00C33F93" w14:paraId="26F5F695" w14:textId="77777777">
      <w:pPr>
        <w:spacing w:after="240"/>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C33F93" w:rsidTr="00C33F93" w14:paraId="66A8A32B" w14:textId="77777777">
        <w:trPr>
          <w:trHeight w:val="724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45018719" w14:textId="77777777">
            <w:pPr>
              <w:spacing w:after="0"/>
            </w:pPr>
          </w:p>
        </w:tc>
      </w:tr>
    </w:tbl>
    <w:p w:rsidR="00C33F93" w:rsidP="00C33F93" w:rsidRDefault="00C33F93" w14:paraId="6E88A7B2" w14:textId="77777777"/>
    <w:p w:rsidR="00C33F93" w:rsidP="00C33F93" w:rsidRDefault="00C33F93" w14:paraId="0B965A45"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C33F93" w:rsidTr="00C33F93" w14:paraId="1B308C8E"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C33F93" w:rsidRDefault="00C33F93" w14:paraId="2211AD42" w14:textId="77777777">
            <w:pPr>
              <w:pStyle w:val="NormalWeb"/>
              <w:spacing w:before="0" w:beforeAutospacing="0" w:after="0" w:afterAutospacing="0"/>
              <w:jc w:val="center"/>
            </w:pPr>
            <w:r>
              <w:rPr>
                <w:rFonts w:ascii="Arial" w:hAnsi="Arial" w:cs="Arial"/>
                <w:color w:val="FFFFFF"/>
                <w:sz w:val="28"/>
                <w:szCs w:val="28"/>
              </w:rPr>
              <w:t xml:space="preserve"> Assessment Rubric* - Question 1</w:t>
            </w:r>
          </w:p>
        </w:tc>
      </w:tr>
      <w:tr w:rsidR="00C33F93" w:rsidTr="00C33F93" w14:paraId="49938116" w14:textId="77777777">
        <w:trPr>
          <w:trHeight w:val="5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308CD351"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259398F4"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2A5F89E8"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2E3A44C7" w14:textId="77777777">
            <w:pPr>
              <w:pStyle w:val="NormalWeb"/>
              <w:spacing w:before="0" w:beforeAutospacing="0" w:after="0" w:afterAutospacing="0"/>
              <w:jc w:val="center"/>
            </w:pPr>
            <w:r>
              <w:rPr>
                <w:rFonts w:ascii="Arial" w:hAnsi="Arial" w:cs="Arial"/>
                <w:color w:val="000000"/>
                <w:sz w:val="20"/>
                <w:szCs w:val="20"/>
              </w:rPr>
              <w:t>Approaching</w:t>
            </w:r>
          </w:p>
          <w:p w:rsidR="00C33F93" w:rsidRDefault="00C33F93" w14:paraId="0C6D4250"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5695BD7E" w14:textId="77777777">
            <w:pPr>
              <w:pStyle w:val="NormalWeb"/>
              <w:spacing w:before="0" w:beforeAutospacing="0" w:after="0" w:afterAutospacing="0"/>
              <w:jc w:val="center"/>
            </w:pPr>
            <w:r>
              <w:rPr>
                <w:rFonts w:ascii="Arial" w:hAnsi="Arial" w:cs="Arial"/>
                <w:color w:val="000000"/>
                <w:sz w:val="20"/>
                <w:szCs w:val="20"/>
              </w:rPr>
              <w:t>Excelling</w:t>
            </w:r>
          </w:p>
        </w:tc>
      </w:tr>
      <w:tr w:rsidR="00C33F93" w:rsidTr="00C33F93" w14:paraId="3155A66C"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3ACBFB90"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3E7EA399"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B56E7B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70044E17"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7034B6CC" w14:textId="77777777"/>
        </w:tc>
      </w:tr>
      <w:tr w:rsidR="00C33F93" w:rsidTr="00C33F93" w14:paraId="47B56E93"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3DDE4FE1"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14AB51FE"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B753C4B"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2B96B382"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4F7146C9" w14:textId="77777777"/>
        </w:tc>
      </w:tr>
    </w:tbl>
    <w:p w:rsidR="00C33F93" w:rsidP="00C33F93" w:rsidRDefault="00C33F93" w14:paraId="165FEA47" w14:textId="77777777">
      <w:pPr>
        <w:spacing w:after="240"/>
      </w:pP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C33F93" w:rsidTr="00C33F93" w14:paraId="601C62C8"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C33F93" w:rsidRDefault="00C33F93" w14:paraId="78AB5658" w14:textId="77777777">
            <w:pPr>
              <w:pStyle w:val="NormalWeb"/>
              <w:spacing w:before="0" w:beforeAutospacing="0" w:after="0" w:afterAutospacing="0"/>
              <w:jc w:val="center"/>
            </w:pPr>
            <w:r>
              <w:rPr>
                <w:rFonts w:ascii="Arial" w:hAnsi="Arial" w:cs="Arial"/>
                <w:color w:val="FFFFFF"/>
                <w:sz w:val="28"/>
                <w:szCs w:val="28"/>
              </w:rPr>
              <w:t xml:space="preserve"> Assessment Rubric* - Question 2</w:t>
            </w:r>
          </w:p>
        </w:tc>
      </w:tr>
      <w:tr w:rsidR="00C33F93" w:rsidTr="00C33F93" w14:paraId="0E0ADEDD"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3C067364"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5E8589E9"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44088D88"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172A64BD" w14:textId="77777777">
            <w:pPr>
              <w:pStyle w:val="NormalWeb"/>
              <w:spacing w:before="0" w:beforeAutospacing="0" w:after="0" w:afterAutospacing="0"/>
              <w:jc w:val="center"/>
            </w:pPr>
            <w:r>
              <w:rPr>
                <w:rFonts w:ascii="Arial" w:hAnsi="Arial" w:cs="Arial"/>
                <w:color w:val="000000"/>
                <w:sz w:val="20"/>
                <w:szCs w:val="20"/>
              </w:rPr>
              <w:t>Approaching</w:t>
            </w:r>
          </w:p>
          <w:p w:rsidR="00C33F93" w:rsidRDefault="00C33F93" w14:paraId="50676154"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C33F93" w:rsidRDefault="00C33F93" w14:paraId="290DB5F9" w14:textId="77777777">
            <w:pPr>
              <w:pStyle w:val="NormalWeb"/>
              <w:spacing w:before="0" w:beforeAutospacing="0" w:after="0" w:afterAutospacing="0"/>
              <w:jc w:val="center"/>
            </w:pPr>
            <w:r>
              <w:rPr>
                <w:rFonts w:ascii="Arial" w:hAnsi="Arial" w:cs="Arial"/>
                <w:color w:val="000000"/>
                <w:sz w:val="20"/>
                <w:szCs w:val="20"/>
              </w:rPr>
              <w:t>Excelling</w:t>
            </w:r>
          </w:p>
        </w:tc>
      </w:tr>
      <w:tr w:rsidR="00C33F93" w:rsidTr="00C33F93" w14:paraId="45A60B32"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521469C0"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7429BDB1"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05F326E"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5F1E54A4"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29A1F7A4" w14:textId="77777777"/>
        </w:tc>
      </w:tr>
      <w:tr w:rsidR="00C33F93" w:rsidTr="00C33F93" w14:paraId="186B023E"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E0854FC"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70B0F686"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4FEE6E9C"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0916414C"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C33F93" w:rsidRDefault="00C33F93" w14:paraId="35D3C64B" w14:textId="77777777"/>
        </w:tc>
      </w:tr>
    </w:tbl>
    <w:p w:rsidR="00C33F93" w:rsidP="00C33F93" w:rsidRDefault="00C33F93" w14:paraId="5C41B394" w14:textId="77777777">
      <w:pPr>
        <w:spacing w:after="240"/>
      </w:pPr>
    </w:p>
    <w:p w:rsidR="00C33F93" w:rsidP="00C33F93" w:rsidRDefault="00C33F93" w14:paraId="5F93114D" w14:textId="77777777">
      <w:pPr>
        <w:pStyle w:val="NormalWeb"/>
        <w:spacing w:before="0" w:beforeAutospacing="0" w:after="0" w:afterAutospacing="0"/>
        <w:ind w:right="-720"/>
      </w:pPr>
      <w:r>
        <w:rPr>
          <w:rFonts w:ascii="Arial" w:hAnsi="Arial" w:cs="Arial"/>
          <w:color w:val="000000"/>
          <w:sz w:val="22"/>
          <w:szCs w:val="22"/>
        </w:rPr>
        <w:t>Insert additional Assessment Rubrics (if needed) here.</w:t>
      </w:r>
    </w:p>
    <w:p w:rsidR="00C33F93" w:rsidP="00C33F93" w:rsidRDefault="00C33F93" w14:paraId="6996020B" w14:textId="77777777"/>
    <w:p w:rsidR="00091390" w:rsidP="00C33F93" w:rsidRDefault="00091390" w14:paraId="214BB7BD" w14:textId="77777777"/>
    <w:p w:rsidR="00091390" w:rsidP="00C33F93" w:rsidRDefault="00091390" w14:paraId="26F184C8" w14:textId="77777777"/>
    <w:p w:rsidR="00091390" w:rsidP="00C33F93" w:rsidRDefault="00091390" w14:paraId="2EAA78F4" w14:textId="77777777"/>
    <w:p w:rsidR="00091390" w:rsidP="00C33F93" w:rsidRDefault="00091390" w14:paraId="57254707" w14:textId="77777777"/>
    <w:p w:rsidR="00091390" w:rsidP="00C33F93" w:rsidRDefault="00091390" w14:paraId="6CF2AC21" w14:textId="77777777"/>
    <w:p w:rsidR="00091390" w:rsidP="00C33F93" w:rsidRDefault="00091390" w14:paraId="1FE7F81F" w14:textId="77777777"/>
    <w:p w:rsidR="00091390" w:rsidP="00C33F93" w:rsidRDefault="00091390" w14:paraId="5E158DEC" w14:textId="77777777"/>
    <w:p w:rsidR="00091390" w:rsidP="00091390" w:rsidRDefault="00091390" w14:paraId="661924BA" w14:textId="77777777">
      <w:pPr>
        <w:pStyle w:val="NormalWeb"/>
        <w:spacing w:before="0" w:beforeAutospacing="0" w:after="60" w:afterAutospacing="0"/>
        <w:jc w:val="center"/>
      </w:pPr>
      <w:r>
        <w:rPr>
          <w:rFonts w:ascii="Arial" w:hAnsi="Arial" w:cs="Arial"/>
          <w:color w:val="000000"/>
          <w:sz w:val="28"/>
          <w:szCs w:val="28"/>
        </w:rPr>
        <w:t xml:space="preserve">Short Performance Assessment: </w:t>
      </w:r>
      <w:r>
        <w:rPr>
          <w:rFonts w:ascii="Arial" w:hAnsi="Arial" w:cs="Arial"/>
          <w:b/>
          <w:bCs/>
          <w:color w:val="000000"/>
        </w:rPr>
        <w:t>HS-ESS1-1</w:t>
      </w:r>
      <w:r>
        <w:rPr>
          <w:rFonts w:ascii="Arial" w:hAnsi="Arial" w:cs="Arial"/>
          <w:color w:val="000000"/>
        </w:rPr>
        <w:br/>
      </w:r>
      <w:r>
        <w:rPr>
          <w:rFonts w:ascii="Arial" w:hAnsi="Arial" w:cs="Arial"/>
          <w:color w:val="000000"/>
          <w:sz w:val="20"/>
          <w:szCs w:val="20"/>
        </w:rPr>
        <w:t xml:space="preserve">Grade Level: </w:t>
      </w:r>
      <w:r>
        <w:rPr>
          <w:rFonts w:ascii="Arial" w:hAnsi="Arial" w:cs="Arial"/>
          <w:b/>
          <w:bCs/>
          <w:color w:val="000000"/>
          <w:sz w:val="20"/>
          <w:szCs w:val="20"/>
        </w:rPr>
        <w:t>High School</w:t>
      </w:r>
    </w:p>
    <w:p w:rsidR="00091390" w:rsidP="00091390" w:rsidRDefault="00091390" w14:paraId="6DA2EC34" w14:textId="77777777">
      <w:pPr>
        <w:pStyle w:val="NormalWeb"/>
        <w:spacing w:before="0" w:beforeAutospacing="0" w:after="60" w:afterAutospacing="0"/>
        <w:jc w:val="center"/>
      </w:pPr>
      <w:r>
        <w:rPr>
          <w:rFonts w:ascii="Arial" w:hAnsi="Arial" w:cs="Arial"/>
          <w:color w:val="000000"/>
          <w:sz w:val="20"/>
          <w:szCs w:val="20"/>
        </w:rPr>
        <w:t xml:space="preserve">Adapted from </w:t>
      </w:r>
      <w:hyperlink w:history="1" r:id="rId27">
        <w:r>
          <w:rPr>
            <w:rStyle w:val="Hyperlink"/>
            <w:rFonts w:ascii="Arial" w:hAnsi="Arial" w:cs="Arial"/>
            <w:color w:val="1155CC"/>
            <w:sz w:val="20"/>
            <w:szCs w:val="20"/>
          </w:rPr>
          <w:t>SNAP</w:t>
        </w:r>
      </w:hyperlink>
    </w:p>
    <w:p w:rsidR="00091390" w:rsidP="00091390" w:rsidRDefault="00091390" w14:paraId="1E4C71AA" w14:textId="77777777"/>
    <w:tbl>
      <w:tblPr>
        <w:tblW w:w="0" w:type="auto"/>
        <w:tblCellMar>
          <w:top w:w="15" w:type="dxa"/>
          <w:left w:w="15" w:type="dxa"/>
          <w:bottom w:w="15" w:type="dxa"/>
          <w:right w:w="15" w:type="dxa"/>
        </w:tblCellMar>
        <w:tblLook w:val="04A0" w:firstRow="1" w:lastRow="0" w:firstColumn="1" w:lastColumn="0" w:noHBand="0" w:noVBand="1"/>
      </w:tblPr>
      <w:tblGrid>
        <w:gridCol w:w="1874"/>
        <w:gridCol w:w="4292"/>
        <w:gridCol w:w="1546"/>
        <w:gridCol w:w="2170"/>
      </w:tblGrid>
      <w:tr w:rsidR="00091390" w:rsidTr="00091390" w14:paraId="6F036EF7" w14:textId="77777777">
        <w:trPr>
          <w:trHeight w:val="42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5B15A73" w14:textId="77777777">
            <w:pPr>
              <w:pStyle w:val="NormalWeb"/>
              <w:spacing w:before="0" w:beforeAutospacing="0" w:after="0" w:afterAutospacing="0"/>
            </w:pPr>
            <w:r>
              <w:rPr>
                <w:rFonts w:ascii="Arial" w:hAnsi="Arial" w:cs="Arial"/>
                <w:color w:val="000000"/>
                <w:sz w:val="18"/>
                <w:szCs w:val="18"/>
              </w:rPr>
              <w:t>Title</w:t>
            </w:r>
          </w:p>
        </w:tc>
        <w:tc>
          <w:tcPr>
            <w:tcW w:w="0" w:type="auto"/>
            <w:gridSpan w:val="3"/>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FE7E9DC" w14:textId="77777777">
            <w:pPr>
              <w:pStyle w:val="NormalWeb"/>
              <w:spacing w:before="0" w:beforeAutospacing="0" w:after="0" w:afterAutospacing="0"/>
            </w:pPr>
            <w:r>
              <w:rPr>
                <w:rFonts w:ascii="Arial" w:hAnsi="Arial" w:cs="Arial"/>
                <w:b/>
                <w:bCs/>
                <w:color w:val="000000"/>
                <w:sz w:val="18"/>
                <w:szCs w:val="18"/>
              </w:rPr>
              <w:t xml:space="preserve">Why </w:t>
            </w:r>
            <w:proofErr w:type="gramStart"/>
            <w:r>
              <w:rPr>
                <w:rFonts w:ascii="Arial" w:hAnsi="Arial" w:cs="Arial"/>
                <w:b/>
                <w:bCs/>
                <w:color w:val="000000"/>
                <w:sz w:val="18"/>
                <w:szCs w:val="18"/>
              </w:rPr>
              <w:t>the Sun will</w:t>
            </w:r>
            <w:proofErr w:type="gramEnd"/>
            <w:r>
              <w:rPr>
                <w:rFonts w:ascii="Arial" w:hAnsi="Arial" w:cs="Arial"/>
                <w:b/>
                <w:bCs/>
                <w:color w:val="000000"/>
                <w:sz w:val="18"/>
                <w:szCs w:val="18"/>
              </w:rPr>
              <w:t xml:space="preserve"> die and what happens to Earth?</w:t>
            </w:r>
          </w:p>
        </w:tc>
      </w:tr>
      <w:tr w:rsidR="00091390" w:rsidTr="00091390" w14:paraId="7B17002A" w14:textId="77777777">
        <w:trPr>
          <w:trHeight w:val="42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1C4F5F5" w14:textId="77777777">
            <w:pPr>
              <w:pStyle w:val="NormalWeb"/>
              <w:spacing w:before="0" w:beforeAutospacing="0" w:after="0" w:afterAutospacing="0"/>
            </w:pPr>
            <w:r>
              <w:rPr>
                <w:rFonts w:ascii="Arial" w:hAnsi="Arial" w:cs="Arial"/>
                <w:color w:val="000000"/>
                <w:sz w:val="18"/>
                <w:szCs w:val="18"/>
              </w:rPr>
              <w:t>Designed by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C1CBE80" w14:textId="77777777">
            <w:pPr>
              <w:pStyle w:val="NormalWeb"/>
              <w:spacing w:before="0" w:beforeAutospacing="0" w:after="0" w:afterAutospacing="0"/>
            </w:pPr>
            <w:r>
              <w:rPr>
                <w:rFonts w:ascii="Arial" w:hAnsi="Arial" w:cs="Arial"/>
                <w:b/>
                <w:bCs/>
                <w:color w:val="000000"/>
                <w:sz w:val="18"/>
                <w:szCs w:val="18"/>
              </w:rPr>
              <w:t>Annette Miller and Katie Agen</w:t>
            </w:r>
          </w:p>
          <w:p w:rsidR="00091390" w:rsidRDefault="00091390" w14:paraId="65C51023" w14:textId="77777777">
            <w:pPr>
              <w:pStyle w:val="NormalWeb"/>
              <w:spacing w:before="0" w:beforeAutospacing="0" w:after="0" w:afterAutospacing="0"/>
            </w:pPr>
            <w:r>
              <w:rPr>
                <w:rFonts w:ascii="Arial" w:hAnsi="Arial" w:cs="Arial"/>
                <w:b/>
                <w:bCs/>
                <w:color w:val="000000"/>
                <w:sz w:val="18"/>
                <w:szCs w:val="18"/>
              </w:rPr>
              <w:t>Buffalo Public Schools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408EE2C" w14:textId="77777777">
            <w:pPr>
              <w:pStyle w:val="NormalWeb"/>
              <w:spacing w:before="0" w:beforeAutospacing="0" w:after="0" w:afterAutospacing="0"/>
            </w:pPr>
            <w:r>
              <w:rPr>
                <w:rFonts w:ascii="Arial" w:hAnsi="Arial" w:cs="Arial"/>
                <w:color w:val="000000"/>
                <w:sz w:val="18"/>
                <w:szCs w:val="18"/>
              </w:rPr>
              <w:t>Course(s)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5A5F78E" w14:textId="77777777">
            <w:pPr>
              <w:pStyle w:val="NormalWeb"/>
              <w:spacing w:before="0" w:beforeAutospacing="0" w:after="0" w:afterAutospacing="0"/>
            </w:pPr>
            <w:r>
              <w:rPr>
                <w:rFonts w:ascii="Arial" w:hAnsi="Arial" w:cs="Arial"/>
                <w:b/>
                <w:bCs/>
                <w:color w:val="000000"/>
                <w:sz w:val="18"/>
                <w:szCs w:val="18"/>
              </w:rPr>
              <w:t>Earth Science</w:t>
            </w:r>
          </w:p>
        </w:tc>
      </w:tr>
      <w:tr w:rsidR="00091390" w:rsidTr="00091390" w14:paraId="6B0A6560" w14:textId="77777777">
        <w:trPr>
          <w:trHeight w:val="420"/>
        </w:trPr>
        <w:tc>
          <w:tcPr>
            <w:tcW w:w="0" w:type="auto"/>
            <w:gridSpan w:val="4"/>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3C6E3595" w14:textId="1040CE73">
            <w:pPr>
              <w:pStyle w:val="NormalWeb"/>
              <w:spacing w:before="0" w:beforeAutospacing="0" w:after="0" w:afterAutospacing="0"/>
              <w:ind w:left="360" w:hanging="360"/>
            </w:pPr>
            <w:r>
              <w:rPr>
                <w:rFonts w:ascii="Arial" w:hAnsi="Arial" w:cs="Arial"/>
                <w:b/>
                <w:bCs/>
                <w:noProof/>
                <w:color w:val="000000"/>
                <w:sz w:val="20"/>
                <w:szCs w:val="20"/>
                <w:bdr w:val="none" w:color="auto" w:sz="0" w:space="0" w:frame="1"/>
              </w:rPr>
              <w:drawing>
                <wp:inline distT="0" distB="0" distL="0" distR="0" wp14:anchorId="1BF54340" wp14:editId="6C0ED651">
                  <wp:extent cx="544195" cy="189230"/>
                  <wp:effectExtent l="0" t="0" r="8255" b="1270"/>
                  <wp:docPr id="1593974534" name="Picture 2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195" cy="189230"/>
                          </a:xfrm>
                          <a:prstGeom prst="rect">
                            <a:avLst/>
                          </a:prstGeom>
                          <a:noFill/>
                          <a:ln>
                            <a:noFill/>
                          </a:ln>
                        </pic:spPr>
                      </pic:pic>
                    </a:graphicData>
                  </a:graphic>
                </wp:inline>
              </w:drawing>
            </w:r>
            <w:r>
              <w:rPr>
                <w:rFonts w:ascii="Arial" w:hAnsi="Arial" w:cs="Arial"/>
                <w:b/>
                <w:bCs/>
                <w:color w:val="000000"/>
                <w:sz w:val="18"/>
                <w:szCs w:val="18"/>
              </w:rPr>
              <w:t xml:space="preserve">This work is licensed under a Creative Commons </w:t>
            </w:r>
            <w:hyperlink w:history="1" r:id="rId29">
              <w:r>
                <w:rPr>
                  <w:rStyle w:val="Hyperlink"/>
                  <w:rFonts w:ascii="Arial" w:hAnsi="Arial" w:cs="Arial"/>
                  <w:b/>
                  <w:bCs/>
                  <w:color w:val="1155CC"/>
                  <w:sz w:val="18"/>
                  <w:szCs w:val="18"/>
                </w:rPr>
                <w:t>Attribution-</w:t>
              </w:r>
              <w:proofErr w:type="spellStart"/>
              <w:r>
                <w:rPr>
                  <w:rStyle w:val="Hyperlink"/>
                  <w:rFonts w:ascii="Arial" w:hAnsi="Arial" w:cs="Arial"/>
                  <w:b/>
                  <w:bCs/>
                  <w:color w:val="1155CC"/>
                  <w:sz w:val="18"/>
                  <w:szCs w:val="18"/>
                </w:rPr>
                <w:t>NonCommercial</w:t>
              </w:r>
              <w:proofErr w:type="spellEnd"/>
              <w:r>
                <w:rPr>
                  <w:rStyle w:val="Hyperlink"/>
                  <w:rFonts w:ascii="Arial" w:hAnsi="Arial" w:cs="Arial"/>
                  <w:b/>
                  <w:bCs/>
                  <w:color w:val="1155CC"/>
                  <w:sz w:val="18"/>
                  <w:szCs w:val="18"/>
                </w:rPr>
                <w:t xml:space="preserve"> 4.0 International</w:t>
              </w:r>
            </w:hyperlink>
            <w:r>
              <w:rPr>
                <w:rFonts w:ascii="Arial" w:hAnsi="Arial" w:cs="Arial"/>
                <w:b/>
                <w:bCs/>
                <w:color w:val="000000"/>
                <w:sz w:val="18"/>
                <w:szCs w:val="18"/>
              </w:rPr>
              <w:t xml:space="preserve"> License.</w:t>
            </w:r>
          </w:p>
        </w:tc>
      </w:tr>
    </w:tbl>
    <w:p w:rsidR="00091390" w:rsidP="00091390" w:rsidRDefault="00091390" w14:paraId="08E00253" w14:textId="77777777"/>
    <w:tbl>
      <w:tblPr>
        <w:tblW w:w="0" w:type="auto"/>
        <w:tblCellMar>
          <w:top w:w="15" w:type="dxa"/>
          <w:left w:w="15" w:type="dxa"/>
          <w:bottom w:w="15" w:type="dxa"/>
          <w:right w:w="15" w:type="dxa"/>
        </w:tblCellMar>
        <w:tblLook w:val="04A0" w:firstRow="1" w:lastRow="0" w:firstColumn="1" w:lastColumn="0" w:noHBand="0" w:noVBand="1"/>
      </w:tblPr>
      <w:tblGrid>
        <w:gridCol w:w="1345"/>
        <w:gridCol w:w="9435"/>
      </w:tblGrid>
      <w:tr w:rsidR="00091390" w:rsidTr="00091390" w14:paraId="712A6894" w14:textId="77777777">
        <w:trPr>
          <w:trHeight w:val="800"/>
        </w:trPr>
        <w:tc>
          <w:tcPr>
            <w:tcW w:w="0" w:type="auto"/>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14C5D3BE" w14:textId="77777777">
            <w:pPr>
              <w:pStyle w:val="NormalWeb"/>
              <w:spacing w:before="0" w:beforeAutospacing="0" w:after="0" w:afterAutospacing="0"/>
              <w:jc w:val="center"/>
            </w:pPr>
            <w:r>
              <w:rPr>
                <w:rFonts w:ascii="Arial" w:hAnsi="Arial" w:cs="Arial"/>
                <w:color w:val="FFFFFF"/>
                <w:sz w:val="20"/>
                <w:szCs w:val="20"/>
              </w:rPr>
              <w:t>Performance</w:t>
            </w:r>
          </w:p>
          <w:p w:rsidR="00091390" w:rsidRDefault="00091390" w14:paraId="0458CC3C" w14:textId="77777777">
            <w:pPr>
              <w:pStyle w:val="NormalWeb"/>
              <w:spacing w:before="0" w:beforeAutospacing="0" w:after="0" w:afterAutospacing="0"/>
              <w:jc w:val="center"/>
            </w:pPr>
            <w:r>
              <w:rPr>
                <w:rFonts w:ascii="Arial" w:hAnsi="Arial" w:cs="Arial"/>
                <w:color w:val="FFFFFF"/>
                <w:sz w:val="20"/>
                <w:szCs w:val="20"/>
              </w:rPr>
              <w:t>Expectation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D9FD3B7" w14:textId="77777777">
            <w:pPr>
              <w:pStyle w:val="NormalWeb"/>
              <w:spacing w:before="0" w:beforeAutospacing="0" w:after="0" w:afterAutospacing="0"/>
            </w:pPr>
            <w:r>
              <w:rPr>
                <w:rFonts w:ascii="Arial" w:hAnsi="Arial" w:cs="Arial"/>
                <w:b/>
                <w:bCs/>
                <w:color w:val="000000"/>
                <w:sz w:val="20"/>
                <w:szCs w:val="20"/>
              </w:rPr>
              <w:t>HS-ESS1-1</w:t>
            </w:r>
            <w:r>
              <w:rPr>
                <w:rFonts w:ascii="Arial" w:hAnsi="Arial" w:cs="Arial"/>
                <w:color w:val="000000"/>
                <w:sz w:val="20"/>
                <w:szCs w:val="20"/>
              </w:rPr>
              <w:t>: Develop a model based on evidence to illustrate the life span of the sun and the role of nuclear fusion in the sun’s core to release energy in the form of radiation.</w:t>
            </w:r>
          </w:p>
          <w:p w:rsidR="00091390" w:rsidRDefault="00091390" w14:paraId="5789FCFA" w14:textId="77777777"/>
          <w:p w:rsidR="00091390" w:rsidRDefault="00091390" w14:paraId="63BAF96E" w14:textId="77777777">
            <w:pPr>
              <w:pStyle w:val="NormalWeb"/>
              <w:spacing w:before="0" w:beforeAutospacing="0" w:after="0" w:afterAutospacing="0"/>
            </w:pPr>
            <w:r>
              <w:rPr>
                <w:rFonts w:ascii="Arial" w:hAnsi="Arial" w:cs="Arial"/>
                <w:b/>
                <w:bCs/>
                <w:color w:val="000000"/>
                <w:sz w:val="16"/>
                <w:szCs w:val="16"/>
              </w:rPr>
              <w:t>Clarification Statement</w:t>
            </w:r>
            <w:r>
              <w:rPr>
                <w:rFonts w:ascii="Arial" w:hAnsi="Arial" w:cs="Arial"/>
                <w:color w:val="000000"/>
                <w:sz w:val="16"/>
                <w:szCs w:val="16"/>
              </w:rPr>
              <w:t>:  Emphasis is on the energy transfer mechanisms that allow energy from nuclear fusion in the sun’s core to reach Earth. Examples of evidence for the model include observations of the masses and lifetimes of other stars, as well as the ways that the sun’s radiation varies due to sudden solar flares (“space weather”), the 11-year sunspot cycle, and non-cyclic variations over centuries.</w:t>
            </w:r>
          </w:p>
          <w:p w:rsidR="00091390" w:rsidRDefault="00091390" w14:paraId="16FFDF68" w14:textId="77777777">
            <w:pPr>
              <w:pStyle w:val="NormalWeb"/>
              <w:spacing w:before="0" w:beforeAutospacing="0" w:after="0" w:afterAutospacing="0"/>
            </w:pPr>
            <w:r>
              <w:rPr>
                <w:rFonts w:ascii="Arial" w:hAnsi="Arial" w:cs="Arial"/>
                <w:b/>
                <w:bCs/>
                <w:color w:val="000000"/>
                <w:sz w:val="16"/>
                <w:szCs w:val="16"/>
              </w:rPr>
              <w:t>Assessment Boundary</w:t>
            </w:r>
            <w:r>
              <w:rPr>
                <w:rFonts w:ascii="Arial" w:hAnsi="Arial" w:cs="Arial"/>
                <w:color w:val="000000"/>
                <w:sz w:val="16"/>
                <w:szCs w:val="16"/>
              </w:rPr>
              <w:t>: Assessment does not include details of the atomic and subatomic processes involved with the sun’s nuclear fusion.</w:t>
            </w:r>
          </w:p>
        </w:tc>
      </w:tr>
    </w:tbl>
    <w:p w:rsidR="00091390" w:rsidP="00091390" w:rsidRDefault="00091390" w14:paraId="02FAE0C4"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012"/>
        <w:gridCol w:w="8768"/>
      </w:tblGrid>
      <w:tr w:rsidR="00091390" w:rsidTr="00091390" w14:paraId="32D528E9"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1155CC"/>
            <w:tcMar>
              <w:top w:w="100" w:type="dxa"/>
              <w:left w:w="100" w:type="dxa"/>
              <w:bottom w:w="100" w:type="dxa"/>
              <w:right w:w="100" w:type="dxa"/>
            </w:tcMar>
            <w:hideMark/>
          </w:tcPr>
          <w:p w:rsidR="00091390" w:rsidRDefault="00091390" w14:paraId="6D8D815D" w14:textId="77777777">
            <w:pPr>
              <w:pStyle w:val="NormalWeb"/>
              <w:spacing w:before="0" w:beforeAutospacing="0" w:after="0" w:afterAutospacing="0"/>
              <w:jc w:val="center"/>
            </w:pPr>
            <w:r>
              <w:rPr>
                <w:rFonts w:ascii="Arial" w:hAnsi="Arial" w:cs="Arial"/>
                <w:color w:val="FFFFFF"/>
                <w:sz w:val="20"/>
                <w:szCs w:val="20"/>
              </w:rPr>
              <w:t>Science and </w:t>
            </w:r>
          </w:p>
          <w:p w:rsidR="00091390" w:rsidRDefault="00091390" w14:paraId="68A8B589" w14:textId="77777777">
            <w:pPr>
              <w:pStyle w:val="NormalWeb"/>
              <w:spacing w:before="0" w:beforeAutospacing="0" w:after="0" w:afterAutospacing="0"/>
              <w:jc w:val="center"/>
            </w:pPr>
            <w:r>
              <w:rPr>
                <w:rFonts w:ascii="Arial" w:hAnsi="Arial" w:cs="Arial"/>
                <w:color w:val="FFFFFF"/>
                <w:sz w:val="20"/>
                <w:szCs w:val="20"/>
              </w:rPr>
              <w:t>Engineering Practice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B493724" w14:textId="77777777">
            <w:pPr>
              <w:pStyle w:val="NormalWeb"/>
              <w:spacing w:before="0" w:beforeAutospacing="0" w:after="0" w:afterAutospacing="0"/>
            </w:pPr>
            <w:r>
              <w:rPr>
                <w:rFonts w:ascii="Arial" w:hAnsi="Arial" w:cs="Arial"/>
                <w:b/>
                <w:bCs/>
                <w:color w:val="000000"/>
                <w:sz w:val="20"/>
                <w:szCs w:val="20"/>
              </w:rPr>
              <w:t>Developing and Using Models</w:t>
            </w:r>
            <w:r>
              <w:rPr>
                <w:rFonts w:ascii="Arial" w:hAnsi="Arial" w:cs="Arial"/>
                <w:color w:val="000000"/>
                <w:sz w:val="20"/>
                <w:szCs w:val="20"/>
              </w:rPr>
              <w:br/>
            </w:r>
            <w:r>
              <w:rPr>
                <w:rFonts w:ascii="Arial" w:hAnsi="Arial" w:cs="Arial"/>
                <w:color w:val="000000"/>
                <w:sz w:val="20"/>
                <w:szCs w:val="20"/>
              </w:rPr>
              <w:t>  • Develop a model based on evidence to illustrate the relationships between systems or between components of a system.</w:t>
            </w:r>
          </w:p>
        </w:tc>
      </w:tr>
      <w:tr w:rsidR="00091390" w:rsidTr="00091390" w14:paraId="3D9CD72A" w14:textId="77777777">
        <w:trPr>
          <w:trHeight w:val="4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E69138"/>
            <w:tcMar>
              <w:top w:w="100" w:type="dxa"/>
              <w:left w:w="100" w:type="dxa"/>
              <w:bottom w:w="100" w:type="dxa"/>
              <w:right w:w="100" w:type="dxa"/>
            </w:tcMar>
            <w:hideMark/>
          </w:tcPr>
          <w:p w:rsidR="00091390" w:rsidRDefault="00091390" w14:paraId="368F3B67" w14:textId="77777777">
            <w:pPr>
              <w:pStyle w:val="NormalWeb"/>
              <w:spacing w:before="0" w:beforeAutospacing="0" w:after="0" w:afterAutospacing="0"/>
              <w:jc w:val="center"/>
            </w:pPr>
            <w:r>
              <w:rPr>
                <w:rFonts w:ascii="Arial" w:hAnsi="Arial" w:cs="Arial"/>
                <w:color w:val="FFFFFF"/>
                <w:sz w:val="20"/>
                <w:szCs w:val="20"/>
              </w:rPr>
              <w:t>Disciplinary Core Ideas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FE6A035" w14:textId="77777777">
            <w:pPr>
              <w:pStyle w:val="NormalWeb"/>
              <w:spacing w:before="0" w:beforeAutospacing="0" w:after="0" w:afterAutospacing="0"/>
            </w:pPr>
            <w:r>
              <w:rPr>
                <w:rFonts w:ascii="Arial" w:hAnsi="Arial" w:cs="Arial"/>
                <w:b/>
                <w:bCs/>
                <w:color w:val="000000"/>
                <w:sz w:val="20"/>
                <w:szCs w:val="20"/>
              </w:rPr>
              <w:t>ESS1.A: The Universe and Its Stars</w:t>
            </w:r>
            <w:r>
              <w:rPr>
                <w:rFonts w:ascii="Arial" w:hAnsi="Arial" w:cs="Arial"/>
                <w:color w:val="000000"/>
                <w:sz w:val="20"/>
                <w:szCs w:val="20"/>
              </w:rPr>
              <w:br/>
            </w:r>
            <w:r>
              <w:rPr>
                <w:rFonts w:ascii="Arial" w:hAnsi="Arial" w:cs="Arial"/>
                <w:color w:val="000000"/>
                <w:sz w:val="20"/>
                <w:szCs w:val="20"/>
              </w:rPr>
              <w:t>  • The star called the sun is changing and will burn out over a lifespan of approximately 10 billion years.</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PS3.D: Energy in Chemical Processes and Everyday Life</w:t>
            </w:r>
            <w:r>
              <w:rPr>
                <w:rFonts w:ascii="Arial" w:hAnsi="Arial" w:cs="Arial"/>
                <w:color w:val="000000"/>
                <w:sz w:val="20"/>
                <w:szCs w:val="20"/>
              </w:rPr>
              <w:br/>
            </w:r>
            <w:r>
              <w:rPr>
                <w:rFonts w:ascii="Arial" w:hAnsi="Arial" w:cs="Arial"/>
                <w:color w:val="000000"/>
                <w:sz w:val="20"/>
                <w:szCs w:val="20"/>
              </w:rPr>
              <w:t>  • Nuclear fusion processes in the center of the sun release the energy that ultimately reaches Earth as radiation. (secondary)</w:t>
            </w:r>
          </w:p>
        </w:tc>
      </w:tr>
      <w:tr w:rsidR="00091390" w:rsidTr="00091390" w14:paraId="19653D23" w14:textId="77777777">
        <w:trPr>
          <w:trHeight w:val="5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38761D"/>
            <w:tcMar>
              <w:top w:w="100" w:type="dxa"/>
              <w:left w:w="100" w:type="dxa"/>
              <w:bottom w:w="100" w:type="dxa"/>
              <w:right w:w="100" w:type="dxa"/>
            </w:tcMar>
            <w:hideMark/>
          </w:tcPr>
          <w:p w:rsidR="00091390" w:rsidRDefault="00091390" w14:paraId="44F72BCB" w14:textId="77777777">
            <w:pPr>
              <w:pStyle w:val="NormalWeb"/>
              <w:spacing w:before="0" w:beforeAutospacing="0" w:after="0" w:afterAutospacing="0"/>
              <w:jc w:val="center"/>
            </w:pPr>
            <w:r>
              <w:rPr>
                <w:rFonts w:ascii="Arial" w:hAnsi="Arial" w:cs="Arial"/>
                <w:color w:val="FFFFFF"/>
                <w:sz w:val="20"/>
                <w:szCs w:val="20"/>
              </w:rPr>
              <w:t>Crosscutting Concept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957D3CD" w14:textId="77777777">
            <w:pPr>
              <w:pStyle w:val="NormalWeb"/>
              <w:spacing w:before="0" w:beforeAutospacing="0" w:after="0" w:afterAutospacing="0"/>
            </w:pPr>
            <w:r>
              <w:rPr>
                <w:rFonts w:ascii="Arial" w:hAnsi="Arial" w:cs="Arial"/>
                <w:b/>
                <w:bCs/>
                <w:color w:val="000000"/>
                <w:sz w:val="20"/>
                <w:szCs w:val="20"/>
              </w:rPr>
              <w:t>Scale, Proportion, and Quantity</w:t>
            </w:r>
            <w:r>
              <w:rPr>
                <w:rFonts w:ascii="Arial" w:hAnsi="Arial" w:cs="Arial"/>
                <w:color w:val="000000"/>
                <w:sz w:val="20"/>
                <w:szCs w:val="20"/>
              </w:rPr>
              <w:br/>
            </w:r>
            <w:r>
              <w:rPr>
                <w:rFonts w:ascii="Arial" w:hAnsi="Arial" w:cs="Arial"/>
                <w:color w:val="000000"/>
                <w:sz w:val="20"/>
                <w:szCs w:val="20"/>
              </w:rPr>
              <w:t>  • The significance of a phenomenon is dependent on the scale, proportion, and quantity at which it occurs.</w:t>
            </w:r>
          </w:p>
        </w:tc>
      </w:tr>
    </w:tbl>
    <w:p w:rsidR="00091390" w:rsidP="00091390" w:rsidRDefault="00091390" w14:paraId="5BE71D23"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090"/>
        <w:gridCol w:w="2713"/>
      </w:tblGrid>
      <w:tr w:rsidR="00091390" w:rsidTr="00091390" w14:paraId="3A1230D4" w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091390" w:rsidRDefault="00091390" w14:paraId="4C55B51C" w14:textId="77777777">
            <w:pPr>
              <w:pStyle w:val="NormalWeb"/>
              <w:spacing w:before="0" w:beforeAutospacing="0" w:after="0" w:afterAutospacing="0"/>
              <w:jc w:val="center"/>
            </w:pPr>
            <w:r>
              <w:rPr>
                <w:rFonts w:ascii="Arial" w:hAnsi="Arial" w:cs="Arial"/>
                <w:color w:val="000000"/>
                <w:sz w:val="20"/>
                <w:szCs w:val="20"/>
              </w:rPr>
              <w:t>Student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F11D482" w14:textId="77777777">
            <w:pPr>
              <w:pStyle w:val="NormalWeb"/>
              <w:spacing w:before="0" w:beforeAutospacing="0" w:after="0" w:afterAutospacing="0"/>
            </w:pPr>
            <w:r>
              <w:rPr>
                <w:rFonts w:ascii="Arial" w:hAnsi="Arial" w:cs="Arial"/>
                <w:color w:val="000000"/>
                <w:sz w:val="20"/>
                <w:szCs w:val="20"/>
              </w:rPr>
              <w:t>1. Components of the model</w:t>
            </w:r>
            <w:r>
              <w:rPr>
                <w:rFonts w:ascii="Arial" w:hAnsi="Arial" w:cs="Arial"/>
                <w:color w:val="000000"/>
                <w:sz w:val="20"/>
                <w:szCs w:val="20"/>
              </w:rPr>
              <w:br/>
            </w:r>
            <w:r>
              <w:rPr>
                <w:rFonts w:ascii="Arial" w:hAnsi="Arial" w:cs="Arial"/>
                <w:color w:val="000000"/>
                <w:sz w:val="20"/>
                <w:szCs w:val="20"/>
              </w:rPr>
              <w:t>2. Relationships</w:t>
            </w:r>
            <w:r>
              <w:rPr>
                <w:rFonts w:ascii="Arial" w:hAnsi="Arial" w:cs="Arial"/>
                <w:color w:val="000000"/>
                <w:sz w:val="20"/>
                <w:szCs w:val="20"/>
              </w:rPr>
              <w:br/>
            </w:r>
            <w:r>
              <w:rPr>
                <w:rFonts w:ascii="Arial" w:hAnsi="Arial" w:cs="Arial"/>
                <w:color w:val="000000"/>
                <w:sz w:val="20"/>
                <w:szCs w:val="20"/>
              </w:rPr>
              <w:t>3. Connections</w:t>
            </w:r>
          </w:p>
        </w:tc>
      </w:tr>
    </w:tbl>
    <w:p w:rsidR="00091390" w:rsidP="00091390" w:rsidRDefault="00091390" w14:paraId="66E8184B" w14:textId="77777777"/>
    <w:p w:rsidR="00091390" w:rsidP="00091390" w:rsidRDefault="00091390" w14:paraId="70F8E8EF" w14:textId="77777777">
      <w:pPr>
        <w:pStyle w:val="NormalWeb"/>
        <w:spacing w:before="0" w:beforeAutospacing="0" w:after="0" w:afterAutospacing="0"/>
      </w:pPr>
      <w:r>
        <w:rPr>
          <w:rFonts w:ascii="Arial" w:hAnsi="Arial" w:cs="Arial"/>
          <w:color w:val="000000"/>
          <w:sz w:val="22"/>
          <w:szCs w:val="22"/>
        </w:rPr>
        <w:t>Name________________________________</w:t>
      </w:r>
      <w:r>
        <w:rPr>
          <w:rStyle w:val="apple-tab-span"/>
          <w:rFonts w:ascii="Arial" w:hAnsi="Arial" w:cs="Arial"/>
          <w:color w:val="000000"/>
          <w:sz w:val="22"/>
          <w:szCs w:val="22"/>
        </w:rPr>
        <w:tab/>
      </w:r>
      <w:r>
        <w:rPr>
          <w:rStyle w:val="apple-tab-span"/>
          <w:rFonts w:ascii="Arial" w:hAnsi="Arial" w:cs="Arial"/>
          <w:color w:val="000000"/>
          <w:sz w:val="22"/>
          <w:szCs w:val="22"/>
        </w:rPr>
        <w:tab/>
      </w:r>
    </w:p>
    <w:p w:rsidR="00091390" w:rsidP="00091390" w:rsidRDefault="00091390" w14:paraId="180D040D" w14:textId="77777777"/>
    <w:p w:rsidR="00091390" w:rsidP="00091390" w:rsidRDefault="00091390" w14:paraId="46611780" w14:textId="77777777">
      <w:pPr>
        <w:pStyle w:val="NormalWeb"/>
        <w:spacing w:before="0" w:beforeAutospacing="0" w:after="0" w:afterAutospacing="0"/>
        <w:jc w:val="center"/>
      </w:pPr>
      <w:r>
        <w:rPr>
          <w:rFonts w:ascii="Arial" w:hAnsi="Arial" w:cs="Arial"/>
          <w:b/>
          <w:bCs/>
          <w:color w:val="000000"/>
          <w:sz w:val="36"/>
          <w:szCs w:val="36"/>
        </w:rPr>
        <w:t xml:space="preserve">Why </w:t>
      </w:r>
      <w:proofErr w:type="gramStart"/>
      <w:r>
        <w:rPr>
          <w:rFonts w:ascii="Arial" w:hAnsi="Arial" w:cs="Arial"/>
          <w:b/>
          <w:bCs/>
          <w:color w:val="000000"/>
          <w:sz w:val="36"/>
          <w:szCs w:val="36"/>
        </w:rPr>
        <w:t>the Sun will</w:t>
      </w:r>
      <w:proofErr w:type="gramEnd"/>
      <w:r>
        <w:rPr>
          <w:rFonts w:ascii="Arial" w:hAnsi="Arial" w:cs="Arial"/>
          <w:b/>
          <w:bCs/>
          <w:color w:val="000000"/>
          <w:sz w:val="36"/>
          <w:szCs w:val="36"/>
        </w:rPr>
        <w:t xml:space="preserve"> Die and What Happens to Earth?</w:t>
      </w:r>
    </w:p>
    <w:p w:rsidR="00091390" w:rsidP="00091390" w:rsidRDefault="00091390" w14:paraId="15CF6CDC" w14:textId="77777777">
      <w:pPr>
        <w:pStyle w:val="NormalWeb"/>
        <w:spacing w:before="0" w:beforeAutospacing="0" w:after="0" w:afterAutospacing="0"/>
      </w:pPr>
      <w:r>
        <w:rPr>
          <w:rFonts w:ascii="Arial" w:hAnsi="Arial" w:cs="Arial"/>
          <w:color w:val="000000"/>
          <w:sz w:val="22"/>
          <w:szCs w:val="22"/>
        </w:rPr>
        <w:br/>
      </w:r>
      <w:r>
        <w:rPr>
          <w:rFonts w:ascii="Arial" w:hAnsi="Arial" w:cs="Arial"/>
          <w:b/>
          <w:bCs/>
          <w:color w:val="000000"/>
          <w:sz w:val="22"/>
          <w:szCs w:val="22"/>
        </w:rPr>
        <w:t>Part 1 - Developing a Model of the Lifespan of our Sun</w:t>
      </w:r>
    </w:p>
    <w:p w:rsidR="00091390" w:rsidP="00091390" w:rsidRDefault="00091390" w14:paraId="518FE1DA" w14:textId="77777777">
      <w:pPr>
        <w:pStyle w:val="NormalWeb"/>
        <w:spacing w:before="0" w:beforeAutospacing="0" w:after="0" w:afterAutospacing="0"/>
      </w:pPr>
      <w:r>
        <w:rPr>
          <w:rFonts w:ascii="Arial" w:hAnsi="Arial" w:cs="Arial"/>
          <w:color w:val="000000"/>
          <w:sz w:val="22"/>
          <w:szCs w:val="22"/>
        </w:rPr>
        <w:t xml:space="preserve">Watch the short video:  </w:t>
      </w:r>
      <w:hyperlink w:history="1" r:id="rId30">
        <w:r>
          <w:rPr>
            <w:rStyle w:val="Hyperlink"/>
            <w:rFonts w:ascii="Arial" w:hAnsi="Arial" w:cs="Arial"/>
            <w:color w:val="1155CC"/>
            <w:sz w:val="22"/>
            <w:szCs w:val="22"/>
          </w:rPr>
          <w:t>How the sun will die and what happens to Earth?</w:t>
        </w:r>
      </w:hyperlink>
    </w:p>
    <w:p w:rsidR="00091390" w:rsidP="00091390" w:rsidRDefault="00091390" w14:paraId="17D84F4D" w14:textId="77777777"/>
    <w:p w:rsidR="00091390" w:rsidP="00091390" w:rsidRDefault="00091390" w14:paraId="6066EE0D" w14:textId="77777777">
      <w:pPr>
        <w:pStyle w:val="NormalWeb"/>
        <w:spacing w:before="0" w:beforeAutospacing="0" w:after="0" w:afterAutospacing="0"/>
      </w:pPr>
      <w:r>
        <w:rPr>
          <w:rFonts w:ascii="Georgia" w:hAnsi="Georgia"/>
          <w:color w:val="333333"/>
          <w:shd w:val="clear" w:color="auto" w:fill="FFFFFF"/>
        </w:rPr>
        <w:t xml:space="preserve">Our Sun is a medium-sized star and is expected to have a total life span of about 10 billion years. It started the process of generating energy about 4.6 billion years ago and has been gradually brightening since birth. In 3 or 4 billion years the Sun will have enough core density to swell into a red giant (frying the Earth) and will slowly blow away some of its outer layer. In about 5 billion years, it will no longer be able to continue to generate enough energy and will shrink to a gradually cooling white dwarf.  What is causing </w:t>
      </w:r>
      <w:proofErr w:type="gramStart"/>
      <w:r>
        <w:rPr>
          <w:rFonts w:ascii="Georgia" w:hAnsi="Georgia"/>
          <w:color w:val="333333"/>
          <w:shd w:val="clear" w:color="auto" w:fill="FFFFFF"/>
        </w:rPr>
        <w:t>all of</w:t>
      </w:r>
      <w:proofErr w:type="gramEnd"/>
      <w:r>
        <w:rPr>
          <w:rFonts w:ascii="Georgia" w:hAnsi="Georgia"/>
          <w:color w:val="333333"/>
          <w:shd w:val="clear" w:color="auto" w:fill="FFFFFF"/>
        </w:rPr>
        <w:t xml:space="preserve"> these changes to take place?</w:t>
      </w:r>
    </w:p>
    <w:p w:rsidR="00091390" w:rsidP="00091390" w:rsidRDefault="00091390" w14:paraId="67C74196" w14:textId="77777777">
      <w:r>
        <w:br/>
      </w:r>
    </w:p>
    <w:p w:rsidR="00091390" w:rsidP="00091390" w:rsidRDefault="00091390" w14:paraId="622C01AA" w14:textId="77777777">
      <w:pPr>
        <w:pStyle w:val="NormalWeb"/>
        <w:numPr>
          <w:ilvl w:val="0"/>
          <w:numId w:val="11"/>
        </w:numPr>
        <w:spacing w:before="0" w:beforeAutospacing="0" w:after="0" w:afterAutospacing="0"/>
        <w:ind w:left="360"/>
        <w:textAlignment w:val="baseline"/>
        <w:rPr>
          <w:rFonts w:ascii="Arial" w:hAnsi="Arial" w:cs="Arial"/>
          <w:color w:val="000000"/>
          <w:sz w:val="22"/>
          <w:szCs w:val="22"/>
        </w:rPr>
      </w:pPr>
      <w:r>
        <w:rPr>
          <w:rFonts w:ascii="Arial" w:hAnsi="Arial" w:cs="Arial"/>
          <w:color w:val="000000"/>
          <w:sz w:val="22"/>
          <w:szCs w:val="22"/>
        </w:rPr>
        <w:t> Look at each figure (graphs or tables) on the next two pages about properties of stars and use them to complete the questions on the table below.</w:t>
      </w:r>
    </w:p>
    <w:p w:rsidR="00091390" w:rsidP="00091390" w:rsidRDefault="00091390" w14:paraId="4D48BF5B" w14:textId="77777777">
      <w:pPr>
        <w:rPr>
          <w:rFonts w:ascii="Times New Roman" w:hAnsi="Times New Roman"/>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4254"/>
        <w:gridCol w:w="2827"/>
        <w:gridCol w:w="3699"/>
      </w:tblGrid>
      <w:tr w:rsidR="00091390" w:rsidTr="00091390" w14:paraId="30761606" w14:textId="77777777">
        <w:trPr>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7AE1F5C6" w14:textId="77777777">
            <w:pPr>
              <w:pStyle w:val="NormalWeb"/>
              <w:spacing w:before="0" w:beforeAutospacing="0" w:after="0" w:afterAutospacing="0"/>
              <w:jc w:val="center"/>
            </w:pPr>
            <w:r>
              <w:rPr>
                <w:rFonts w:ascii="Arial" w:hAnsi="Arial" w:cs="Arial"/>
                <w:b/>
                <w:bCs/>
                <w:color w:val="000000"/>
                <w:sz w:val="22"/>
                <w:szCs w:val="22"/>
              </w:rPr>
              <w:t>Figure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499EA677" w14:textId="77777777">
            <w:pPr>
              <w:pStyle w:val="NormalWeb"/>
              <w:spacing w:before="0" w:beforeAutospacing="0" w:after="0" w:afterAutospacing="0"/>
              <w:jc w:val="center"/>
            </w:pPr>
            <w:r>
              <w:rPr>
                <w:rFonts w:ascii="Arial" w:hAnsi="Arial" w:cs="Arial"/>
                <w:b/>
                <w:bCs/>
                <w:color w:val="000000"/>
                <w:sz w:val="22"/>
                <w:szCs w:val="22"/>
              </w:rPr>
              <w:t>What patterns do you observe?</w:t>
            </w:r>
          </w:p>
          <w:p w:rsidR="00091390" w:rsidRDefault="00091390" w14:paraId="6664EEAE"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4925860B" w14:textId="77777777">
            <w:pPr>
              <w:pStyle w:val="NormalWeb"/>
              <w:spacing w:before="0" w:beforeAutospacing="0" w:after="0" w:afterAutospacing="0"/>
              <w:jc w:val="center"/>
            </w:pPr>
            <w:r>
              <w:rPr>
                <w:rFonts w:ascii="Arial" w:hAnsi="Arial" w:cs="Arial"/>
                <w:b/>
                <w:bCs/>
                <w:color w:val="000000"/>
                <w:sz w:val="22"/>
                <w:szCs w:val="22"/>
              </w:rPr>
              <w:t>What is your evidence?</w:t>
            </w:r>
          </w:p>
          <w:p w:rsidR="00091390" w:rsidRDefault="00091390" w14:paraId="3F941F00" w14:textId="77777777">
            <w:pPr>
              <w:pStyle w:val="NormalWeb"/>
              <w:spacing w:before="0" w:beforeAutospacing="0" w:after="0" w:afterAutospacing="0"/>
              <w:jc w:val="center"/>
            </w:pPr>
            <w:r>
              <w:rPr>
                <w:rFonts w:ascii="Arial" w:hAnsi="Arial" w:cs="Arial"/>
                <w:b/>
                <w:bCs/>
                <w:color w:val="000000"/>
                <w:sz w:val="16"/>
                <w:szCs w:val="16"/>
              </w:rPr>
              <w:t>Be sure to use data from the figure to support your answer</w:t>
            </w:r>
          </w:p>
        </w:tc>
      </w:tr>
      <w:tr w:rsidR="00091390" w:rsidTr="00091390" w14:paraId="098FCCA6" w14:textId="77777777">
        <w:trPr>
          <w:trHeight w:val="94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3D37A18C" w14:textId="77777777">
            <w:pPr>
              <w:pStyle w:val="NormalWeb"/>
              <w:spacing w:before="0" w:beforeAutospacing="0" w:after="0" w:afterAutospacing="0"/>
              <w:jc w:val="center"/>
            </w:pPr>
            <w:r>
              <w:rPr>
                <w:rFonts w:ascii="Arial" w:hAnsi="Arial" w:cs="Arial"/>
                <w:b/>
                <w:bCs/>
                <w:color w:val="000000"/>
                <w:sz w:val="22"/>
                <w:szCs w:val="22"/>
              </w:rPr>
              <w:t>Figure 1: Lifetime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1A3D48A2"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3C184159" w14:textId="77777777"/>
        </w:tc>
      </w:tr>
      <w:tr w:rsidR="00091390" w:rsidTr="00091390" w14:paraId="77675FDA" w14:textId="77777777">
        <w:trPr>
          <w:trHeight w:val="94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6CAAC38F" w14:textId="77777777">
            <w:pPr>
              <w:pStyle w:val="NormalWeb"/>
              <w:spacing w:before="0" w:beforeAutospacing="0" w:after="0" w:afterAutospacing="0"/>
              <w:jc w:val="center"/>
            </w:pPr>
            <w:r>
              <w:rPr>
                <w:rFonts w:ascii="Arial" w:hAnsi="Arial" w:cs="Arial"/>
                <w:b/>
                <w:bCs/>
                <w:color w:val="000000"/>
                <w:sz w:val="22"/>
                <w:szCs w:val="22"/>
              </w:rPr>
              <w:t>Figure 2: Surface Temperature and Spectral Type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6E1D3B2F"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091390" w:rsidRDefault="00091390" w14:paraId="72746C30" w14:textId="77777777"/>
        </w:tc>
      </w:tr>
    </w:tbl>
    <w:p w:rsidR="00091390" w:rsidP="00091390" w:rsidRDefault="00091390" w14:paraId="53D5161F" w14:textId="77777777"/>
    <w:p w:rsidR="00091390" w:rsidP="00091390" w:rsidRDefault="00091390" w14:paraId="30BE7AB4" w14:textId="21D64EAD">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2B21B728" wp14:editId="4350CB82">
            <wp:extent cx="5290185" cy="2962275"/>
            <wp:effectExtent l="0" t="0" r="5715" b="9525"/>
            <wp:docPr id="1341189706" name="Picture 22"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89706" name="Picture 22" descr="A graph with a line going u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90185" cy="2962275"/>
                    </a:xfrm>
                    <a:prstGeom prst="rect">
                      <a:avLst/>
                    </a:prstGeom>
                    <a:noFill/>
                    <a:ln>
                      <a:noFill/>
                    </a:ln>
                  </pic:spPr>
                </pic:pic>
              </a:graphicData>
            </a:graphic>
          </wp:inline>
        </w:drawing>
      </w:r>
    </w:p>
    <w:p w:rsidR="00091390" w:rsidP="00091390" w:rsidRDefault="00091390" w14:paraId="16762442" w14:textId="77777777">
      <w:pPr>
        <w:pStyle w:val="NormalWeb"/>
        <w:spacing w:before="0" w:beforeAutospacing="0" w:after="0" w:afterAutospacing="0"/>
        <w:jc w:val="center"/>
      </w:pPr>
      <w:r>
        <w:rPr>
          <w:rFonts w:ascii="Arial" w:hAnsi="Arial" w:cs="Arial"/>
          <w:color w:val="000000"/>
          <w:sz w:val="22"/>
          <w:szCs w:val="22"/>
        </w:rPr>
        <w:t xml:space="preserve">Figure 1 - </w:t>
      </w:r>
      <w:hyperlink w:history="1" r:id="rId32">
        <w:r>
          <w:rPr>
            <w:rStyle w:val="Hyperlink"/>
            <w:rFonts w:ascii="Arial" w:hAnsi="Arial" w:cs="Arial"/>
            <w:color w:val="1155CC"/>
            <w:sz w:val="22"/>
            <w:szCs w:val="22"/>
          </w:rPr>
          <w:t xml:space="preserve">Martin </w:t>
        </w:r>
        <w:proofErr w:type="spellStart"/>
        <w:r>
          <w:rPr>
            <w:rStyle w:val="Hyperlink"/>
            <w:rFonts w:ascii="Arial" w:hAnsi="Arial" w:cs="Arial"/>
            <w:color w:val="1155CC"/>
            <w:sz w:val="22"/>
            <w:szCs w:val="22"/>
          </w:rPr>
          <w:t>Silvertant</w:t>
        </w:r>
        <w:proofErr w:type="spellEnd"/>
        <w:r>
          <w:rPr>
            <w:rStyle w:val="Hyperlink"/>
            <w:rFonts w:ascii="Arial" w:hAnsi="Arial" w:cs="Arial"/>
            <w:color w:val="1155CC"/>
            <w:sz w:val="22"/>
            <w:szCs w:val="22"/>
          </w:rPr>
          <w:t xml:space="preserve"> - Quora</w:t>
        </w:r>
      </w:hyperlink>
    </w:p>
    <w:p w:rsidR="00091390" w:rsidP="00091390" w:rsidRDefault="00091390" w14:paraId="4D59BBC9" w14:textId="77777777"/>
    <w:p w:rsidR="00091390" w:rsidP="00091390" w:rsidRDefault="00091390" w14:paraId="0685F6A0" w14:textId="5DEC0A79">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477C4941" wp14:editId="0D9C0DA0">
            <wp:extent cx="5645150" cy="1383030"/>
            <wp:effectExtent l="0" t="0" r="0" b="7620"/>
            <wp:docPr id="606693420" name="Picture 2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93420" name="Picture 21" descr="A screen shot of a chart&#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5150" cy="1383030"/>
                    </a:xfrm>
                    <a:prstGeom prst="rect">
                      <a:avLst/>
                    </a:prstGeom>
                    <a:noFill/>
                    <a:ln>
                      <a:noFill/>
                    </a:ln>
                  </pic:spPr>
                </pic:pic>
              </a:graphicData>
            </a:graphic>
          </wp:inline>
        </w:drawing>
      </w:r>
    </w:p>
    <w:p w:rsidR="00091390" w:rsidP="00091390" w:rsidRDefault="00091390" w14:paraId="5C52FB1D" w14:textId="77777777">
      <w:pPr>
        <w:pStyle w:val="NormalWeb"/>
        <w:spacing w:before="0" w:beforeAutospacing="0" w:after="0" w:afterAutospacing="0"/>
      </w:pPr>
      <w:r>
        <w:rPr>
          <w:rFonts w:ascii="Arial" w:hAnsi="Arial" w:cs="Arial"/>
          <w:color w:val="000000"/>
          <w:sz w:val="22"/>
          <w:szCs w:val="22"/>
        </w:rPr>
        <w:t xml:space="preserve">Figure 2 </w:t>
      </w:r>
      <w:hyperlink w:history="1" r:id="rId34">
        <w:r>
          <w:rPr>
            <w:rStyle w:val="Hyperlink"/>
            <w:rFonts w:ascii="Arial" w:hAnsi="Arial" w:cs="Arial"/>
            <w:color w:val="1155CC"/>
            <w:sz w:val="22"/>
            <w:szCs w:val="22"/>
          </w:rPr>
          <w:t>Data source</w:t>
        </w:r>
      </w:hyperlink>
    </w:p>
    <w:p w:rsidR="00091390" w:rsidP="00091390" w:rsidRDefault="00091390" w14:paraId="76788111" w14:textId="77777777"/>
    <w:p w:rsidR="00091390" w:rsidP="00091390" w:rsidRDefault="00091390" w14:paraId="07FC5AD9" w14:textId="77777777">
      <w:pPr>
        <w:pStyle w:val="NormalWeb"/>
        <w:spacing w:before="0" w:beforeAutospacing="0" w:after="0" w:afterAutospacing="0"/>
      </w:pPr>
      <w:r>
        <w:rPr>
          <w:rFonts w:ascii="Arial" w:hAnsi="Arial" w:cs="Arial"/>
          <w:color w:val="000000"/>
          <w:sz w:val="22"/>
          <w:szCs w:val="22"/>
        </w:rPr>
        <w:t xml:space="preserve">2. </w:t>
      </w:r>
      <w:r>
        <w:rPr>
          <w:rFonts w:ascii="Arial" w:hAnsi="Arial" w:cs="Arial"/>
          <w:color w:val="333333"/>
        </w:rPr>
        <w:t> </w:t>
      </w:r>
      <w:r>
        <w:rPr>
          <w:rFonts w:ascii="Arial" w:hAnsi="Arial" w:cs="Arial"/>
          <w:color w:val="000000"/>
          <w:sz w:val="22"/>
          <w:szCs w:val="22"/>
        </w:rPr>
        <w:t>In the space provided, develop a model based on the evidence above to illustrate the lifespan of a star, including information about the scale of the star’s mass at various stages of its life cycle.  </w:t>
      </w:r>
    </w:p>
    <w:p w:rsidR="00091390" w:rsidP="00091390" w:rsidRDefault="00091390" w14:paraId="7735D912" w14:textId="77777777"/>
    <w:p w:rsidR="00091390" w:rsidP="00091390" w:rsidRDefault="00091390" w14:paraId="67D5881D" w14:textId="77777777">
      <w:pPr>
        <w:pStyle w:val="NormalWeb"/>
        <w:spacing w:before="0" w:beforeAutospacing="0" w:after="0" w:afterAutospacing="0"/>
      </w:pPr>
      <w:r>
        <w:rPr>
          <w:rFonts w:ascii="Arial" w:hAnsi="Arial" w:cs="Arial"/>
          <w:color w:val="000000"/>
          <w:sz w:val="22"/>
          <w:szCs w:val="22"/>
        </w:rPr>
        <w:t xml:space="preserve">Your model must include the following components:  </w:t>
      </w:r>
      <w:r>
        <w:rPr>
          <w:rFonts w:ascii="Arial" w:hAnsi="Arial" w:cs="Arial"/>
          <w:b/>
          <w:bCs/>
          <w:color w:val="000000"/>
          <w:sz w:val="22"/>
          <w:szCs w:val="22"/>
        </w:rPr>
        <w:t>mass, temperature and time (lifespan)</w:t>
      </w:r>
    </w:p>
    <w:p w:rsidR="00091390" w:rsidP="00091390" w:rsidRDefault="00091390" w14:paraId="05D3B50D" w14:textId="77777777"/>
    <w:p w:rsidR="00091390" w:rsidP="00091390" w:rsidRDefault="00091390" w14:paraId="25D57882" w14:textId="77777777"/>
    <w:p w:rsidR="00091390" w:rsidP="00091390" w:rsidRDefault="00091390" w14:paraId="097CE354" w14:textId="77777777">
      <w:pPr>
        <w:pStyle w:val="NormalWeb"/>
        <w:spacing w:before="0" w:beforeAutospacing="0" w:after="0" w:afterAutospacing="0"/>
      </w:pPr>
      <w:r>
        <w:rPr>
          <w:rFonts w:ascii="Arial" w:hAnsi="Arial" w:cs="Arial"/>
          <w:b/>
          <w:bCs/>
          <w:color w:val="000000"/>
          <w:sz w:val="22"/>
          <w:szCs w:val="22"/>
        </w:rPr>
        <w:t>Part 2:  Connections between the sun’s processes and processes on Earth</w:t>
      </w:r>
    </w:p>
    <w:p w:rsidR="00091390" w:rsidP="00091390" w:rsidRDefault="00091390" w14:paraId="1729C7AA" w14:textId="77777777">
      <w:pPr>
        <w:pStyle w:val="NormalWeb"/>
        <w:spacing w:before="0" w:beforeAutospacing="0" w:after="0" w:afterAutospacing="0"/>
      </w:pPr>
      <w:r>
        <w:rPr>
          <w:rFonts w:ascii="Arial" w:hAnsi="Arial" w:cs="Arial"/>
          <w:color w:val="000000"/>
          <w:sz w:val="22"/>
          <w:szCs w:val="22"/>
        </w:rPr>
        <w:t xml:space="preserve">As the sun goes through its life cycle, many changes will take place that will affect the ability of the Earth to support life.  </w:t>
      </w:r>
      <w:r>
        <w:rPr>
          <w:rFonts w:ascii="Arial" w:hAnsi="Arial" w:cs="Arial"/>
          <w:color w:val="333333"/>
        </w:rPr>
        <w:t xml:space="preserve">In 1.1 billion years from now, the Sun will be 10% brighter than it is today, and this increase in luminosity will also mean an increase in heat energy, which Earth’s atmosphere will absorb. This will trigger a moist greenhouse effect here on Earth that is </w:t>
      </w:r>
      <w:proofErr w:type="gramStart"/>
      <w:r>
        <w:rPr>
          <w:rFonts w:ascii="Arial" w:hAnsi="Arial" w:cs="Arial"/>
          <w:color w:val="333333"/>
        </w:rPr>
        <w:t>similar to</w:t>
      </w:r>
      <w:proofErr w:type="gramEnd"/>
      <w:r>
        <w:rPr>
          <w:rFonts w:ascii="Arial" w:hAnsi="Arial" w:cs="Arial"/>
          <w:color w:val="333333"/>
        </w:rPr>
        <w:t xml:space="preserve"> the runaway warming that turned Venus into the hellish environment we see there today.  In 3.5 billion years from now, the Sun will be 40% brighter than it is right now. This increase will cause the oceans to boil, the ice caps to permanently melt, and all water vapor in the atmosphere to be lost to space. Under these </w:t>
      </w:r>
      <w:r>
        <w:rPr>
          <w:rFonts w:ascii="Arial" w:hAnsi="Arial" w:cs="Arial"/>
          <w:color w:val="333333"/>
        </w:rPr>
        <w:t xml:space="preserve">conditions, life as we know it will be unable to survive anywhere on the surface. In short, planet Earth will come to be another hot, dry Venus.  </w:t>
      </w:r>
      <w:hyperlink w:history="1" r:id="rId35">
        <w:r>
          <w:rPr>
            <w:rStyle w:val="Hyperlink"/>
            <w:rFonts w:ascii="Arial" w:hAnsi="Arial" w:cs="Arial"/>
            <w:color w:val="1155CC"/>
          </w:rPr>
          <w:t>www.universetoday.com</w:t>
        </w:r>
      </w:hyperlink>
    </w:p>
    <w:p w:rsidR="00091390" w:rsidP="00091390" w:rsidRDefault="00091390" w14:paraId="38DD7670" w14:textId="25799734">
      <w:pPr>
        <w:pStyle w:val="NormalWeb"/>
        <w:spacing w:before="0" w:beforeAutospacing="0" w:after="0" w:afterAutospacing="0"/>
        <w:jc w:val="center"/>
      </w:pPr>
      <w:r>
        <w:rPr>
          <w:rFonts w:ascii="Arial" w:hAnsi="Arial" w:cs="Arial"/>
          <w:noProof/>
          <w:color w:val="FF0000"/>
          <w:sz w:val="22"/>
          <w:szCs w:val="22"/>
          <w:bdr w:val="none" w:color="auto" w:sz="0" w:space="0" w:frame="1"/>
        </w:rPr>
        <w:drawing>
          <wp:inline distT="0" distB="0" distL="0" distR="0" wp14:anchorId="061326A5" wp14:editId="36C36CF8">
            <wp:extent cx="2320290" cy="2637155"/>
            <wp:effectExtent l="0" t="0" r="3810" b="0"/>
            <wp:docPr id="679861678" name="Picture 20" descr="A close up of a su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1678" name="Picture 20" descr="A close up of a sun&#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20290" cy="2637155"/>
                    </a:xfrm>
                    <a:prstGeom prst="rect">
                      <a:avLst/>
                    </a:prstGeom>
                    <a:noFill/>
                    <a:ln>
                      <a:noFill/>
                    </a:ln>
                  </pic:spPr>
                </pic:pic>
              </a:graphicData>
            </a:graphic>
          </wp:inline>
        </w:drawing>
      </w:r>
    </w:p>
    <w:p w:rsidR="00091390" w:rsidP="00091390" w:rsidRDefault="00091390" w14:paraId="23156A93" w14:textId="77777777">
      <w:pPr>
        <w:pStyle w:val="NormalWeb"/>
        <w:spacing w:before="0" w:beforeAutospacing="0" w:after="0" w:afterAutospacing="0"/>
        <w:jc w:val="center"/>
      </w:pPr>
      <w:r>
        <w:rPr>
          <w:rFonts w:ascii="Arial" w:hAnsi="Arial" w:cs="Arial"/>
          <w:color w:val="000000"/>
          <w:sz w:val="22"/>
          <w:szCs w:val="22"/>
        </w:rPr>
        <w:t xml:space="preserve">Figure 3 </w:t>
      </w:r>
      <w:r>
        <w:rPr>
          <w:rFonts w:ascii="Arial" w:hAnsi="Arial" w:cs="Arial"/>
          <w:color w:val="FF0000"/>
          <w:sz w:val="22"/>
          <w:szCs w:val="22"/>
        </w:rPr>
        <w:t> </w:t>
      </w:r>
      <w:hyperlink w:history="1" r:id="rId37">
        <w:r>
          <w:rPr>
            <w:rStyle w:val="Hyperlink"/>
            <w:rFonts w:ascii="Arial" w:hAnsi="Arial" w:cs="Arial"/>
            <w:color w:val="1155CC"/>
            <w:sz w:val="22"/>
            <w:szCs w:val="22"/>
          </w:rPr>
          <w:t>https://fusionforenergy.europa.eu/understandingfusion/</w:t>
        </w:r>
      </w:hyperlink>
    </w:p>
    <w:p w:rsidR="00091390" w:rsidP="00091390" w:rsidRDefault="00091390" w14:paraId="07A6529C" w14:textId="77777777">
      <w:pPr>
        <w:spacing w:after="240"/>
      </w:pPr>
    </w:p>
    <w:p w:rsidR="00091390" w:rsidP="00091390" w:rsidRDefault="00091390" w14:paraId="12BBEFE9" w14:textId="77777777">
      <w:pPr>
        <w:pStyle w:val="NormalWeb"/>
        <w:spacing w:before="0" w:beforeAutospacing="0" w:after="0" w:afterAutospacing="0"/>
      </w:pPr>
      <w:r>
        <w:rPr>
          <w:rFonts w:ascii="Arial" w:hAnsi="Arial" w:cs="Arial"/>
          <w:color w:val="000000"/>
          <w:sz w:val="22"/>
          <w:szCs w:val="22"/>
        </w:rPr>
        <w:t xml:space="preserve">3.  Based on the evidence above create a model that explains the role of nuclear fusion in the star’s core as the cause of the changes to the Sun as described in the passage </w:t>
      </w:r>
      <w:proofErr w:type="gramStart"/>
      <w:r>
        <w:rPr>
          <w:rFonts w:ascii="Arial" w:hAnsi="Arial" w:cs="Arial"/>
          <w:color w:val="000000"/>
          <w:sz w:val="22"/>
          <w:szCs w:val="22"/>
        </w:rPr>
        <w:t>above.  .</w:t>
      </w:r>
      <w:proofErr w:type="gramEnd"/>
    </w:p>
    <w:p w:rsidR="00091390" w:rsidP="00091390" w:rsidRDefault="00091390" w14:paraId="4EEF6AD3" w14:textId="77777777"/>
    <w:p w:rsidR="00091390" w:rsidP="00091390" w:rsidRDefault="00091390" w14:paraId="51E20ECC" w14:textId="77777777">
      <w:pPr>
        <w:pStyle w:val="NormalWeb"/>
        <w:spacing w:before="0" w:beforeAutospacing="0" w:after="0" w:afterAutospacing="0"/>
      </w:pPr>
      <w:r>
        <w:rPr>
          <w:rFonts w:ascii="Arial" w:hAnsi="Arial" w:cs="Arial"/>
          <w:color w:val="000000"/>
          <w:sz w:val="22"/>
          <w:szCs w:val="22"/>
        </w:rPr>
        <w:t xml:space="preserve">Your model must include the following components: </w:t>
      </w:r>
      <w:r>
        <w:rPr>
          <w:rFonts w:ascii="Arial" w:hAnsi="Arial" w:cs="Arial"/>
          <w:b/>
          <w:bCs/>
          <w:color w:val="000000"/>
          <w:sz w:val="22"/>
          <w:szCs w:val="22"/>
        </w:rPr>
        <w:t>hydrogen, helium, energy, fusion, mass, temperature, time (lifespan)</w:t>
      </w:r>
    </w:p>
    <w:p w:rsidR="00091390" w:rsidP="00091390" w:rsidRDefault="00091390" w14:paraId="685E8265" w14:textId="77777777"/>
    <w:p w:rsidR="00091390" w:rsidP="00091390" w:rsidRDefault="00091390" w14:paraId="0CBD582D" w14:textId="77777777">
      <w:pPr>
        <w:spacing w:after="240"/>
      </w:pPr>
      <w:r>
        <w:br/>
      </w:r>
      <w:r>
        <w:br/>
      </w:r>
      <w:r>
        <w:br/>
      </w:r>
      <w:r>
        <w:br/>
      </w:r>
      <w:r>
        <w:br/>
      </w:r>
      <w:r>
        <w:br/>
      </w:r>
      <w:r>
        <w:br/>
      </w:r>
      <w:r>
        <w:br/>
      </w:r>
    </w:p>
    <w:p w:rsidR="00091390" w:rsidP="00091390" w:rsidRDefault="00091390" w14:paraId="56EC7702" w14:textId="77777777">
      <w:pPr>
        <w:pStyle w:val="NormalWeb"/>
        <w:spacing w:before="0" w:beforeAutospacing="0" w:after="0" w:afterAutospacing="0"/>
        <w:jc w:val="center"/>
      </w:pPr>
      <w:r>
        <w:rPr>
          <w:rFonts w:ascii="Arial" w:hAnsi="Arial" w:cs="Arial"/>
          <w:color w:val="000000"/>
          <w:sz w:val="22"/>
          <w:szCs w:val="22"/>
        </w:rPr>
        <w:t>The following table shows the percent by volume and mass of the elements found in the Sun.</w:t>
      </w:r>
    </w:p>
    <w:p w:rsidR="00091390" w:rsidP="00091390" w:rsidRDefault="00091390" w14:paraId="489E7E90" w14:textId="77777777"/>
    <w:p w:rsidR="00091390" w:rsidP="00091390" w:rsidRDefault="00091390" w14:paraId="036A374D" w14:textId="3651C228">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27BE4E3A" wp14:editId="023848A1">
            <wp:extent cx="2992755" cy="1579245"/>
            <wp:effectExtent l="0" t="0" r="0" b="1905"/>
            <wp:docPr id="351021994" name="Picture 19" descr="A blue and white screen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21994" name="Picture 19" descr="A blue and white screen with numbers and text&#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92755" cy="1579245"/>
                    </a:xfrm>
                    <a:prstGeom prst="rect">
                      <a:avLst/>
                    </a:prstGeom>
                    <a:noFill/>
                    <a:ln>
                      <a:noFill/>
                    </a:ln>
                  </pic:spPr>
                </pic:pic>
              </a:graphicData>
            </a:graphic>
          </wp:inline>
        </w:drawing>
      </w:r>
    </w:p>
    <w:p w:rsidR="00091390" w:rsidP="00091390" w:rsidRDefault="00091390" w14:paraId="1CD84869" w14:textId="77777777">
      <w:pPr>
        <w:pStyle w:val="NormalWeb"/>
        <w:spacing w:before="0" w:beforeAutospacing="0" w:after="0" w:afterAutospacing="0"/>
        <w:jc w:val="center"/>
      </w:pPr>
      <w:r>
        <w:rPr>
          <w:rFonts w:ascii="Arial" w:hAnsi="Arial" w:cs="Arial"/>
          <w:color w:val="000000"/>
          <w:sz w:val="22"/>
          <w:szCs w:val="22"/>
        </w:rPr>
        <w:t xml:space="preserve">Figure 4 </w:t>
      </w:r>
      <w:hyperlink w:history="1" r:id="rId39">
        <w:r>
          <w:rPr>
            <w:rStyle w:val="Hyperlink"/>
            <w:rFonts w:ascii="Arial" w:hAnsi="Arial" w:cs="Arial"/>
            <w:color w:val="1155CC"/>
            <w:sz w:val="22"/>
            <w:szCs w:val="22"/>
          </w:rPr>
          <w:t>source</w:t>
        </w:r>
      </w:hyperlink>
    </w:p>
    <w:p w:rsidR="00091390" w:rsidP="00091390" w:rsidRDefault="00091390" w14:paraId="305EA9E7" w14:textId="77777777"/>
    <w:p w:rsidR="00091390" w:rsidP="00091390" w:rsidRDefault="00091390" w14:paraId="3AA8E0E1" w14:textId="77777777">
      <w:pPr>
        <w:pStyle w:val="NormalWeb"/>
        <w:spacing w:before="0" w:beforeAutospacing="0" w:after="0" w:afterAutospacing="0"/>
      </w:pPr>
      <w:r>
        <w:rPr>
          <w:rFonts w:ascii="Arial" w:hAnsi="Arial" w:cs="Arial"/>
          <w:color w:val="000000"/>
          <w:sz w:val="22"/>
          <w:szCs w:val="22"/>
        </w:rPr>
        <w:t>4.  Use the model you created in number 3 and the data in figure 4 to predict how the relative proportions of hydrogen to helium change as the sun ages and changes in mass, temperature and luminosity.  To do this use the following key to color in the grids below to represent hydrogen to helium in the Sun at different points in its life cycle.</w:t>
      </w:r>
    </w:p>
    <w:p w:rsidR="00091390" w:rsidP="00091390" w:rsidRDefault="00091390" w14:paraId="7BC7E908" w14:textId="77777777">
      <w:pPr>
        <w:pStyle w:val="NormalWeb"/>
        <w:spacing w:before="0" w:beforeAutospacing="0" w:after="0" w:afterAutospacing="0"/>
        <w:jc w:val="center"/>
      </w:pPr>
      <w:r>
        <w:rPr>
          <w:rFonts w:ascii="Arial" w:hAnsi="Arial" w:cs="Arial"/>
          <w:b/>
          <w:bCs/>
          <w:color w:val="000000"/>
          <w:sz w:val="22"/>
          <w:szCs w:val="22"/>
        </w:rPr>
        <w:t>White = Hydrogen</w:t>
      </w:r>
    </w:p>
    <w:p w:rsidR="00091390" w:rsidP="00091390" w:rsidRDefault="00091390" w14:paraId="3F43DB2E" w14:textId="77777777">
      <w:pPr>
        <w:pStyle w:val="NormalWeb"/>
        <w:spacing w:before="0" w:beforeAutospacing="0" w:after="0" w:afterAutospacing="0"/>
        <w:jc w:val="center"/>
      </w:pPr>
      <w:r>
        <w:rPr>
          <w:rFonts w:ascii="Arial" w:hAnsi="Arial" w:cs="Arial"/>
          <w:b/>
          <w:bCs/>
          <w:color w:val="000000"/>
          <w:sz w:val="22"/>
          <w:szCs w:val="22"/>
        </w:rPr>
        <w:t>Colored in = Helium</w:t>
      </w:r>
    </w:p>
    <w:p w:rsidR="00091390" w:rsidP="00091390" w:rsidRDefault="00091390" w14:paraId="293C568B" w14:textId="77777777">
      <w:pPr>
        <w:spacing w:after="240"/>
      </w:pPr>
    </w:p>
    <w:p w:rsidR="00091390" w:rsidP="00091390" w:rsidRDefault="00091390" w14:paraId="0AD0DC61" w14:textId="04B6683B">
      <w:pPr>
        <w:pStyle w:val="NormalWeb"/>
        <w:spacing w:before="0" w:beforeAutospacing="0" w:after="0" w:afterAutospacing="0"/>
      </w:pPr>
      <w:r>
        <w:rPr>
          <w:rFonts w:ascii="Arial" w:hAnsi="Arial" w:cs="Arial"/>
          <w:color w:val="000000"/>
          <w:sz w:val="22"/>
          <w:szCs w:val="22"/>
        </w:rPr>
        <w:t>Describe your reasoning for coloring/not coloring in the boxes for each stage of the life cycle above.</w:t>
      </w:r>
      <w:r>
        <w:rPr>
          <w:noProof/>
          <w:bdr w:val="none" w:color="auto" w:sz="0" w:space="0" w:frame="1"/>
        </w:rPr>
        <w:drawing>
          <wp:inline distT="0" distB="0" distL="0" distR="0" wp14:anchorId="4ACBC915" wp14:editId="1C16DE52">
            <wp:extent cx="1972310" cy="2546985"/>
            <wp:effectExtent l="0" t="0" r="8890" b="5715"/>
            <wp:docPr id="1122547343" name="Picture 18" descr="A grid of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47343" name="Picture 18" descr="A grid of black squares&#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72310" cy="2546985"/>
                    </a:xfrm>
                    <a:prstGeom prst="rect">
                      <a:avLst/>
                    </a:prstGeom>
                    <a:noFill/>
                    <a:ln>
                      <a:noFill/>
                    </a:ln>
                  </pic:spPr>
                </pic:pic>
              </a:graphicData>
            </a:graphic>
          </wp:inline>
        </w:drawing>
      </w:r>
      <w:r>
        <w:rPr>
          <w:noProof/>
          <w:bdr w:val="none" w:color="auto" w:sz="0" w:space="0" w:frame="1"/>
        </w:rPr>
        <w:drawing>
          <wp:inline distT="0" distB="0" distL="0" distR="0" wp14:anchorId="06EE0572" wp14:editId="6AA020CA">
            <wp:extent cx="1972310" cy="2546985"/>
            <wp:effectExtent l="0" t="0" r="8890" b="5715"/>
            <wp:docPr id="1008151643" name="Picture 17" descr="A grid of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51643" name="Picture 17" descr="A grid of black squares&#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72310" cy="2546985"/>
                    </a:xfrm>
                    <a:prstGeom prst="rect">
                      <a:avLst/>
                    </a:prstGeom>
                    <a:noFill/>
                    <a:ln>
                      <a:noFill/>
                    </a:ln>
                  </pic:spPr>
                </pic:pic>
              </a:graphicData>
            </a:graphic>
          </wp:inline>
        </w:drawing>
      </w:r>
      <w:r>
        <w:rPr>
          <w:noProof/>
          <w:bdr w:val="none" w:color="auto" w:sz="0" w:space="0" w:frame="1"/>
        </w:rPr>
        <w:drawing>
          <wp:inline distT="0" distB="0" distL="0" distR="0" wp14:anchorId="74539F95" wp14:editId="6A9ED6B7">
            <wp:extent cx="1972310" cy="2546985"/>
            <wp:effectExtent l="0" t="0" r="8890" b="5715"/>
            <wp:docPr id="266785441" name="Picture 16" descr="A grid of black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85441" name="Picture 16" descr="A grid of black squares&#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972310" cy="2546985"/>
                    </a:xfrm>
                    <a:prstGeom prst="rect">
                      <a:avLst/>
                    </a:prstGeom>
                    <a:noFill/>
                    <a:ln>
                      <a:noFill/>
                    </a:ln>
                  </pic:spPr>
                </pic:pic>
              </a:graphicData>
            </a:graphic>
          </wp:inline>
        </w:drawing>
      </w:r>
    </w:p>
    <w:p w:rsidR="00091390" w:rsidP="00091390" w:rsidRDefault="00091390" w14:paraId="09A32C77" w14:textId="77777777">
      <w:pPr>
        <w:pStyle w:val="NormalWeb"/>
        <w:spacing w:before="0" w:beforeAutospacing="0" w:after="0" w:afterAutospacing="0"/>
      </w:pPr>
      <w:r>
        <w:rPr>
          <w:rFonts w:ascii="Arial" w:hAnsi="Arial" w:cs="Arial"/>
          <w:b/>
          <w:bCs/>
          <w:color w:val="000000"/>
          <w:sz w:val="22"/>
          <w:szCs w:val="22"/>
        </w:rPr>
        <w:t>Part 3 Relationships between the Sun and Earth</w:t>
      </w:r>
    </w:p>
    <w:p w:rsidR="00091390" w:rsidP="00091390" w:rsidRDefault="00091390" w14:paraId="53ED7FAF" w14:textId="77777777">
      <w:pPr>
        <w:pStyle w:val="NormalWeb"/>
        <w:spacing w:before="0" w:beforeAutospacing="0" w:after="0" w:afterAutospacing="0"/>
      </w:pPr>
      <w:r>
        <w:rPr>
          <w:rFonts w:ascii="Arial" w:hAnsi="Arial" w:cs="Arial"/>
          <w:color w:val="000000"/>
          <w:sz w:val="22"/>
          <w:szCs w:val="22"/>
        </w:rPr>
        <w:t xml:space="preserve">Throughout its lifespan (approximately every eleven years), solar activity </w:t>
      </w:r>
      <w:proofErr w:type="gramStart"/>
      <w:r>
        <w:rPr>
          <w:rFonts w:ascii="Arial" w:hAnsi="Arial" w:cs="Arial"/>
          <w:color w:val="000000"/>
          <w:sz w:val="22"/>
          <w:szCs w:val="22"/>
        </w:rPr>
        <w:t>increases</w:t>
      </w:r>
      <w:proofErr w:type="gramEnd"/>
      <w:r>
        <w:rPr>
          <w:rFonts w:ascii="Arial" w:hAnsi="Arial" w:cs="Arial"/>
          <w:color w:val="000000"/>
          <w:sz w:val="22"/>
          <w:szCs w:val="22"/>
        </w:rPr>
        <w:t xml:space="preserve"> and a phenomenon called solar flares occur on the Sun’s surface.   View the following video and read the passage below to learn more about solar flares then answer the question that follows:</w:t>
      </w:r>
    </w:p>
    <w:p w:rsidR="00091390" w:rsidP="00091390" w:rsidRDefault="00091390" w14:paraId="59484E17" w14:textId="77777777"/>
    <w:p w:rsidR="00091390" w:rsidP="00091390" w:rsidRDefault="00091390" w14:paraId="45E8A950" w14:textId="77777777">
      <w:pPr>
        <w:pStyle w:val="NormalWeb"/>
        <w:spacing w:before="0" w:beforeAutospacing="0" w:after="0" w:afterAutospacing="0"/>
      </w:pPr>
      <w:r>
        <w:rPr>
          <w:rFonts w:ascii="Arial" w:hAnsi="Arial" w:cs="Arial"/>
          <w:color w:val="000000"/>
          <w:sz w:val="22"/>
          <w:szCs w:val="22"/>
        </w:rPr>
        <w:t xml:space="preserve">Video:  </w:t>
      </w:r>
      <w:hyperlink w:history="1" r:id="rId41">
        <w:r>
          <w:rPr>
            <w:rStyle w:val="Hyperlink"/>
            <w:rFonts w:ascii="Arial" w:hAnsi="Arial" w:cs="Arial"/>
            <w:sz w:val="22"/>
            <w:szCs w:val="22"/>
          </w:rPr>
          <w:t>What are Solar Flares?</w:t>
        </w:r>
      </w:hyperlink>
    </w:p>
    <w:p w:rsidR="00091390" w:rsidP="00091390" w:rsidRDefault="00091390" w14:paraId="09B43D8E" w14:textId="77777777"/>
    <w:p w:rsidR="00091390" w:rsidP="00091390" w:rsidRDefault="00091390" w14:paraId="62AA1BBE" w14:textId="77777777">
      <w:pPr>
        <w:pStyle w:val="NormalWeb"/>
        <w:spacing w:before="0" w:beforeAutospacing="0" w:after="0" w:afterAutospacing="0"/>
        <w:jc w:val="center"/>
      </w:pPr>
      <w:r>
        <w:rPr>
          <w:rFonts w:ascii="Arial" w:hAnsi="Arial" w:cs="Arial"/>
          <w:b/>
          <w:bCs/>
          <w:color w:val="000000"/>
          <w:sz w:val="22"/>
          <w:szCs w:val="22"/>
        </w:rPr>
        <w:t>The Effect of Solar Flares on Earth</w:t>
      </w:r>
    </w:p>
    <w:p w:rsidR="00091390" w:rsidP="00091390" w:rsidRDefault="00091390" w14:paraId="32F739D7" w14:textId="77777777"/>
    <w:p w:rsidR="00091390" w:rsidP="00091390" w:rsidRDefault="00091390" w14:paraId="5172C392" w14:textId="77777777">
      <w:pPr>
        <w:pStyle w:val="NormalWeb"/>
        <w:spacing w:before="0" w:beforeAutospacing="0" w:after="0" w:afterAutospacing="0"/>
      </w:pPr>
      <w:r>
        <w:rPr>
          <w:rFonts w:ascii="Roboto" w:hAnsi="Roboto"/>
          <w:color w:val="222222"/>
          <w:shd w:val="clear" w:color="auto" w:fill="FFFFFF"/>
        </w:rPr>
        <w:t xml:space="preserve">The explosive heat of a solar flare can't make it all the way to our globe, but electromagnetic radiation and energetic particles certainly can. Solar flares can temporarily alter the upper atmosphere, </w:t>
      </w:r>
      <w:r>
        <w:rPr>
          <w:rFonts w:ascii="Roboto" w:hAnsi="Roboto"/>
          <w:color w:val="222222"/>
          <w:shd w:val="clear" w:color="auto" w:fill="FFFFFF"/>
        </w:rPr>
        <w:t xml:space="preserve">creating disruptions with signal transmission from, say, a GPS satellite to Earth causing it to be off by many yards.  </w:t>
      </w:r>
      <w:hyperlink w:history="1" r:id="rId42">
        <w:r>
          <w:rPr>
            <w:rStyle w:val="Hyperlink"/>
            <w:rFonts w:ascii="Roboto" w:hAnsi="Roboto"/>
            <w:color w:val="1155CC"/>
            <w:shd w:val="clear" w:color="auto" w:fill="FFFFFF"/>
          </w:rPr>
          <w:t>(source NASA.gov)</w:t>
        </w:r>
      </w:hyperlink>
      <w:r>
        <w:rPr>
          <w:rFonts w:ascii="Arial" w:hAnsi="Arial" w:cs="Arial"/>
          <w:color w:val="000000"/>
          <w:sz w:val="22"/>
          <w:szCs w:val="22"/>
          <w:shd w:val="clear" w:color="auto" w:fill="FFFFFF"/>
        </w:rPr>
        <w:t xml:space="preserve">  A 132-page study by the National Academy of Sciences about the potential global impact of a super large solar flare, such as the </w:t>
      </w:r>
      <w:hyperlink w:history="1" r:id="rId43">
        <w:r>
          <w:rPr>
            <w:rStyle w:val="Hyperlink"/>
            <w:rFonts w:ascii="Arial" w:hAnsi="Arial" w:cs="Arial"/>
            <w:color w:val="1155CC"/>
            <w:sz w:val="22"/>
            <w:szCs w:val="22"/>
            <w:shd w:val="clear" w:color="auto" w:fill="FFFFFF"/>
          </w:rPr>
          <w:t xml:space="preserve">"Carrington flare" of 1859 </w:t>
        </w:r>
      </w:hyperlink>
      <w:r>
        <w:rPr>
          <w:rFonts w:ascii="Arial" w:hAnsi="Arial" w:cs="Arial"/>
          <w:color w:val="000000"/>
          <w:sz w:val="22"/>
          <w:szCs w:val="22"/>
          <w:shd w:val="clear" w:color="auto" w:fill="FFFFFF"/>
        </w:rPr>
        <w:t>(which was also the first solar flare ever observed, and named after Richard Carrington, one of the observers). This event caused a severe geomagnetic storm, which disrupted telegraph communications and had it occurred today, its impact on electrical systems, telecommunications and commerce would be catastrophic.</w:t>
      </w:r>
      <w:r>
        <w:rPr>
          <w:rFonts w:ascii="Arial" w:hAnsi="Arial" w:cs="Arial"/>
          <w:color w:val="000000"/>
          <w:sz w:val="22"/>
          <w:szCs w:val="22"/>
        </w:rPr>
        <w:t xml:space="preserve"> </w:t>
      </w:r>
      <w:hyperlink w:history="1" r:id="rId44">
        <w:r>
          <w:rPr>
            <w:rStyle w:val="Hyperlink"/>
            <w:rFonts w:ascii="Arial" w:hAnsi="Arial" w:cs="Arial"/>
            <w:color w:val="1155CC"/>
            <w:sz w:val="22"/>
            <w:szCs w:val="22"/>
          </w:rPr>
          <w:t>(source Solar Center at Stanford.edu)</w:t>
        </w:r>
      </w:hyperlink>
      <w:r>
        <w:rPr>
          <w:rFonts w:ascii="Arial" w:hAnsi="Arial" w:cs="Arial"/>
          <w:color w:val="000000"/>
          <w:sz w:val="22"/>
          <w:szCs w:val="22"/>
        </w:rPr>
        <w:t> </w:t>
      </w:r>
    </w:p>
    <w:p w:rsidR="00091390" w:rsidP="00091390" w:rsidRDefault="00091390" w14:paraId="3AC5A968" w14:textId="77777777">
      <w:pPr>
        <w:spacing w:after="240"/>
      </w:pPr>
    </w:p>
    <w:p w:rsidR="00091390" w:rsidP="00091390" w:rsidRDefault="00091390" w14:paraId="4C00CDCD" w14:textId="77777777">
      <w:pPr>
        <w:pStyle w:val="NormalWeb"/>
        <w:spacing w:before="0" w:beforeAutospacing="0" w:after="0" w:afterAutospacing="0"/>
      </w:pPr>
      <w:r>
        <w:rPr>
          <w:rFonts w:ascii="Arial" w:hAnsi="Arial" w:cs="Arial"/>
          <w:color w:val="000000"/>
          <w:sz w:val="22"/>
          <w:szCs w:val="22"/>
        </w:rPr>
        <w:t>5.  In the space provided, describe the process of radiation and how the energy released by the Sun during a solar flare reaches the Earth’s surface.</w:t>
      </w:r>
    </w:p>
    <w:p w:rsidR="00091390" w:rsidP="00091390" w:rsidRDefault="00091390" w14:paraId="55E41534" w14:textId="77777777"/>
    <w:p w:rsidR="00091390" w:rsidP="00091390" w:rsidRDefault="00091390" w14:paraId="2A0E3CAA" w14:textId="77777777">
      <w:pPr>
        <w:spacing w:after="240"/>
      </w:pPr>
      <w:r>
        <w:br/>
      </w:r>
      <w:r>
        <w:br/>
      </w:r>
      <w:r>
        <w:br/>
      </w:r>
      <w:r>
        <w:br/>
      </w:r>
      <w:r>
        <w:br/>
      </w:r>
      <w:r>
        <w:br/>
      </w:r>
    </w:p>
    <w:p w:rsidR="00091390" w:rsidP="00091390" w:rsidRDefault="00091390" w14:paraId="7F3A1840" w14:textId="77777777">
      <w:pPr>
        <w:pStyle w:val="NormalWeb"/>
        <w:spacing w:before="0" w:beforeAutospacing="0" w:after="0" w:afterAutospacing="0"/>
      </w:pPr>
      <w:r>
        <w:rPr>
          <w:rFonts w:ascii="Arial" w:hAnsi="Arial" w:cs="Arial"/>
          <w:color w:val="333333"/>
          <w:shd w:val="clear" w:color="auto" w:fill="FFFFFF"/>
        </w:rPr>
        <w:t xml:space="preserve">Despite the Earth’s fate of probable destruction due to the ending of the life of the Sun, the energy produced by the Sun is at the center of biological and chemical processes here on Earth today. Without it, the life cycle of plants and animals would end, the circadian rhythms of all terrestrial creatures would be disrupted; and in time, all life on Earth would cease to exist. </w:t>
      </w:r>
      <w:hyperlink w:history="1" r:id="rId45">
        <w:r>
          <w:rPr>
            <w:rStyle w:val="Hyperlink"/>
            <w:rFonts w:ascii="Arial" w:hAnsi="Arial" w:cs="Arial"/>
            <w:color w:val="1155CC"/>
            <w:shd w:val="clear" w:color="auto" w:fill="FFFFFF"/>
          </w:rPr>
          <w:t>source Universetoday.com</w:t>
        </w:r>
      </w:hyperlink>
    </w:p>
    <w:p w:rsidR="00091390" w:rsidP="00091390" w:rsidRDefault="00091390" w14:paraId="72C14EED" w14:textId="77777777"/>
    <w:p w:rsidR="00091390" w:rsidP="00091390" w:rsidRDefault="00091390" w14:paraId="7CFDC7B7" w14:textId="488429E6">
      <w:pPr>
        <w:pStyle w:val="NormalWeb"/>
        <w:spacing w:before="0" w:beforeAutospacing="0" w:after="0" w:afterAutospacing="0"/>
      </w:pPr>
      <w:r>
        <w:rPr>
          <w:rFonts w:ascii="Arial" w:hAnsi="Arial" w:cs="Arial"/>
          <w:color w:val="333333"/>
          <w:shd w:val="clear" w:color="auto" w:fill="FFFFFF"/>
        </w:rPr>
        <w:t>                       </w:t>
      </w:r>
      <w:r>
        <w:rPr>
          <w:noProof/>
          <w:bdr w:val="none" w:color="auto" w:sz="0" w:space="0" w:frame="1"/>
        </w:rPr>
        <w:drawing>
          <wp:inline distT="0" distB="0" distL="0" distR="0" wp14:anchorId="471E07AC" wp14:editId="73ADB8FE">
            <wp:extent cx="2040255" cy="2705100"/>
            <wp:effectExtent l="0" t="0" r="0" b="0"/>
            <wp:docPr id="790460028" name="Picture 15" descr="A green and white infograph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460028" name="Picture 15" descr="A green and white infographic&#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40255" cy="2705100"/>
                    </a:xfrm>
                    <a:prstGeom prst="rect">
                      <a:avLst/>
                    </a:prstGeom>
                    <a:noFill/>
                    <a:ln>
                      <a:noFill/>
                    </a:ln>
                  </pic:spPr>
                </pic:pic>
              </a:graphicData>
            </a:graphic>
          </wp:inline>
        </w:drawing>
      </w:r>
    </w:p>
    <w:p w:rsidR="00091390" w:rsidP="00091390" w:rsidRDefault="00091390" w14:paraId="2EE3ADCB" w14:textId="77777777">
      <w:pPr>
        <w:pStyle w:val="NormalWeb"/>
        <w:spacing w:before="0" w:beforeAutospacing="0" w:after="0" w:afterAutospacing="0"/>
        <w:ind w:left="720" w:firstLine="720"/>
      </w:pPr>
      <w:r>
        <w:rPr>
          <w:rFonts w:ascii="Arial" w:hAnsi="Arial" w:cs="Arial"/>
          <w:color w:val="000000"/>
          <w:sz w:val="22"/>
          <w:szCs w:val="22"/>
        </w:rPr>
        <w:t>6.  Is it possible to generate the amount of energy radiated to Earth from the Sun using the chemical processes that occur on Earth?  Using your model and the information inferred from figure 5, describe the differences in the quantity of energy produced by nuclear processes in the Sun and chemical processes on Earth?  </w:t>
      </w:r>
    </w:p>
    <w:p w:rsidR="00091390" w:rsidP="00091390" w:rsidRDefault="00091390" w14:paraId="6F8F1764" w14:textId="77777777">
      <w:pPr>
        <w:spacing w:after="240"/>
      </w:pPr>
      <w:r>
        <w:br/>
      </w:r>
      <w:r>
        <w:br/>
      </w:r>
      <w:r>
        <w:br/>
      </w:r>
      <w:r>
        <w:br/>
      </w:r>
      <w:r>
        <w:br/>
      </w:r>
      <w:r>
        <w:br/>
      </w:r>
      <w:r>
        <w:br/>
      </w:r>
      <w:r>
        <w:br/>
      </w:r>
      <w:r>
        <w:br/>
      </w:r>
      <w:r>
        <w:br/>
      </w:r>
      <w:r>
        <w:br/>
      </w:r>
      <w:r>
        <w:br/>
      </w:r>
      <w:r>
        <w:br/>
      </w:r>
      <w:r>
        <w:br/>
      </w:r>
      <w:r>
        <w:br/>
      </w:r>
      <w:r>
        <w:br/>
      </w:r>
      <w:r>
        <w:br/>
      </w:r>
      <w:r>
        <w:br/>
      </w:r>
      <w:r>
        <w:br/>
      </w:r>
      <w:r>
        <w:br/>
      </w:r>
      <w:r>
        <w:br/>
      </w: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091390" w:rsidTr="00091390" w14:paraId="7C4A994A"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5F813E94" w14:textId="77777777">
            <w:pPr>
              <w:pStyle w:val="NormalWeb"/>
              <w:spacing w:before="0" w:beforeAutospacing="0" w:after="0" w:afterAutospacing="0"/>
              <w:jc w:val="center"/>
            </w:pPr>
            <w:r>
              <w:rPr>
                <w:rFonts w:ascii="Arial" w:hAnsi="Arial" w:cs="Arial"/>
                <w:color w:val="FFFFFF"/>
                <w:sz w:val="28"/>
                <w:szCs w:val="28"/>
              </w:rPr>
              <w:t xml:space="preserve"> Assessment Rubric* - Question 1</w:t>
            </w:r>
          </w:p>
        </w:tc>
      </w:tr>
      <w:tr w:rsidR="00091390" w:rsidTr="00091390" w14:paraId="6AE0EFD3" w14:textId="77777777">
        <w:trPr>
          <w:trHeight w:val="5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54E7B0CE"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5776B1AA"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7F8AB6FF"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079B5897" w14:textId="77777777">
            <w:pPr>
              <w:pStyle w:val="NormalWeb"/>
              <w:spacing w:before="0" w:beforeAutospacing="0" w:after="0" w:afterAutospacing="0"/>
              <w:jc w:val="center"/>
            </w:pPr>
            <w:r>
              <w:rPr>
                <w:rFonts w:ascii="Arial" w:hAnsi="Arial" w:cs="Arial"/>
                <w:color w:val="000000"/>
                <w:sz w:val="20"/>
                <w:szCs w:val="20"/>
              </w:rPr>
              <w:t>Approaching</w:t>
            </w:r>
          </w:p>
          <w:p w:rsidR="00091390" w:rsidRDefault="00091390" w14:paraId="6DA24762"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05997317" w14:textId="77777777">
            <w:pPr>
              <w:pStyle w:val="NormalWeb"/>
              <w:spacing w:before="0" w:beforeAutospacing="0" w:after="0" w:afterAutospacing="0"/>
              <w:jc w:val="center"/>
            </w:pPr>
            <w:r>
              <w:rPr>
                <w:rFonts w:ascii="Arial" w:hAnsi="Arial" w:cs="Arial"/>
                <w:color w:val="000000"/>
                <w:sz w:val="20"/>
                <w:szCs w:val="20"/>
              </w:rPr>
              <w:t>Excelling</w:t>
            </w:r>
          </w:p>
        </w:tc>
      </w:tr>
      <w:tr w:rsidR="00091390" w:rsidTr="00091390" w14:paraId="6B5FEDF6"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25D73E0"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6334CE3"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9198B9C"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40DD622"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1DCB6DC" w14:textId="77777777"/>
        </w:tc>
      </w:tr>
      <w:tr w:rsidR="00091390" w:rsidTr="00091390" w14:paraId="129E8D53"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A38E09D"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30DD6C1"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4F47D4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27724D3"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FCC7B2E" w14:textId="77777777"/>
        </w:tc>
      </w:tr>
    </w:tbl>
    <w:p w:rsidR="00091390" w:rsidP="00091390" w:rsidRDefault="00091390" w14:paraId="67A05522" w14:textId="77777777">
      <w:pPr>
        <w:spacing w:after="240"/>
      </w:pP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091390" w:rsidTr="00091390" w14:paraId="44BDC738"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0CEEEB19" w14:textId="77777777">
            <w:pPr>
              <w:pStyle w:val="NormalWeb"/>
              <w:spacing w:before="0" w:beforeAutospacing="0" w:after="0" w:afterAutospacing="0"/>
              <w:jc w:val="center"/>
            </w:pPr>
            <w:r>
              <w:rPr>
                <w:rFonts w:ascii="Arial" w:hAnsi="Arial" w:cs="Arial"/>
                <w:color w:val="FFFFFF"/>
                <w:sz w:val="28"/>
                <w:szCs w:val="28"/>
              </w:rPr>
              <w:t xml:space="preserve"> Assessment Rubric* - Question 2</w:t>
            </w:r>
          </w:p>
        </w:tc>
      </w:tr>
      <w:tr w:rsidR="00091390" w:rsidTr="00091390" w14:paraId="493A47BF"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3F907E78"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2550943E"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1F53CF6A"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6D48D485" w14:textId="77777777">
            <w:pPr>
              <w:pStyle w:val="NormalWeb"/>
              <w:spacing w:before="0" w:beforeAutospacing="0" w:after="0" w:afterAutospacing="0"/>
              <w:jc w:val="center"/>
            </w:pPr>
            <w:r>
              <w:rPr>
                <w:rFonts w:ascii="Arial" w:hAnsi="Arial" w:cs="Arial"/>
                <w:color w:val="000000"/>
                <w:sz w:val="20"/>
                <w:szCs w:val="20"/>
              </w:rPr>
              <w:t>Approaching</w:t>
            </w:r>
          </w:p>
          <w:p w:rsidR="00091390" w:rsidRDefault="00091390" w14:paraId="1E0DE94E"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16BC19E6" w14:textId="77777777">
            <w:pPr>
              <w:pStyle w:val="NormalWeb"/>
              <w:spacing w:before="0" w:beforeAutospacing="0" w:after="0" w:afterAutospacing="0"/>
              <w:jc w:val="center"/>
            </w:pPr>
            <w:r>
              <w:rPr>
                <w:rFonts w:ascii="Arial" w:hAnsi="Arial" w:cs="Arial"/>
                <w:color w:val="000000"/>
                <w:sz w:val="20"/>
                <w:szCs w:val="20"/>
              </w:rPr>
              <w:t>Excelling</w:t>
            </w:r>
          </w:p>
        </w:tc>
      </w:tr>
      <w:tr w:rsidR="00091390" w:rsidTr="00091390" w14:paraId="500B18EF"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BDF5742"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22355E5"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0A300A4"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85C743C"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1DE407C7" w14:textId="77777777"/>
        </w:tc>
      </w:tr>
      <w:tr w:rsidR="00091390" w:rsidTr="00091390" w14:paraId="14B697D3"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4C87924"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9DC3EA2"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15B9D8E"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32B7F5C0"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65BA430" w14:textId="77777777"/>
        </w:tc>
      </w:tr>
    </w:tbl>
    <w:p w:rsidR="00091390" w:rsidP="00091390" w:rsidRDefault="00091390" w14:paraId="3BEB354C" w14:textId="77777777">
      <w:pPr>
        <w:spacing w:after="240"/>
      </w:pPr>
      <w:r>
        <w:br/>
      </w:r>
      <w:r>
        <w:br/>
      </w:r>
      <w:r>
        <w:br/>
      </w:r>
      <w:r>
        <w:br/>
      </w:r>
      <w:r>
        <w:br/>
      </w:r>
      <w:r>
        <w:br/>
      </w:r>
      <w:r>
        <w:br/>
      </w:r>
      <w:r>
        <w:br/>
      </w: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091390" w:rsidTr="00091390" w14:paraId="46666EDE"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49686E90" w14:textId="77777777">
            <w:pPr>
              <w:pStyle w:val="NormalWeb"/>
              <w:spacing w:before="0" w:beforeAutospacing="0" w:after="0" w:afterAutospacing="0"/>
              <w:jc w:val="center"/>
            </w:pPr>
            <w:r>
              <w:rPr>
                <w:rFonts w:ascii="Arial" w:hAnsi="Arial" w:cs="Arial"/>
                <w:color w:val="FFFFFF"/>
                <w:sz w:val="28"/>
                <w:szCs w:val="28"/>
              </w:rPr>
              <w:t xml:space="preserve"> Assessment Rubric* - Question 3</w:t>
            </w:r>
          </w:p>
        </w:tc>
      </w:tr>
      <w:tr w:rsidR="00091390" w:rsidTr="00091390" w14:paraId="560CD964"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62B80B58"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499820DC"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6C31755B"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4070114E" w14:textId="77777777">
            <w:pPr>
              <w:pStyle w:val="NormalWeb"/>
              <w:spacing w:before="0" w:beforeAutospacing="0" w:after="0" w:afterAutospacing="0"/>
              <w:jc w:val="center"/>
            </w:pPr>
            <w:r>
              <w:rPr>
                <w:rFonts w:ascii="Arial" w:hAnsi="Arial" w:cs="Arial"/>
                <w:color w:val="000000"/>
                <w:sz w:val="20"/>
                <w:szCs w:val="20"/>
              </w:rPr>
              <w:t>Approaching</w:t>
            </w:r>
          </w:p>
          <w:p w:rsidR="00091390" w:rsidRDefault="00091390" w14:paraId="2654B0E2"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1A1295E3" w14:textId="77777777">
            <w:pPr>
              <w:pStyle w:val="NormalWeb"/>
              <w:spacing w:before="0" w:beforeAutospacing="0" w:after="0" w:afterAutospacing="0"/>
              <w:jc w:val="center"/>
            </w:pPr>
            <w:r>
              <w:rPr>
                <w:rFonts w:ascii="Arial" w:hAnsi="Arial" w:cs="Arial"/>
                <w:color w:val="000000"/>
                <w:sz w:val="20"/>
                <w:szCs w:val="20"/>
              </w:rPr>
              <w:t>Excelling</w:t>
            </w:r>
          </w:p>
        </w:tc>
      </w:tr>
      <w:tr w:rsidR="00091390" w:rsidTr="00091390" w14:paraId="270988B6"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5FCA672"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88A4A72"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3C56A186"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27F6EAA"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DC5598E" w14:textId="77777777"/>
        </w:tc>
      </w:tr>
      <w:tr w:rsidR="00091390" w:rsidTr="00091390" w14:paraId="5E604E93"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33CE65B7"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1020EEC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A752534"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B211EB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0A46917" w14:textId="77777777"/>
        </w:tc>
      </w:tr>
    </w:tbl>
    <w:p w:rsidR="00091390" w:rsidP="00091390" w:rsidRDefault="00091390" w14:paraId="2FB35896" w14:textId="77777777">
      <w:pPr>
        <w:spacing w:after="240"/>
      </w:pP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091390" w:rsidTr="00091390" w14:paraId="36FBC3E6"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0E5A3DA6" w14:textId="77777777">
            <w:pPr>
              <w:pStyle w:val="NormalWeb"/>
              <w:spacing w:before="0" w:beforeAutospacing="0" w:after="0" w:afterAutospacing="0"/>
              <w:jc w:val="center"/>
            </w:pPr>
            <w:r>
              <w:rPr>
                <w:rFonts w:ascii="Arial" w:hAnsi="Arial" w:cs="Arial"/>
                <w:color w:val="FFFFFF"/>
                <w:sz w:val="28"/>
                <w:szCs w:val="28"/>
              </w:rPr>
              <w:t xml:space="preserve"> Assessment Rubric* - Question 4</w:t>
            </w:r>
          </w:p>
        </w:tc>
      </w:tr>
      <w:tr w:rsidR="00091390" w:rsidTr="00091390" w14:paraId="52AC6D60"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73972A0A"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0934B986"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46BDEEC5"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7F7DD208" w14:textId="77777777">
            <w:pPr>
              <w:pStyle w:val="NormalWeb"/>
              <w:spacing w:before="0" w:beforeAutospacing="0" w:after="0" w:afterAutospacing="0"/>
              <w:jc w:val="center"/>
            </w:pPr>
            <w:r>
              <w:rPr>
                <w:rFonts w:ascii="Arial" w:hAnsi="Arial" w:cs="Arial"/>
                <w:color w:val="000000"/>
                <w:sz w:val="20"/>
                <w:szCs w:val="20"/>
              </w:rPr>
              <w:t>Approaching</w:t>
            </w:r>
          </w:p>
          <w:p w:rsidR="00091390" w:rsidRDefault="00091390" w14:paraId="18EF6E47"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34664687" w14:textId="77777777">
            <w:pPr>
              <w:pStyle w:val="NormalWeb"/>
              <w:spacing w:before="0" w:beforeAutospacing="0" w:after="0" w:afterAutospacing="0"/>
              <w:jc w:val="center"/>
            </w:pPr>
            <w:r>
              <w:rPr>
                <w:rFonts w:ascii="Arial" w:hAnsi="Arial" w:cs="Arial"/>
                <w:color w:val="000000"/>
                <w:sz w:val="20"/>
                <w:szCs w:val="20"/>
              </w:rPr>
              <w:t>Excelling</w:t>
            </w:r>
          </w:p>
        </w:tc>
      </w:tr>
      <w:tr w:rsidR="00091390" w:rsidTr="00091390" w14:paraId="042A03FE"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3BECEEE4"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B9573B4"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F846FD1"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16C2A44F"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4261615" w14:textId="77777777"/>
        </w:tc>
      </w:tr>
      <w:tr w:rsidR="00091390" w:rsidTr="00091390" w14:paraId="55439667"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AE7CB03"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9642495"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1DC3095"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740B6C5"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8B079F5" w14:textId="77777777"/>
        </w:tc>
      </w:tr>
    </w:tbl>
    <w:p w:rsidR="00091390" w:rsidP="00091390" w:rsidRDefault="00091390" w14:paraId="1CEDC490" w14:textId="77777777">
      <w:pPr>
        <w:spacing w:after="240"/>
      </w:pPr>
      <w:r>
        <w:br/>
      </w:r>
      <w:r>
        <w:br/>
      </w:r>
      <w:r>
        <w:br/>
      </w:r>
      <w:r>
        <w:br/>
      </w:r>
      <w:r>
        <w:br/>
      </w:r>
      <w:r>
        <w:br/>
      </w:r>
      <w:r>
        <w:br/>
      </w:r>
      <w:r>
        <w:br/>
      </w: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091390" w:rsidTr="00091390" w14:paraId="0AF8D5A2"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689A854D" w14:textId="77777777">
            <w:pPr>
              <w:pStyle w:val="NormalWeb"/>
              <w:spacing w:before="0" w:beforeAutospacing="0" w:after="0" w:afterAutospacing="0"/>
              <w:jc w:val="center"/>
            </w:pPr>
            <w:r>
              <w:rPr>
                <w:rFonts w:ascii="Arial" w:hAnsi="Arial" w:cs="Arial"/>
                <w:color w:val="FFFFFF"/>
                <w:sz w:val="28"/>
                <w:szCs w:val="28"/>
              </w:rPr>
              <w:t xml:space="preserve"> Assessment Rubric* - Question 5</w:t>
            </w:r>
          </w:p>
        </w:tc>
      </w:tr>
      <w:tr w:rsidR="00091390" w:rsidTr="00091390" w14:paraId="24F50ECA"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07286898"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3441404C"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464C7C79"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7F501820" w14:textId="77777777">
            <w:pPr>
              <w:pStyle w:val="NormalWeb"/>
              <w:spacing w:before="0" w:beforeAutospacing="0" w:after="0" w:afterAutospacing="0"/>
              <w:jc w:val="center"/>
            </w:pPr>
            <w:r>
              <w:rPr>
                <w:rFonts w:ascii="Arial" w:hAnsi="Arial" w:cs="Arial"/>
                <w:color w:val="000000"/>
                <w:sz w:val="20"/>
                <w:szCs w:val="20"/>
              </w:rPr>
              <w:t>Approaching</w:t>
            </w:r>
          </w:p>
          <w:p w:rsidR="00091390" w:rsidRDefault="00091390" w14:paraId="3EBA9297"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16967437" w14:textId="77777777">
            <w:pPr>
              <w:pStyle w:val="NormalWeb"/>
              <w:spacing w:before="0" w:beforeAutospacing="0" w:after="0" w:afterAutospacing="0"/>
              <w:jc w:val="center"/>
            </w:pPr>
            <w:r>
              <w:rPr>
                <w:rFonts w:ascii="Arial" w:hAnsi="Arial" w:cs="Arial"/>
                <w:color w:val="000000"/>
                <w:sz w:val="20"/>
                <w:szCs w:val="20"/>
              </w:rPr>
              <w:t>Excelling</w:t>
            </w:r>
          </w:p>
        </w:tc>
      </w:tr>
      <w:tr w:rsidR="00091390" w:rsidTr="00091390" w14:paraId="00C36301"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84526AF"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3FE9F67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DA12CD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B420660"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EFB7BA6" w14:textId="77777777"/>
        </w:tc>
      </w:tr>
      <w:tr w:rsidR="00091390" w:rsidTr="00091390" w14:paraId="2C85BF4B"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2B9CCB7"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0CEF80E5"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B308C29"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07DD8DC"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26F55334" w14:textId="77777777"/>
        </w:tc>
      </w:tr>
    </w:tbl>
    <w:p w:rsidR="00091390" w:rsidP="00091390" w:rsidRDefault="00091390" w14:paraId="22086C13" w14:textId="77777777">
      <w:pPr>
        <w:spacing w:after="240"/>
      </w:pPr>
    </w:p>
    <w:tbl>
      <w:tblPr>
        <w:tblW w:w="0" w:type="auto"/>
        <w:jc w:val="center"/>
        <w:tblCellMar>
          <w:top w:w="15" w:type="dxa"/>
          <w:left w:w="15" w:type="dxa"/>
          <w:bottom w:w="15" w:type="dxa"/>
          <w:right w:w="15" w:type="dxa"/>
        </w:tblCellMar>
        <w:tblLook w:val="04A0" w:firstRow="1" w:lastRow="0" w:firstColumn="1" w:lastColumn="0" w:noHBand="0" w:noVBand="1"/>
      </w:tblPr>
      <w:tblGrid>
        <w:gridCol w:w="2602"/>
        <w:gridCol w:w="1056"/>
        <w:gridCol w:w="1201"/>
        <w:gridCol w:w="1324"/>
        <w:gridCol w:w="1001"/>
      </w:tblGrid>
      <w:tr w:rsidR="00091390" w:rsidTr="00091390" w14:paraId="47994C98" w14:textId="77777777">
        <w:trPr>
          <w:trHeight w:val="480"/>
          <w:jc w:val="center"/>
        </w:trPr>
        <w:tc>
          <w:tcPr>
            <w:tcW w:w="0" w:type="auto"/>
            <w:gridSpan w:val="5"/>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091390" w:rsidRDefault="00091390" w14:paraId="3826E7D9" w14:textId="77777777">
            <w:pPr>
              <w:pStyle w:val="NormalWeb"/>
              <w:spacing w:before="0" w:beforeAutospacing="0" w:after="0" w:afterAutospacing="0"/>
              <w:jc w:val="center"/>
            </w:pPr>
            <w:r>
              <w:rPr>
                <w:rFonts w:ascii="Arial" w:hAnsi="Arial" w:cs="Arial"/>
                <w:color w:val="FFFFFF"/>
                <w:sz w:val="28"/>
                <w:szCs w:val="28"/>
              </w:rPr>
              <w:t xml:space="preserve"> Assessment Rubric* - Question 6</w:t>
            </w:r>
          </w:p>
        </w:tc>
      </w:tr>
      <w:tr w:rsidR="00091390" w:rsidTr="00091390" w14:paraId="58A58476"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5F1C381C" w14:textId="77777777"/>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58A182A8" w14:textId="77777777">
            <w:pPr>
              <w:pStyle w:val="NormalWeb"/>
              <w:spacing w:before="0" w:beforeAutospacing="0" w:after="0" w:afterAutospacing="0"/>
              <w:jc w:val="center"/>
            </w:pPr>
            <w:r>
              <w:rPr>
                <w:rFonts w:ascii="Arial" w:hAnsi="Arial" w:cs="Arial"/>
                <w:color w:val="000000"/>
                <w:sz w:val="20"/>
                <w:szCs w:val="20"/>
              </w:rPr>
              <w:t>Emerging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471E43DE" w14:textId="77777777">
            <w:pPr>
              <w:pStyle w:val="NormalWeb"/>
              <w:spacing w:before="0" w:beforeAutospacing="0" w:after="0" w:afterAutospacing="0"/>
              <w:jc w:val="center"/>
            </w:pPr>
            <w:r>
              <w:rPr>
                <w:rFonts w:ascii="Arial" w:hAnsi="Arial" w:cs="Arial"/>
                <w:color w:val="000000"/>
                <w:sz w:val="20"/>
                <w:szCs w:val="20"/>
              </w:rPr>
              <w:t>Developing</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6F1E7782" w14:textId="77777777">
            <w:pPr>
              <w:pStyle w:val="NormalWeb"/>
              <w:spacing w:before="0" w:beforeAutospacing="0" w:after="0" w:afterAutospacing="0"/>
              <w:jc w:val="center"/>
            </w:pPr>
            <w:r>
              <w:rPr>
                <w:rFonts w:ascii="Arial" w:hAnsi="Arial" w:cs="Arial"/>
                <w:color w:val="000000"/>
                <w:sz w:val="20"/>
                <w:szCs w:val="20"/>
              </w:rPr>
              <w:t>Approaching</w:t>
            </w:r>
          </w:p>
          <w:p w:rsidR="00091390" w:rsidRDefault="00091390" w14:paraId="7EDBAA96" w14:textId="77777777">
            <w:pPr>
              <w:pStyle w:val="NormalWeb"/>
              <w:spacing w:before="0" w:beforeAutospacing="0" w:after="0" w:afterAutospacing="0"/>
              <w:jc w:val="center"/>
            </w:pPr>
            <w:r>
              <w:rPr>
                <w:rFonts w:ascii="Arial" w:hAnsi="Arial" w:cs="Arial"/>
                <w:color w:val="000000"/>
                <w:sz w:val="20"/>
                <w:szCs w:val="20"/>
              </w:rPr>
              <w:t>Proficiency</w:t>
            </w:r>
          </w:p>
        </w:tc>
        <w:tc>
          <w:tcPr>
            <w:tcW w:w="0" w:type="auto"/>
            <w:tcBorders>
              <w:top w:val="single" w:color="000000" w:sz="8" w:space="0"/>
              <w:left w:val="single" w:color="000000" w:sz="8" w:space="0"/>
              <w:bottom w:val="single" w:color="000000" w:sz="8" w:space="0"/>
              <w:right w:val="single" w:color="000000" w:sz="8" w:space="0"/>
            </w:tcBorders>
            <w:shd w:val="clear" w:color="auto" w:fill="D9D9D9"/>
            <w:tcMar>
              <w:top w:w="100" w:type="dxa"/>
              <w:left w:w="100" w:type="dxa"/>
              <w:bottom w:w="100" w:type="dxa"/>
              <w:right w:w="100" w:type="dxa"/>
            </w:tcMar>
            <w:hideMark/>
          </w:tcPr>
          <w:p w:rsidR="00091390" w:rsidRDefault="00091390" w14:paraId="4C2C4024" w14:textId="77777777">
            <w:pPr>
              <w:pStyle w:val="NormalWeb"/>
              <w:spacing w:before="0" w:beforeAutospacing="0" w:after="0" w:afterAutospacing="0"/>
              <w:jc w:val="center"/>
            </w:pPr>
            <w:r>
              <w:rPr>
                <w:rFonts w:ascii="Arial" w:hAnsi="Arial" w:cs="Arial"/>
                <w:color w:val="000000"/>
                <w:sz w:val="20"/>
                <w:szCs w:val="20"/>
              </w:rPr>
              <w:t>Excelling</w:t>
            </w:r>
          </w:p>
        </w:tc>
      </w:tr>
      <w:tr w:rsidR="00091390" w:rsidTr="00091390" w14:paraId="1334C880"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0D78579" w14:textId="77777777">
            <w:pPr>
              <w:pStyle w:val="NormalWeb"/>
              <w:spacing w:before="0" w:beforeAutospacing="0" w:after="0" w:afterAutospacing="0"/>
            </w:pPr>
            <w:r>
              <w:rPr>
                <w:rFonts w:ascii="Arial" w:hAnsi="Arial" w:cs="Arial"/>
                <w:color w:val="000000"/>
                <w:sz w:val="20"/>
                <w:szCs w:val="20"/>
              </w:rPr>
              <w:t>Description of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7284E4B"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0507D31"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ADFBADC"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4105FB7" w14:textId="77777777"/>
        </w:tc>
      </w:tr>
      <w:tr w:rsidR="00091390" w:rsidTr="00091390" w14:paraId="0A2219DB" w14:textId="77777777">
        <w:trPr>
          <w:trHeight w:val="1820"/>
          <w:jc w:val="center"/>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6AFC81E2" w14:textId="77777777">
            <w:pPr>
              <w:pStyle w:val="NormalWeb"/>
              <w:spacing w:before="0" w:beforeAutospacing="0" w:after="0" w:afterAutospacing="0"/>
            </w:pPr>
            <w:r>
              <w:rPr>
                <w:rFonts w:ascii="Arial" w:hAnsi="Arial" w:cs="Arial"/>
                <w:color w:val="000000"/>
                <w:sz w:val="20"/>
                <w:szCs w:val="20"/>
              </w:rPr>
              <w:t>Sample student responses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740F9B75"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15CBC820"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45C92767"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091390" w:rsidRDefault="00091390" w14:paraId="50F96199" w14:textId="77777777"/>
        </w:tc>
      </w:tr>
    </w:tbl>
    <w:p w:rsidRPr="00C33F93" w:rsidR="00091390" w:rsidP="00C33F93" w:rsidRDefault="00091390" w14:paraId="1F512384" w14:textId="77777777"/>
    <w:p w:rsidR="00D83BEA" w:rsidP="005F6BD9" w:rsidRDefault="00D83BEA" w14:paraId="2DDACEC3" w14:textId="6CAEA5DC">
      <w:pPr>
        <w:spacing w:after="0"/>
      </w:pPr>
      <w:r w:rsidRPr="00D83BEA">
        <w:rPr>
          <w:noProof/>
        </w:rPr>
        <w:drawing>
          <wp:inline distT="0" distB="0" distL="0" distR="0" wp14:anchorId="031DC90F" wp14:editId="0E970DAC">
            <wp:extent cx="5982535" cy="7268589"/>
            <wp:effectExtent l="0" t="0" r="0" b="8890"/>
            <wp:docPr id="757876996"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76996" name="Picture 1" descr="A paper with text on it&#10;&#10;Description automatically generated"/>
                    <pic:cNvPicPr/>
                  </pic:nvPicPr>
                  <pic:blipFill>
                    <a:blip r:embed="rId47"/>
                    <a:stretch>
                      <a:fillRect/>
                    </a:stretch>
                  </pic:blipFill>
                  <pic:spPr>
                    <a:xfrm>
                      <a:off x="0" y="0"/>
                      <a:ext cx="5982535" cy="7268589"/>
                    </a:xfrm>
                    <a:prstGeom prst="rect">
                      <a:avLst/>
                    </a:prstGeom>
                  </pic:spPr>
                </pic:pic>
              </a:graphicData>
            </a:graphic>
          </wp:inline>
        </w:drawing>
      </w:r>
    </w:p>
    <w:p w:rsidR="00D83BEA" w:rsidP="005F6BD9" w:rsidRDefault="00B57EC5" w14:paraId="5A623864" w14:textId="185A0627">
      <w:pPr>
        <w:spacing w:after="0"/>
      </w:pPr>
      <w:r w:rsidRPr="00B57EC5">
        <w:rPr>
          <w:noProof/>
        </w:rPr>
        <w:drawing>
          <wp:inline distT="0" distB="0" distL="0" distR="0" wp14:anchorId="50AAD31E" wp14:editId="79254ADC">
            <wp:extent cx="5630061" cy="6754168"/>
            <wp:effectExtent l="0" t="0" r="8890" b="8890"/>
            <wp:docPr id="1596207993" name="Picture 1" descr="A paper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07993" name="Picture 1" descr="A paper with text and numbers&#10;&#10;Description automatically generated"/>
                    <pic:cNvPicPr/>
                  </pic:nvPicPr>
                  <pic:blipFill>
                    <a:blip r:embed="rId48"/>
                    <a:stretch>
                      <a:fillRect/>
                    </a:stretch>
                  </pic:blipFill>
                  <pic:spPr>
                    <a:xfrm>
                      <a:off x="0" y="0"/>
                      <a:ext cx="5630061" cy="6754168"/>
                    </a:xfrm>
                    <a:prstGeom prst="rect">
                      <a:avLst/>
                    </a:prstGeom>
                  </pic:spPr>
                </pic:pic>
              </a:graphicData>
            </a:graphic>
          </wp:inline>
        </w:drawing>
      </w:r>
    </w:p>
    <w:p w:rsidR="00B57EC5" w:rsidP="005F6BD9" w:rsidRDefault="00A15BF9" w14:paraId="6AE548C3" w14:textId="29A2BF27">
      <w:pPr>
        <w:spacing w:after="0"/>
      </w:pPr>
      <w:r w:rsidRPr="00A15BF9">
        <w:rPr>
          <w:noProof/>
        </w:rPr>
        <w:drawing>
          <wp:inline distT="0" distB="0" distL="0" distR="0" wp14:anchorId="638C0AAA" wp14:editId="2EDC7089">
            <wp:extent cx="5001323" cy="6211167"/>
            <wp:effectExtent l="0" t="0" r="8890" b="0"/>
            <wp:docPr id="664361583" name="Picture 1" descr="A collection of images of different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61583" name="Picture 1" descr="A collection of images of different shapes&#10;&#10;Description automatically generated"/>
                    <pic:cNvPicPr/>
                  </pic:nvPicPr>
                  <pic:blipFill>
                    <a:blip r:embed="rId49"/>
                    <a:stretch>
                      <a:fillRect/>
                    </a:stretch>
                  </pic:blipFill>
                  <pic:spPr>
                    <a:xfrm>
                      <a:off x="0" y="0"/>
                      <a:ext cx="5001323" cy="6211167"/>
                    </a:xfrm>
                    <a:prstGeom prst="rect">
                      <a:avLst/>
                    </a:prstGeom>
                  </pic:spPr>
                </pic:pic>
              </a:graphicData>
            </a:graphic>
          </wp:inline>
        </w:drawing>
      </w:r>
    </w:p>
    <w:p w:rsidR="00A15BF9" w:rsidP="005F6BD9" w:rsidRDefault="00F672EA" w14:paraId="00B12A6A" w14:textId="2B338A1B">
      <w:pPr>
        <w:spacing w:after="0"/>
      </w:pPr>
      <w:r>
        <w:t>*Students can also do this lab/activity using Canva</w:t>
      </w:r>
    </w:p>
    <w:p w:rsidR="00F672EA" w:rsidP="005F6BD9" w:rsidRDefault="00F672EA" w14:paraId="60DC9A42" w14:textId="77777777">
      <w:pPr>
        <w:spacing w:after="0"/>
      </w:pPr>
    </w:p>
    <w:p w:rsidR="000F48C0" w:rsidP="005F6BD9" w:rsidRDefault="000F48C0" w14:paraId="272A53ED" w14:textId="158AB8B7">
      <w:pPr>
        <w:spacing w:after="0"/>
      </w:pPr>
      <w:r>
        <w:rPr>
          <w:noProof/>
        </w:rPr>
        <w:drawing>
          <wp:inline distT="0" distB="0" distL="0" distR="0" wp14:anchorId="3C606C77" wp14:editId="5D40AF1C">
            <wp:extent cx="6553200" cy="5095875"/>
            <wp:effectExtent l="0" t="0" r="0" b="9525"/>
            <wp:docPr id="1201271345"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53200" cy="5095875"/>
                    </a:xfrm>
                    <a:prstGeom prst="rect">
                      <a:avLst/>
                    </a:prstGeom>
                    <a:noFill/>
                    <a:ln>
                      <a:noFill/>
                    </a:ln>
                  </pic:spPr>
                </pic:pic>
              </a:graphicData>
            </a:graphic>
          </wp:inline>
        </w:drawing>
      </w:r>
    </w:p>
    <w:p w:rsidR="000F48C0" w:rsidP="005F6BD9" w:rsidRDefault="00000000" w14:paraId="0B5D49F2" w14:textId="60EB8AAD">
      <w:pPr>
        <w:spacing w:after="0"/>
      </w:pPr>
      <w:hyperlink w:history="1" r:id="rId51">
        <w:r w:rsidR="0099666E">
          <w:rPr>
            <w:rStyle w:val="Hyperlink"/>
          </w:rPr>
          <w:t>nucleosynthesis (daviddarling.info)</w:t>
        </w:r>
      </w:hyperlink>
    </w:p>
    <w:p w:rsidR="0099666E" w:rsidP="005F6BD9" w:rsidRDefault="0099666E" w14:paraId="39CC8D54" w14:textId="77777777">
      <w:pPr>
        <w:spacing w:after="0"/>
      </w:pPr>
    </w:p>
    <w:p w:rsidR="00066E02" w:rsidP="00066E02" w:rsidRDefault="00066E02" w14:paraId="54475346" w14:textId="77777777">
      <w:pPr>
        <w:pStyle w:val="NormalWeb"/>
        <w:shd w:val="clear" w:color="auto" w:fill="F0F0F0"/>
        <w:spacing w:before="0" w:beforeAutospacing="0" w:after="0" w:afterAutospacing="0"/>
        <w:rPr>
          <w:rFonts w:ascii="Open Sans" w:hAnsi="Open Sans" w:cs="Open Sans"/>
          <w:color w:val="000000"/>
          <w:sz w:val="21"/>
          <w:szCs w:val="21"/>
        </w:rPr>
      </w:pPr>
      <w:r>
        <w:rPr>
          <w:rFonts w:ascii="Open Sans" w:hAnsi="Open Sans" w:cs="Open Sans"/>
          <w:color w:val="000000"/>
          <w:sz w:val="21"/>
          <w:szCs w:val="21"/>
        </w:rPr>
        <w:t>Nucleosynthesis is the buildup of </w:t>
      </w:r>
      <w:hyperlink w:history="1" r:id="rId52">
        <w:r>
          <w:rPr>
            <w:rStyle w:val="Hyperlink"/>
            <w:rFonts w:ascii="Open Sans" w:hAnsi="Open Sans" w:cs="Open Sans"/>
            <w:b/>
            <w:bCs/>
            <w:color w:val="DC143C"/>
            <w:sz w:val="21"/>
            <w:szCs w:val="21"/>
            <w:u w:val="none"/>
          </w:rPr>
          <w:t>heavy elements</w:t>
        </w:r>
      </w:hyperlink>
      <w:r>
        <w:rPr>
          <w:rFonts w:ascii="Open Sans" w:hAnsi="Open Sans" w:cs="Open Sans"/>
          <w:color w:val="000000"/>
          <w:sz w:val="21"/>
          <w:szCs w:val="21"/>
        </w:rPr>
        <w:t> from lighter ones by nuclear </w:t>
      </w:r>
      <w:hyperlink w:history="1" r:id="rId53">
        <w:r>
          <w:rPr>
            <w:rStyle w:val="Hyperlink"/>
            <w:rFonts w:ascii="Open Sans" w:hAnsi="Open Sans" w:cs="Open Sans"/>
            <w:b/>
            <w:bCs/>
            <w:color w:val="DC143C"/>
            <w:sz w:val="21"/>
            <w:szCs w:val="21"/>
            <w:u w:val="none"/>
          </w:rPr>
          <w:t>fusion</w:t>
        </w:r>
      </w:hyperlink>
      <w:r>
        <w:rPr>
          <w:rFonts w:ascii="Open Sans" w:hAnsi="Open Sans" w:cs="Open Sans"/>
          <w:color w:val="000000"/>
          <w:sz w:val="21"/>
          <w:szCs w:val="21"/>
        </w:rPr>
        <w:t>. </w:t>
      </w:r>
      <w:hyperlink w:history="1" r:id="rId54">
        <w:r>
          <w:rPr>
            <w:rStyle w:val="Hyperlink"/>
            <w:rFonts w:ascii="Open Sans" w:hAnsi="Open Sans" w:cs="Open Sans"/>
            <w:b/>
            <w:bCs/>
            <w:color w:val="DC143C"/>
            <w:sz w:val="21"/>
            <w:szCs w:val="21"/>
            <w:u w:val="none"/>
          </w:rPr>
          <w:t>Helium</w:t>
        </w:r>
      </w:hyperlink>
      <w:r>
        <w:rPr>
          <w:rFonts w:ascii="Open Sans" w:hAnsi="Open Sans" w:cs="Open Sans"/>
          <w:color w:val="000000"/>
          <w:sz w:val="21"/>
          <w:szCs w:val="21"/>
        </w:rPr>
        <w:t> and some </w:t>
      </w:r>
      <w:hyperlink w:history="1" r:id="rId55">
        <w:r>
          <w:rPr>
            <w:rStyle w:val="Hyperlink"/>
            <w:rFonts w:ascii="Open Sans" w:hAnsi="Open Sans" w:cs="Open Sans"/>
            <w:b/>
            <w:bCs/>
            <w:color w:val="DC143C"/>
            <w:sz w:val="21"/>
            <w:szCs w:val="21"/>
            <w:u w:val="none"/>
          </w:rPr>
          <w:t>lithium</w:t>
        </w:r>
      </w:hyperlink>
      <w:r>
        <w:rPr>
          <w:rFonts w:ascii="Open Sans" w:hAnsi="Open Sans" w:cs="Open Sans"/>
          <w:color w:val="000000"/>
          <w:sz w:val="21"/>
          <w:szCs w:val="21"/>
        </w:rPr>
        <w:t> was produced by </w:t>
      </w:r>
      <w:r>
        <w:rPr>
          <w:rStyle w:val="Strong"/>
          <w:rFonts w:ascii="Open Sans" w:hAnsi="Open Sans" w:cs="Open Sans"/>
          <w:color w:val="000000"/>
          <w:sz w:val="21"/>
          <w:szCs w:val="21"/>
        </w:rPr>
        <w:t>cosmic nucleosynthesis</w:t>
      </w:r>
      <w:r>
        <w:rPr>
          <w:rFonts w:ascii="Open Sans" w:hAnsi="Open Sans" w:cs="Open Sans"/>
          <w:color w:val="000000"/>
          <w:sz w:val="21"/>
          <w:szCs w:val="21"/>
        </w:rPr>
        <w:t> just after the </w:t>
      </w:r>
      <w:hyperlink w:history="1" r:id="rId56">
        <w:r>
          <w:rPr>
            <w:rStyle w:val="Hyperlink"/>
            <w:rFonts w:ascii="Open Sans" w:hAnsi="Open Sans" w:cs="Open Sans"/>
            <w:b/>
            <w:bCs/>
            <w:color w:val="DC143C"/>
            <w:sz w:val="21"/>
            <w:szCs w:val="21"/>
            <w:u w:val="none"/>
          </w:rPr>
          <w:t>Big Bang</w:t>
        </w:r>
      </w:hyperlink>
      <w:r>
        <w:rPr>
          <w:rFonts w:ascii="Open Sans" w:hAnsi="Open Sans" w:cs="Open Sans"/>
          <w:color w:val="000000"/>
          <w:sz w:val="21"/>
          <w:szCs w:val="21"/>
        </w:rPr>
        <w:t>, but today most element-building nucleosynthesis takes place in stars.</w:t>
      </w:r>
    </w:p>
    <w:p w:rsidR="00066E02" w:rsidP="00066E02" w:rsidRDefault="00066E02" w14:paraId="4F52957F" w14:textId="77777777">
      <w:pPr>
        <w:pStyle w:val="NormalWeb"/>
        <w:shd w:val="clear" w:color="auto" w:fill="F0F0F0"/>
        <w:spacing w:before="0" w:beforeAutospacing="0" w:after="0" w:afterAutospacing="0"/>
        <w:rPr>
          <w:rFonts w:ascii="Open Sans" w:hAnsi="Open Sans" w:cs="Open Sans"/>
          <w:color w:val="000000"/>
          <w:sz w:val="21"/>
          <w:szCs w:val="21"/>
        </w:rPr>
      </w:pPr>
      <w:r>
        <w:rPr>
          <w:rFonts w:ascii="Open Sans" w:hAnsi="Open Sans" w:cs="Open Sans"/>
          <w:color w:val="000000"/>
          <w:sz w:val="21"/>
          <w:szCs w:val="21"/>
        </w:rPr>
        <w:t> </w:t>
      </w:r>
    </w:p>
    <w:p w:rsidR="00066E02" w:rsidP="00066E02" w:rsidRDefault="00066E02" w14:paraId="2E3E06A6" w14:textId="77777777">
      <w:pPr>
        <w:pStyle w:val="NormalWeb"/>
        <w:shd w:val="clear" w:color="auto" w:fill="F0F0F0"/>
        <w:spacing w:before="0" w:beforeAutospacing="0" w:after="0" w:afterAutospacing="0"/>
        <w:rPr>
          <w:rFonts w:ascii="Open Sans" w:hAnsi="Open Sans" w:cs="Open Sans"/>
          <w:color w:val="000000"/>
          <w:sz w:val="21"/>
          <w:szCs w:val="21"/>
        </w:rPr>
      </w:pPr>
      <w:r>
        <w:rPr>
          <w:rStyle w:val="Strong"/>
          <w:rFonts w:ascii="Open Sans" w:hAnsi="Open Sans" w:cs="Open Sans"/>
          <w:color w:val="000000"/>
          <w:sz w:val="21"/>
          <w:szCs w:val="21"/>
        </w:rPr>
        <w:t>Stellar nucleosynthesis</w:t>
      </w:r>
      <w:r>
        <w:rPr>
          <w:rFonts w:ascii="Open Sans" w:hAnsi="Open Sans" w:cs="Open Sans"/>
          <w:color w:val="000000"/>
          <w:sz w:val="21"/>
          <w:szCs w:val="21"/>
        </w:rPr>
        <w:t> converts hydrogen into helium, either by the </w:t>
      </w:r>
      <w:hyperlink w:history="1" r:id="rId57">
        <w:r>
          <w:rPr>
            <w:rStyle w:val="Hyperlink"/>
            <w:rFonts w:ascii="Open Sans" w:hAnsi="Open Sans" w:cs="Open Sans"/>
            <w:b/>
            <w:bCs/>
            <w:color w:val="DC143C"/>
            <w:sz w:val="21"/>
            <w:szCs w:val="21"/>
            <w:u w:val="none"/>
          </w:rPr>
          <w:t>proton-proton chain</w:t>
        </w:r>
      </w:hyperlink>
      <w:r>
        <w:rPr>
          <w:rFonts w:ascii="Open Sans" w:hAnsi="Open Sans" w:cs="Open Sans"/>
          <w:color w:val="000000"/>
          <w:sz w:val="21"/>
          <w:szCs w:val="21"/>
        </w:rPr>
        <w:t> or by the </w:t>
      </w:r>
      <w:hyperlink w:history="1" r:id="rId58">
        <w:r>
          <w:rPr>
            <w:rStyle w:val="Hyperlink"/>
            <w:rFonts w:ascii="Open Sans" w:hAnsi="Open Sans" w:cs="Open Sans"/>
            <w:b/>
            <w:bCs/>
            <w:color w:val="DC143C"/>
            <w:sz w:val="21"/>
            <w:szCs w:val="21"/>
            <w:u w:val="none"/>
          </w:rPr>
          <w:t>carbon-nitrogen-oxygen cycle</w:t>
        </w:r>
      </w:hyperlink>
      <w:r>
        <w:rPr>
          <w:rFonts w:ascii="Open Sans" w:hAnsi="Open Sans" w:cs="Open Sans"/>
          <w:color w:val="000000"/>
          <w:sz w:val="21"/>
          <w:szCs w:val="21"/>
        </w:rPr>
        <w:t>. As a star evolves, a contracting superdense core of helium is produced from the conversion of hydrogen nuclei into helium nuclei. Eventually, the temperature and pressure inside the core become high enough for helium to begin fusing into </w:t>
      </w:r>
      <w:hyperlink w:history="1" r:id="rId59">
        <w:r>
          <w:rPr>
            <w:rStyle w:val="Hyperlink"/>
            <w:rFonts w:ascii="Open Sans" w:hAnsi="Open Sans" w:cs="Open Sans"/>
            <w:b/>
            <w:bCs/>
            <w:color w:val="DC143C"/>
            <w:sz w:val="21"/>
            <w:szCs w:val="21"/>
            <w:u w:val="none"/>
          </w:rPr>
          <w:t>carbon</w:t>
        </w:r>
      </w:hyperlink>
      <w:r>
        <w:rPr>
          <w:rFonts w:ascii="Open Sans" w:hAnsi="Open Sans" w:cs="Open Sans"/>
          <w:color w:val="000000"/>
          <w:sz w:val="21"/>
          <w:szCs w:val="21"/>
        </w:rPr>
        <w:t>. If the star has more than about twice the Sun's mass, a sequence of nuclear reactions then produces heavier elements such as oxygen, silicon, magnesium, potassium, and iron. Successively heavier elements, as far as iron (in the most massive stars) are built up in later stages of stellar evolution by the </w:t>
      </w:r>
      <w:hyperlink w:history="1" r:id="rId60">
        <w:r>
          <w:rPr>
            <w:rStyle w:val="Hyperlink"/>
            <w:rFonts w:ascii="Open Sans" w:hAnsi="Open Sans" w:cs="Open Sans"/>
            <w:b/>
            <w:bCs/>
            <w:color w:val="DC143C"/>
            <w:sz w:val="21"/>
            <w:szCs w:val="21"/>
            <w:u w:val="none"/>
          </w:rPr>
          <w:t>triple-alpha process</w:t>
        </w:r>
      </w:hyperlink>
      <w:r>
        <w:rPr>
          <w:rFonts w:ascii="Open Sans" w:hAnsi="Open Sans" w:cs="Open Sans"/>
          <w:color w:val="000000"/>
          <w:sz w:val="21"/>
          <w:szCs w:val="21"/>
        </w:rPr>
        <w:t>. The heaviest elements of all are produced by </w:t>
      </w:r>
      <w:r>
        <w:rPr>
          <w:rStyle w:val="Strong"/>
          <w:rFonts w:ascii="Open Sans" w:hAnsi="Open Sans" w:cs="Open Sans"/>
          <w:color w:val="000000"/>
          <w:sz w:val="21"/>
          <w:szCs w:val="21"/>
        </w:rPr>
        <w:t>explosive nucleosynthesis</w:t>
      </w:r>
      <w:r>
        <w:rPr>
          <w:rFonts w:ascii="Open Sans" w:hAnsi="Open Sans" w:cs="Open Sans"/>
          <w:color w:val="000000"/>
          <w:sz w:val="21"/>
          <w:szCs w:val="21"/>
        </w:rPr>
        <w:t> in </w:t>
      </w:r>
      <w:hyperlink w:history="1" r:id="rId61">
        <w:r>
          <w:rPr>
            <w:rStyle w:val="Hyperlink"/>
            <w:rFonts w:ascii="Open Sans" w:hAnsi="Open Sans" w:cs="Open Sans"/>
            <w:b/>
            <w:bCs/>
            <w:color w:val="DC143C"/>
            <w:sz w:val="21"/>
            <w:szCs w:val="21"/>
            <w:u w:val="none"/>
          </w:rPr>
          <w:t>supernova</w:t>
        </w:r>
      </w:hyperlink>
      <w:r>
        <w:rPr>
          <w:rFonts w:ascii="Open Sans" w:hAnsi="Open Sans" w:cs="Open Sans"/>
          <w:color w:val="000000"/>
          <w:sz w:val="21"/>
          <w:szCs w:val="21"/>
        </w:rPr>
        <w:t> explosions, by mechanisms such as the </w:t>
      </w:r>
      <w:hyperlink w:history="1" r:id="rId62">
        <w:r>
          <w:rPr>
            <w:rStyle w:val="Hyperlink"/>
            <w:rFonts w:ascii="Open Sans" w:hAnsi="Open Sans" w:cs="Open Sans"/>
            <w:b/>
            <w:bCs/>
            <w:color w:val="DC143C"/>
            <w:sz w:val="21"/>
            <w:szCs w:val="21"/>
            <w:u w:val="none"/>
          </w:rPr>
          <w:t>p-process</w:t>
        </w:r>
      </w:hyperlink>
      <w:r>
        <w:rPr>
          <w:rFonts w:ascii="Open Sans" w:hAnsi="Open Sans" w:cs="Open Sans"/>
          <w:color w:val="000000"/>
          <w:sz w:val="21"/>
          <w:szCs w:val="21"/>
        </w:rPr>
        <w:t>, </w:t>
      </w:r>
      <w:hyperlink w:history="1" r:id="rId63">
        <w:r>
          <w:rPr>
            <w:rStyle w:val="Hyperlink"/>
            <w:rFonts w:ascii="Open Sans" w:hAnsi="Open Sans" w:cs="Open Sans"/>
            <w:b/>
            <w:bCs/>
            <w:color w:val="DC143C"/>
            <w:sz w:val="21"/>
            <w:szCs w:val="21"/>
            <w:u w:val="none"/>
          </w:rPr>
          <w:t>r-process</w:t>
        </w:r>
      </w:hyperlink>
      <w:r>
        <w:rPr>
          <w:rFonts w:ascii="Open Sans" w:hAnsi="Open Sans" w:cs="Open Sans"/>
          <w:color w:val="000000"/>
          <w:sz w:val="21"/>
          <w:szCs w:val="21"/>
        </w:rPr>
        <w:t>, and </w:t>
      </w:r>
      <w:hyperlink w:history="1" r:id="rId64">
        <w:r>
          <w:rPr>
            <w:rStyle w:val="Hyperlink"/>
            <w:rFonts w:ascii="Open Sans" w:hAnsi="Open Sans" w:cs="Open Sans"/>
            <w:b/>
            <w:bCs/>
            <w:color w:val="DC143C"/>
            <w:sz w:val="21"/>
            <w:szCs w:val="21"/>
            <w:u w:val="none"/>
          </w:rPr>
          <w:t>s-process</w:t>
        </w:r>
      </w:hyperlink>
      <w:r>
        <w:rPr>
          <w:rFonts w:ascii="Open Sans" w:hAnsi="Open Sans" w:cs="Open Sans"/>
          <w:color w:val="000000"/>
          <w:sz w:val="21"/>
          <w:szCs w:val="21"/>
        </w:rPr>
        <w:t>.</w:t>
      </w:r>
    </w:p>
    <w:p w:rsidR="00066E02" w:rsidP="005F6BD9" w:rsidRDefault="001B0E94" w14:paraId="1EB5EE0E" w14:textId="422DEA2E">
      <w:pPr>
        <w:spacing w:after="0"/>
      </w:pPr>
      <w:r>
        <w:rPr>
          <w:noProof/>
        </w:rPr>
        <w:drawing>
          <wp:inline distT="0" distB="0" distL="0" distR="0" wp14:anchorId="74AE723B" wp14:editId="39566358">
            <wp:extent cx="4114800" cy="2000250"/>
            <wp:effectExtent l="0" t="0" r="0" b="0"/>
            <wp:docPr id="1185484037" name="Picture 2" descr="nucleosy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ucleosynthesis"/>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114800" cy="2000250"/>
                    </a:xfrm>
                    <a:prstGeom prst="rect">
                      <a:avLst/>
                    </a:prstGeom>
                    <a:noFill/>
                    <a:ln>
                      <a:noFill/>
                    </a:ln>
                  </pic:spPr>
                </pic:pic>
              </a:graphicData>
            </a:graphic>
          </wp:inline>
        </w:drawing>
      </w:r>
    </w:p>
    <w:p w:rsidR="009B32DE" w:rsidP="005F6BD9" w:rsidRDefault="00000000" w14:paraId="685C59C7" w14:textId="08280262">
      <w:pPr>
        <w:spacing w:after="0"/>
      </w:pPr>
      <w:hyperlink w:history="1" r:id="rId66">
        <w:r w:rsidR="009B32DE">
          <w:rPr>
            <w:rStyle w:val="Hyperlink"/>
          </w:rPr>
          <w:t>Stellar Nucleosynthesis: How Stars Make All of the Elements (thoughtco.com)</w:t>
        </w:r>
      </w:hyperlink>
    </w:p>
    <w:p w:rsidR="009B32DE" w:rsidP="005F6BD9" w:rsidRDefault="009B32DE" w14:paraId="5FF60FFF" w14:textId="77777777">
      <w:pPr>
        <w:spacing w:after="0"/>
      </w:pPr>
    </w:p>
    <w:p w:rsidR="001232B0" w:rsidP="005F6BD9" w:rsidRDefault="000F2E66" w14:paraId="2E3E0892" w14:textId="446664D6">
      <w:pPr>
        <w:spacing w:after="0"/>
      </w:pPr>
      <w:r w:rsidRPr="000F2E66">
        <w:rPr>
          <w:noProof/>
        </w:rPr>
        <w:drawing>
          <wp:inline distT="0" distB="0" distL="0" distR="0" wp14:anchorId="273734F1" wp14:editId="66ECB3F1">
            <wp:extent cx="6439799" cy="8087854"/>
            <wp:effectExtent l="0" t="0" r="0" b="8890"/>
            <wp:docPr id="1397923453" name="Picture 1" descr="A paper with a star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23453" name="Picture 1" descr="A paper with a star and text&#10;&#10;Description automatically generated with medium confidence"/>
                    <pic:cNvPicPr/>
                  </pic:nvPicPr>
                  <pic:blipFill>
                    <a:blip r:embed="rId67"/>
                    <a:stretch>
                      <a:fillRect/>
                    </a:stretch>
                  </pic:blipFill>
                  <pic:spPr>
                    <a:xfrm>
                      <a:off x="0" y="0"/>
                      <a:ext cx="6439799" cy="8087854"/>
                    </a:xfrm>
                    <a:prstGeom prst="rect">
                      <a:avLst/>
                    </a:prstGeom>
                  </pic:spPr>
                </pic:pic>
              </a:graphicData>
            </a:graphic>
          </wp:inline>
        </w:drawing>
      </w:r>
    </w:p>
    <w:p w:rsidR="000F2E66" w:rsidP="005F6BD9" w:rsidRDefault="00A2339C" w14:paraId="536864B7" w14:textId="2E7FF0FD">
      <w:pPr>
        <w:spacing w:after="0"/>
      </w:pPr>
      <w:r w:rsidRPr="00A2339C">
        <w:rPr>
          <w:noProof/>
        </w:rPr>
        <w:drawing>
          <wp:inline distT="0" distB="0" distL="0" distR="0" wp14:anchorId="7D4CDC12" wp14:editId="0489F954">
            <wp:extent cx="6306430" cy="7897327"/>
            <wp:effectExtent l="0" t="0" r="0" b="8890"/>
            <wp:docPr id="101480426" name="Picture 1" descr="A graph paper with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426" name="Picture 1" descr="A graph paper with lines&#10;&#10;Description automatically generated"/>
                    <pic:cNvPicPr/>
                  </pic:nvPicPr>
                  <pic:blipFill>
                    <a:blip r:embed="rId68"/>
                    <a:stretch>
                      <a:fillRect/>
                    </a:stretch>
                  </pic:blipFill>
                  <pic:spPr>
                    <a:xfrm>
                      <a:off x="0" y="0"/>
                      <a:ext cx="6306430" cy="7897327"/>
                    </a:xfrm>
                    <a:prstGeom prst="rect">
                      <a:avLst/>
                    </a:prstGeom>
                  </pic:spPr>
                </pic:pic>
              </a:graphicData>
            </a:graphic>
          </wp:inline>
        </w:drawing>
      </w:r>
    </w:p>
    <w:p w:rsidR="00503200" w:rsidP="005F6BD9" w:rsidRDefault="00503200" w14:paraId="1E3BFFAC" w14:textId="77777777">
      <w:pPr>
        <w:spacing w:after="0"/>
      </w:pPr>
    </w:p>
    <w:p w:rsidR="00DA35C2" w:rsidP="005F6BD9" w:rsidRDefault="00DA35C2" w14:paraId="6943DD7D" w14:textId="77777777">
      <w:pPr>
        <w:spacing w:after="0"/>
      </w:pPr>
    </w:p>
    <w:p w:rsidR="00DA35C2" w:rsidP="00DA35C2" w:rsidRDefault="00DA35C2" w14:paraId="1F9B3314" w14:textId="77777777">
      <w:pPr>
        <w:pStyle w:val="NormalWeb"/>
        <w:spacing w:before="0" w:beforeAutospacing="0" w:after="60" w:afterAutospacing="0"/>
        <w:jc w:val="center"/>
      </w:pPr>
      <w:r>
        <w:rPr>
          <w:rFonts w:ascii="Arial" w:hAnsi="Arial" w:cs="Arial"/>
          <w:color w:val="000000"/>
          <w:sz w:val="28"/>
          <w:szCs w:val="28"/>
        </w:rPr>
        <w:t xml:space="preserve">Short Performance Assessment: </w:t>
      </w:r>
      <w:r>
        <w:rPr>
          <w:rFonts w:ascii="Arial" w:hAnsi="Arial" w:cs="Arial"/>
          <w:b/>
          <w:bCs/>
          <w:color w:val="000000"/>
        </w:rPr>
        <w:t>HS-ESS1-1</w:t>
      </w:r>
      <w:r>
        <w:rPr>
          <w:rFonts w:ascii="Arial" w:hAnsi="Arial" w:cs="Arial"/>
          <w:color w:val="000000"/>
        </w:rPr>
        <w:br/>
      </w:r>
      <w:r>
        <w:rPr>
          <w:rFonts w:ascii="Arial" w:hAnsi="Arial" w:cs="Arial"/>
          <w:color w:val="000000"/>
          <w:sz w:val="20"/>
          <w:szCs w:val="20"/>
        </w:rPr>
        <w:t xml:space="preserve">Grade Level: </w:t>
      </w:r>
      <w:r>
        <w:rPr>
          <w:rFonts w:ascii="Arial" w:hAnsi="Arial" w:cs="Arial"/>
          <w:b/>
          <w:bCs/>
          <w:color w:val="000000"/>
          <w:sz w:val="20"/>
          <w:szCs w:val="20"/>
        </w:rPr>
        <w:t>High School</w:t>
      </w:r>
    </w:p>
    <w:p w:rsidR="00DA35C2" w:rsidP="00DA35C2" w:rsidRDefault="00DA35C2" w14:paraId="20035757" w14:textId="77777777">
      <w:pPr>
        <w:pStyle w:val="NormalWeb"/>
        <w:spacing w:before="0" w:beforeAutospacing="0" w:after="60" w:afterAutospacing="0"/>
        <w:jc w:val="center"/>
      </w:pPr>
      <w:r>
        <w:rPr>
          <w:rFonts w:ascii="Arial" w:hAnsi="Arial" w:cs="Arial"/>
          <w:color w:val="000000"/>
          <w:sz w:val="20"/>
          <w:szCs w:val="20"/>
        </w:rPr>
        <w:t xml:space="preserve">Adapted from </w:t>
      </w:r>
      <w:hyperlink w:history="1" r:id="rId69">
        <w:r>
          <w:rPr>
            <w:rStyle w:val="Hyperlink"/>
            <w:rFonts w:ascii="Arial" w:hAnsi="Arial" w:cs="Arial"/>
            <w:color w:val="1155CC"/>
            <w:sz w:val="20"/>
            <w:szCs w:val="20"/>
          </w:rPr>
          <w:t>SNAP</w:t>
        </w:r>
      </w:hyperlink>
    </w:p>
    <w:p w:rsidR="00DA35C2" w:rsidP="00DA35C2" w:rsidRDefault="00DA35C2" w14:paraId="3B3A6C9D" w14:textId="77777777"/>
    <w:tbl>
      <w:tblPr>
        <w:tblW w:w="0" w:type="auto"/>
        <w:tblCellMar>
          <w:top w:w="15" w:type="dxa"/>
          <w:left w:w="15" w:type="dxa"/>
          <w:bottom w:w="15" w:type="dxa"/>
          <w:right w:w="15" w:type="dxa"/>
        </w:tblCellMar>
        <w:tblLook w:val="04A0" w:firstRow="1" w:lastRow="0" w:firstColumn="1" w:lastColumn="0" w:noHBand="0" w:noVBand="1"/>
      </w:tblPr>
      <w:tblGrid>
        <w:gridCol w:w="1938"/>
        <w:gridCol w:w="2358"/>
        <w:gridCol w:w="1599"/>
        <w:gridCol w:w="3987"/>
      </w:tblGrid>
      <w:tr w:rsidR="00DA35C2" w:rsidTr="00DA35C2" w14:paraId="301E3392" w14:textId="77777777">
        <w:trPr>
          <w:trHeight w:val="42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4B658BDD" w14:textId="77777777">
            <w:pPr>
              <w:pStyle w:val="NormalWeb"/>
              <w:spacing w:before="0" w:beforeAutospacing="0" w:after="0" w:afterAutospacing="0"/>
            </w:pPr>
            <w:r>
              <w:rPr>
                <w:rFonts w:ascii="Arial" w:hAnsi="Arial" w:cs="Arial"/>
                <w:color w:val="000000"/>
                <w:sz w:val="18"/>
                <w:szCs w:val="18"/>
              </w:rPr>
              <w:t>Title</w:t>
            </w:r>
          </w:p>
        </w:tc>
        <w:tc>
          <w:tcPr>
            <w:tcW w:w="0" w:type="auto"/>
            <w:gridSpan w:val="3"/>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11B38C68" w14:textId="77777777">
            <w:pPr>
              <w:pStyle w:val="NormalWeb"/>
              <w:spacing w:before="0" w:beforeAutospacing="0" w:after="0" w:afterAutospacing="0"/>
            </w:pPr>
            <w:r>
              <w:rPr>
                <w:rFonts w:ascii="Arial" w:hAnsi="Arial" w:cs="Arial"/>
                <w:b/>
                <w:bCs/>
                <w:color w:val="000000"/>
                <w:sz w:val="18"/>
                <w:szCs w:val="18"/>
              </w:rPr>
              <w:t>The Life and Death of Stars</w:t>
            </w:r>
          </w:p>
        </w:tc>
      </w:tr>
      <w:tr w:rsidR="00DA35C2" w:rsidTr="00DA35C2" w14:paraId="25C8D63D" w14:textId="77777777">
        <w:trPr>
          <w:trHeight w:val="420"/>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11AD2DF3" w14:textId="77777777">
            <w:pPr>
              <w:pStyle w:val="NormalWeb"/>
              <w:spacing w:before="0" w:beforeAutospacing="0" w:after="0" w:afterAutospacing="0"/>
            </w:pPr>
            <w:r>
              <w:rPr>
                <w:rFonts w:ascii="Arial" w:hAnsi="Arial" w:cs="Arial"/>
                <w:color w:val="000000"/>
                <w:sz w:val="18"/>
                <w:szCs w:val="18"/>
              </w:rPr>
              <w:t>Designed by</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3BC888D0" w14:textId="77777777">
            <w:pPr>
              <w:pStyle w:val="NormalWeb"/>
              <w:spacing w:before="0" w:beforeAutospacing="0" w:after="0" w:afterAutospacing="0"/>
            </w:pPr>
            <w:r>
              <w:rPr>
                <w:rFonts w:ascii="Arial" w:hAnsi="Arial" w:cs="Arial"/>
                <w:b/>
                <w:bCs/>
                <w:color w:val="000000"/>
                <w:sz w:val="18"/>
                <w:szCs w:val="18"/>
              </w:rPr>
              <w:t>Paul Andersen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17355C9F" w14:textId="77777777">
            <w:pPr>
              <w:pStyle w:val="NormalWeb"/>
              <w:spacing w:before="0" w:beforeAutospacing="0" w:after="0" w:afterAutospacing="0"/>
            </w:pPr>
            <w:r>
              <w:rPr>
                <w:rFonts w:ascii="Arial" w:hAnsi="Arial" w:cs="Arial"/>
                <w:color w:val="000000"/>
                <w:sz w:val="18"/>
                <w:szCs w:val="18"/>
              </w:rPr>
              <w:t>Course(s)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752EF70E" w14:textId="77777777">
            <w:pPr>
              <w:pStyle w:val="NormalWeb"/>
              <w:spacing w:before="0" w:beforeAutospacing="0" w:after="0" w:afterAutospacing="0"/>
            </w:pPr>
            <w:r>
              <w:rPr>
                <w:rFonts w:ascii="Arial" w:hAnsi="Arial" w:cs="Arial"/>
                <w:b/>
                <w:bCs/>
                <w:color w:val="000000"/>
                <w:sz w:val="18"/>
                <w:szCs w:val="18"/>
              </w:rPr>
              <w:t>HS NGSS Earth and Space</w:t>
            </w:r>
          </w:p>
        </w:tc>
      </w:tr>
      <w:tr w:rsidR="00DA35C2" w:rsidTr="00DA35C2" w14:paraId="4D9D7E01" w14:textId="77777777">
        <w:trPr>
          <w:trHeight w:val="420"/>
        </w:trPr>
        <w:tc>
          <w:tcPr>
            <w:tcW w:w="0" w:type="auto"/>
            <w:gridSpan w:val="4"/>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24CFA945" w14:textId="458646DA">
            <w:pPr>
              <w:pStyle w:val="NormalWeb"/>
              <w:spacing w:before="0" w:beforeAutospacing="0" w:after="0" w:afterAutospacing="0"/>
              <w:ind w:left="360" w:hanging="360"/>
            </w:pPr>
            <w:r>
              <w:rPr>
                <w:rFonts w:ascii="Arial" w:hAnsi="Arial" w:cs="Arial"/>
                <w:b/>
                <w:bCs/>
                <w:noProof/>
                <w:color w:val="000000"/>
                <w:sz w:val="20"/>
                <w:szCs w:val="20"/>
                <w:bdr w:val="none" w:color="auto" w:sz="0" w:space="0" w:frame="1"/>
              </w:rPr>
              <w:drawing>
                <wp:inline distT="0" distB="0" distL="0" distR="0" wp14:anchorId="289EF71E" wp14:editId="244D536D">
                  <wp:extent cx="544195" cy="189230"/>
                  <wp:effectExtent l="0" t="0" r="8255" b="1270"/>
                  <wp:docPr id="620498206" name="Picture 10">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195" cy="189230"/>
                          </a:xfrm>
                          <a:prstGeom prst="rect">
                            <a:avLst/>
                          </a:prstGeom>
                          <a:noFill/>
                          <a:ln>
                            <a:noFill/>
                          </a:ln>
                        </pic:spPr>
                      </pic:pic>
                    </a:graphicData>
                  </a:graphic>
                </wp:inline>
              </w:drawing>
            </w:r>
            <w:r>
              <w:rPr>
                <w:rFonts w:ascii="Arial" w:hAnsi="Arial" w:cs="Arial"/>
                <w:b/>
                <w:bCs/>
                <w:color w:val="000000"/>
                <w:sz w:val="18"/>
                <w:szCs w:val="18"/>
              </w:rPr>
              <w:t xml:space="preserve">This work is licensed under a Creative Commons </w:t>
            </w:r>
            <w:hyperlink w:history="1" r:id="rId70">
              <w:r>
                <w:rPr>
                  <w:rStyle w:val="Hyperlink"/>
                  <w:rFonts w:ascii="Arial" w:hAnsi="Arial" w:cs="Arial"/>
                  <w:b/>
                  <w:bCs/>
                  <w:color w:val="1155CC"/>
                  <w:sz w:val="18"/>
                  <w:szCs w:val="18"/>
                </w:rPr>
                <w:t>Attribution-</w:t>
              </w:r>
              <w:proofErr w:type="spellStart"/>
              <w:r>
                <w:rPr>
                  <w:rStyle w:val="Hyperlink"/>
                  <w:rFonts w:ascii="Arial" w:hAnsi="Arial" w:cs="Arial"/>
                  <w:b/>
                  <w:bCs/>
                  <w:color w:val="1155CC"/>
                  <w:sz w:val="18"/>
                  <w:szCs w:val="18"/>
                </w:rPr>
                <w:t>NonCommercial</w:t>
              </w:r>
              <w:proofErr w:type="spellEnd"/>
              <w:r>
                <w:rPr>
                  <w:rStyle w:val="Hyperlink"/>
                  <w:rFonts w:ascii="Arial" w:hAnsi="Arial" w:cs="Arial"/>
                  <w:b/>
                  <w:bCs/>
                  <w:color w:val="1155CC"/>
                  <w:sz w:val="18"/>
                  <w:szCs w:val="18"/>
                </w:rPr>
                <w:t xml:space="preserve"> 4.0 International</w:t>
              </w:r>
            </w:hyperlink>
            <w:r>
              <w:rPr>
                <w:rFonts w:ascii="Arial" w:hAnsi="Arial" w:cs="Arial"/>
                <w:b/>
                <w:bCs/>
                <w:color w:val="000000"/>
                <w:sz w:val="18"/>
                <w:szCs w:val="18"/>
              </w:rPr>
              <w:t xml:space="preserve"> License.</w:t>
            </w:r>
          </w:p>
        </w:tc>
      </w:tr>
    </w:tbl>
    <w:p w:rsidR="00DA35C2" w:rsidP="00DA35C2" w:rsidRDefault="00DA35C2" w14:paraId="2DF7C036" w14:textId="77777777"/>
    <w:tbl>
      <w:tblPr>
        <w:tblW w:w="0" w:type="auto"/>
        <w:tblCellMar>
          <w:top w:w="15" w:type="dxa"/>
          <w:left w:w="15" w:type="dxa"/>
          <w:bottom w:w="15" w:type="dxa"/>
          <w:right w:w="15" w:type="dxa"/>
        </w:tblCellMar>
        <w:tblLook w:val="04A0" w:firstRow="1" w:lastRow="0" w:firstColumn="1" w:lastColumn="0" w:noHBand="0" w:noVBand="1"/>
      </w:tblPr>
      <w:tblGrid>
        <w:gridCol w:w="1345"/>
        <w:gridCol w:w="9435"/>
      </w:tblGrid>
      <w:tr w:rsidR="00DA35C2" w:rsidTr="00DA35C2" w14:paraId="0E8771D4" w14:textId="77777777">
        <w:trPr>
          <w:trHeight w:val="800"/>
        </w:trPr>
        <w:tc>
          <w:tcPr>
            <w:tcW w:w="0" w:type="auto"/>
            <w:tcBorders>
              <w:top w:val="single" w:color="000000" w:sz="8" w:space="0"/>
              <w:left w:val="single" w:color="000000" w:sz="8" w:space="0"/>
              <w:bottom w:val="single" w:color="000000" w:sz="8" w:space="0"/>
              <w:right w:val="single" w:color="000000" w:sz="8" w:space="0"/>
            </w:tcBorders>
            <w:shd w:val="clear" w:color="auto" w:fill="000000"/>
            <w:tcMar>
              <w:top w:w="100" w:type="dxa"/>
              <w:left w:w="100" w:type="dxa"/>
              <w:bottom w:w="100" w:type="dxa"/>
              <w:right w:w="100" w:type="dxa"/>
            </w:tcMar>
            <w:hideMark/>
          </w:tcPr>
          <w:p w:rsidR="00DA35C2" w:rsidRDefault="00DA35C2" w14:paraId="149594E9" w14:textId="77777777">
            <w:pPr>
              <w:pStyle w:val="NormalWeb"/>
              <w:spacing w:before="0" w:beforeAutospacing="0" w:after="0" w:afterAutospacing="0"/>
              <w:jc w:val="center"/>
            </w:pPr>
            <w:r>
              <w:rPr>
                <w:rFonts w:ascii="Arial" w:hAnsi="Arial" w:cs="Arial"/>
                <w:color w:val="FFFFFF"/>
                <w:sz w:val="20"/>
                <w:szCs w:val="20"/>
              </w:rPr>
              <w:t>Performance</w:t>
            </w:r>
          </w:p>
          <w:p w:rsidR="00DA35C2" w:rsidRDefault="00DA35C2" w14:paraId="497E7873" w14:textId="77777777">
            <w:pPr>
              <w:pStyle w:val="NormalWeb"/>
              <w:spacing w:before="0" w:beforeAutospacing="0" w:after="0" w:afterAutospacing="0"/>
              <w:jc w:val="center"/>
            </w:pPr>
            <w:r>
              <w:rPr>
                <w:rFonts w:ascii="Arial" w:hAnsi="Arial" w:cs="Arial"/>
                <w:color w:val="FFFFFF"/>
                <w:sz w:val="20"/>
                <w:szCs w:val="20"/>
              </w:rPr>
              <w:t>Expectation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13DFAA66" w14:textId="77777777">
            <w:pPr>
              <w:pStyle w:val="NormalWeb"/>
              <w:spacing w:before="0" w:beforeAutospacing="0" w:after="0" w:afterAutospacing="0"/>
            </w:pPr>
            <w:r>
              <w:rPr>
                <w:rFonts w:ascii="Arial" w:hAnsi="Arial" w:cs="Arial"/>
                <w:b/>
                <w:bCs/>
                <w:color w:val="000000"/>
                <w:sz w:val="20"/>
                <w:szCs w:val="20"/>
              </w:rPr>
              <w:t>HS-ESS1-1</w:t>
            </w:r>
            <w:r>
              <w:rPr>
                <w:rFonts w:ascii="Arial" w:hAnsi="Arial" w:cs="Arial"/>
                <w:color w:val="000000"/>
                <w:sz w:val="20"/>
                <w:szCs w:val="20"/>
              </w:rPr>
              <w:t>: Develop a model based on evidence to illustrate the life span of the sun and the role of nuclear fusion in the sun’s core to release energy in the form of radiation.</w:t>
            </w:r>
          </w:p>
          <w:p w:rsidR="00DA35C2" w:rsidRDefault="00DA35C2" w14:paraId="0698BDA3" w14:textId="77777777"/>
          <w:p w:rsidR="00DA35C2" w:rsidRDefault="00DA35C2" w14:paraId="2CAFBAA2" w14:textId="77777777">
            <w:pPr>
              <w:pStyle w:val="NormalWeb"/>
              <w:spacing w:before="0" w:beforeAutospacing="0" w:after="0" w:afterAutospacing="0"/>
            </w:pPr>
            <w:r>
              <w:rPr>
                <w:rFonts w:ascii="Arial" w:hAnsi="Arial" w:cs="Arial"/>
                <w:b/>
                <w:bCs/>
                <w:color w:val="000000"/>
                <w:sz w:val="16"/>
                <w:szCs w:val="16"/>
              </w:rPr>
              <w:t>Clarification Statement</w:t>
            </w:r>
            <w:r>
              <w:rPr>
                <w:rFonts w:ascii="Arial" w:hAnsi="Arial" w:cs="Arial"/>
                <w:color w:val="000000"/>
                <w:sz w:val="16"/>
                <w:szCs w:val="16"/>
              </w:rPr>
              <w:t>:  Emphasis is on the energy transfer mechanisms that allow energy from nuclear fusion in the sun’s core to reach Earth. Examples of evidence for the model include observations of the masses and lifetimes of other stars, as well as the ways that the sun’s radiation varies due to sudden solar flares (“space weather”), the 11-year sunspot cycle, and non-cyclic variations over centuries.</w:t>
            </w:r>
          </w:p>
          <w:p w:rsidR="00DA35C2" w:rsidRDefault="00DA35C2" w14:paraId="6C9796F7" w14:textId="77777777">
            <w:pPr>
              <w:pStyle w:val="NormalWeb"/>
              <w:spacing w:before="0" w:beforeAutospacing="0" w:after="0" w:afterAutospacing="0"/>
            </w:pPr>
            <w:r>
              <w:rPr>
                <w:rFonts w:ascii="Arial" w:hAnsi="Arial" w:cs="Arial"/>
                <w:b/>
                <w:bCs/>
                <w:color w:val="000000"/>
                <w:sz w:val="16"/>
                <w:szCs w:val="16"/>
              </w:rPr>
              <w:t>Assessment Boundary</w:t>
            </w:r>
            <w:r>
              <w:rPr>
                <w:rFonts w:ascii="Arial" w:hAnsi="Arial" w:cs="Arial"/>
                <w:color w:val="000000"/>
                <w:sz w:val="16"/>
                <w:szCs w:val="16"/>
              </w:rPr>
              <w:t>: Assessment does not include details of the atomic and subatomic processes involved with the sun’s nuclear fusion.</w:t>
            </w:r>
          </w:p>
        </w:tc>
      </w:tr>
    </w:tbl>
    <w:p w:rsidR="00DA35C2" w:rsidP="00DA35C2" w:rsidRDefault="00DA35C2" w14:paraId="7D267B4C"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012"/>
        <w:gridCol w:w="8768"/>
      </w:tblGrid>
      <w:tr w:rsidR="00DA35C2" w:rsidTr="00DA35C2" w14:paraId="6257662A" w14:textId="77777777">
        <w:trPr>
          <w:trHeight w:val="480"/>
          <w:jc w:val="center"/>
        </w:trPr>
        <w:tc>
          <w:tcPr>
            <w:tcW w:w="0" w:type="auto"/>
            <w:tcBorders>
              <w:top w:val="single" w:color="000000" w:sz="8" w:space="0"/>
              <w:left w:val="single" w:color="000000" w:sz="8" w:space="0"/>
              <w:bottom w:val="single" w:color="000000" w:sz="8" w:space="0"/>
              <w:right w:val="single" w:color="000000" w:sz="8" w:space="0"/>
            </w:tcBorders>
            <w:shd w:val="clear" w:color="auto" w:fill="1155CC"/>
            <w:tcMar>
              <w:top w:w="100" w:type="dxa"/>
              <w:left w:w="100" w:type="dxa"/>
              <w:bottom w:w="100" w:type="dxa"/>
              <w:right w:w="100" w:type="dxa"/>
            </w:tcMar>
            <w:hideMark/>
          </w:tcPr>
          <w:p w:rsidR="00DA35C2" w:rsidRDefault="00DA35C2" w14:paraId="48551609" w14:textId="77777777">
            <w:pPr>
              <w:pStyle w:val="NormalWeb"/>
              <w:spacing w:before="0" w:beforeAutospacing="0" w:after="0" w:afterAutospacing="0"/>
              <w:jc w:val="center"/>
            </w:pPr>
            <w:r>
              <w:rPr>
                <w:rFonts w:ascii="Arial" w:hAnsi="Arial" w:cs="Arial"/>
                <w:color w:val="FFFFFF"/>
                <w:sz w:val="20"/>
                <w:szCs w:val="20"/>
              </w:rPr>
              <w:t>Science and </w:t>
            </w:r>
          </w:p>
          <w:p w:rsidR="00DA35C2" w:rsidRDefault="00DA35C2" w14:paraId="033B21D4" w14:textId="77777777">
            <w:pPr>
              <w:pStyle w:val="NormalWeb"/>
              <w:spacing w:before="0" w:beforeAutospacing="0" w:after="0" w:afterAutospacing="0"/>
              <w:jc w:val="center"/>
            </w:pPr>
            <w:r>
              <w:rPr>
                <w:rFonts w:ascii="Arial" w:hAnsi="Arial" w:cs="Arial"/>
                <w:color w:val="FFFFFF"/>
                <w:sz w:val="20"/>
                <w:szCs w:val="20"/>
              </w:rPr>
              <w:t>Engineering Practice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0E8D6B3B" w14:textId="77777777">
            <w:pPr>
              <w:pStyle w:val="NormalWeb"/>
              <w:spacing w:before="0" w:beforeAutospacing="0" w:after="0" w:afterAutospacing="0"/>
            </w:pPr>
            <w:r>
              <w:rPr>
                <w:rFonts w:ascii="Arial" w:hAnsi="Arial" w:cs="Arial"/>
                <w:b/>
                <w:bCs/>
                <w:color w:val="000000"/>
                <w:sz w:val="20"/>
                <w:szCs w:val="20"/>
              </w:rPr>
              <w:t>Developing and Using Models</w:t>
            </w:r>
            <w:r>
              <w:rPr>
                <w:rFonts w:ascii="Arial" w:hAnsi="Arial" w:cs="Arial"/>
                <w:color w:val="000000"/>
                <w:sz w:val="20"/>
                <w:szCs w:val="20"/>
              </w:rPr>
              <w:br/>
            </w:r>
            <w:r>
              <w:rPr>
                <w:rFonts w:ascii="Arial" w:hAnsi="Arial" w:cs="Arial"/>
                <w:color w:val="000000"/>
                <w:sz w:val="20"/>
                <w:szCs w:val="20"/>
              </w:rPr>
              <w:t>  • Develop a model based on evidence to illustrate the relationships between systems or between components of a system.</w:t>
            </w:r>
          </w:p>
        </w:tc>
      </w:tr>
      <w:tr w:rsidR="00DA35C2" w:rsidTr="00DA35C2" w14:paraId="5D34A772" w14:textId="77777777">
        <w:trPr>
          <w:trHeight w:val="4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E69138"/>
            <w:tcMar>
              <w:top w:w="100" w:type="dxa"/>
              <w:left w:w="100" w:type="dxa"/>
              <w:bottom w:w="100" w:type="dxa"/>
              <w:right w:w="100" w:type="dxa"/>
            </w:tcMar>
            <w:hideMark/>
          </w:tcPr>
          <w:p w:rsidR="00DA35C2" w:rsidRDefault="00DA35C2" w14:paraId="4DF73EC9" w14:textId="77777777">
            <w:pPr>
              <w:pStyle w:val="NormalWeb"/>
              <w:spacing w:before="0" w:beforeAutospacing="0" w:after="0" w:afterAutospacing="0"/>
              <w:jc w:val="center"/>
            </w:pPr>
            <w:r>
              <w:rPr>
                <w:rFonts w:ascii="Arial" w:hAnsi="Arial" w:cs="Arial"/>
                <w:color w:val="FFFFFF"/>
                <w:sz w:val="20"/>
                <w:szCs w:val="20"/>
              </w:rPr>
              <w:t>Disciplinary Core Ideas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21308395" w14:textId="77777777">
            <w:pPr>
              <w:pStyle w:val="NormalWeb"/>
              <w:spacing w:before="0" w:beforeAutospacing="0" w:after="0" w:afterAutospacing="0"/>
            </w:pPr>
            <w:r>
              <w:rPr>
                <w:rFonts w:ascii="Arial" w:hAnsi="Arial" w:cs="Arial"/>
                <w:b/>
                <w:bCs/>
                <w:color w:val="000000"/>
                <w:sz w:val="20"/>
                <w:szCs w:val="20"/>
              </w:rPr>
              <w:t>ESS1.A: The Universe and Its Stars</w:t>
            </w:r>
            <w:r>
              <w:rPr>
                <w:rFonts w:ascii="Arial" w:hAnsi="Arial" w:cs="Arial"/>
                <w:color w:val="000000"/>
                <w:sz w:val="20"/>
                <w:szCs w:val="20"/>
              </w:rPr>
              <w:br/>
            </w:r>
            <w:r>
              <w:rPr>
                <w:rFonts w:ascii="Arial" w:hAnsi="Arial" w:cs="Arial"/>
                <w:color w:val="000000"/>
                <w:sz w:val="20"/>
                <w:szCs w:val="20"/>
              </w:rPr>
              <w:t>  • The star called the sun is changing and will burn out over a lifespan of approximately 10 billion years.</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PS3.D: Energy in Chemical Processes and Everyday Life</w:t>
            </w:r>
            <w:r>
              <w:rPr>
                <w:rFonts w:ascii="Arial" w:hAnsi="Arial" w:cs="Arial"/>
                <w:color w:val="000000"/>
                <w:sz w:val="20"/>
                <w:szCs w:val="20"/>
              </w:rPr>
              <w:br/>
            </w:r>
            <w:r>
              <w:rPr>
                <w:rFonts w:ascii="Arial" w:hAnsi="Arial" w:cs="Arial"/>
                <w:color w:val="000000"/>
                <w:sz w:val="20"/>
                <w:szCs w:val="20"/>
              </w:rPr>
              <w:t>  • Nuclear fusion processes in the center of the sun release the energy that ultimately reaches Earth as radiation. (secondary)</w:t>
            </w:r>
          </w:p>
        </w:tc>
      </w:tr>
      <w:tr w:rsidR="00DA35C2" w:rsidTr="00DA35C2" w14:paraId="470B648E" w14:textId="77777777">
        <w:trPr>
          <w:trHeight w:val="540"/>
          <w:jc w:val="center"/>
        </w:trPr>
        <w:tc>
          <w:tcPr>
            <w:tcW w:w="0" w:type="auto"/>
            <w:tcBorders>
              <w:top w:val="single" w:color="000000" w:sz="8" w:space="0"/>
              <w:left w:val="single" w:color="000000" w:sz="8" w:space="0"/>
              <w:bottom w:val="single" w:color="000000" w:sz="8" w:space="0"/>
              <w:right w:val="single" w:color="000000" w:sz="8" w:space="0"/>
            </w:tcBorders>
            <w:shd w:val="clear" w:color="auto" w:fill="38761D"/>
            <w:tcMar>
              <w:top w:w="100" w:type="dxa"/>
              <w:left w:w="100" w:type="dxa"/>
              <w:bottom w:w="100" w:type="dxa"/>
              <w:right w:w="100" w:type="dxa"/>
            </w:tcMar>
            <w:hideMark/>
          </w:tcPr>
          <w:p w:rsidR="00DA35C2" w:rsidRDefault="00DA35C2" w14:paraId="4808A2B8" w14:textId="77777777">
            <w:pPr>
              <w:pStyle w:val="NormalWeb"/>
              <w:spacing w:before="0" w:beforeAutospacing="0" w:after="0" w:afterAutospacing="0"/>
              <w:jc w:val="center"/>
            </w:pPr>
            <w:r>
              <w:rPr>
                <w:rFonts w:ascii="Arial" w:hAnsi="Arial" w:cs="Arial"/>
                <w:color w:val="FFFFFF"/>
                <w:sz w:val="20"/>
                <w:szCs w:val="20"/>
              </w:rPr>
              <w:t>Crosscutting Concept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0E5752AD" w14:textId="77777777">
            <w:pPr>
              <w:pStyle w:val="NormalWeb"/>
              <w:spacing w:before="0" w:beforeAutospacing="0" w:after="0" w:afterAutospacing="0"/>
            </w:pPr>
            <w:r>
              <w:rPr>
                <w:rFonts w:ascii="Arial" w:hAnsi="Arial" w:cs="Arial"/>
                <w:b/>
                <w:bCs/>
                <w:color w:val="000000"/>
                <w:sz w:val="20"/>
                <w:szCs w:val="20"/>
              </w:rPr>
              <w:t>Scale, Proportion, and Quantity</w:t>
            </w:r>
            <w:r>
              <w:rPr>
                <w:rFonts w:ascii="Arial" w:hAnsi="Arial" w:cs="Arial"/>
                <w:color w:val="000000"/>
                <w:sz w:val="20"/>
                <w:szCs w:val="20"/>
              </w:rPr>
              <w:br/>
            </w:r>
            <w:r>
              <w:rPr>
                <w:rFonts w:ascii="Arial" w:hAnsi="Arial" w:cs="Arial"/>
                <w:color w:val="000000"/>
                <w:sz w:val="20"/>
                <w:szCs w:val="20"/>
              </w:rPr>
              <w:t>  • The significance of a phenomenon is dependent on the scale, proportion, and quantity at which it occurs.</w:t>
            </w:r>
          </w:p>
        </w:tc>
      </w:tr>
    </w:tbl>
    <w:p w:rsidR="00DA35C2" w:rsidP="00DA35C2" w:rsidRDefault="00DA35C2" w14:paraId="1B1D6DC9" w14:textId="77777777"/>
    <w:tbl>
      <w:tblPr>
        <w:tblW w:w="0" w:type="auto"/>
        <w:jc w:val="center"/>
        <w:tblCellMar>
          <w:top w:w="15" w:type="dxa"/>
          <w:left w:w="15" w:type="dxa"/>
          <w:bottom w:w="15" w:type="dxa"/>
          <w:right w:w="15" w:type="dxa"/>
        </w:tblCellMar>
        <w:tblLook w:val="04A0" w:firstRow="1" w:lastRow="0" w:firstColumn="1" w:lastColumn="0" w:noHBand="0" w:noVBand="1"/>
      </w:tblPr>
      <w:tblGrid>
        <w:gridCol w:w="2090"/>
        <w:gridCol w:w="2713"/>
      </w:tblGrid>
      <w:tr w:rsidR="00DA35C2" w:rsidTr="00DA35C2" w14:paraId="75ECBA0B" w14:textId="77777777">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53097576" w14:textId="77777777">
            <w:pPr>
              <w:pStyle w:val="NormalWeb"/>
              <w:spacing w:before="0" w:beforeAutospacing="0" w:after="0" w:afterAutospacing="0"/>
              <w:jc w:val="center"/>
            </w:pPr>
            <w:r>
              <w:rPr>
                <w:rFonts w:ascii="Arial" w:hAnsi="Arial" w:cs="Arial"/>
                <w:color w:val="000000"/>
                <w:sz w:val="20"/>
                <w:szCs w:val="20"/>
              </w:rPr>
              <w:t>Student Performance</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2CEC079C" w14:textId="77777777">
            <w:pPr>
              <w:pStyle w:val="NormalWeb"/>
              <w:spacing w:before="0" w:beforeAutospacing="0" w:after="0" w:afterAutospacing="0"/>
            </w:pPr>
            <w:r>
              <w:rPr>
                <w:rFonts w:ascii="Arial" w:hAnsi="Arial" w:cs="Arial"/>
                <w:color w:val="000000"/>
                <w:sz w:val="20"/>
                <w:szCs w:val="20"/>
              </w:rPr>
              <w:t>1. Components of the model</w:t>
            </w:r>
            <w:r>
              <w:rPr>
                <w:rFonts w:ascii="Arial" w:hAnsi="Arial" w:cs="Arial"/>
                <w:color w:val="000000"/>
                <w:sz w:val="20"/>
                <w:szCs w:val="20"/>
              </w:rPr>
              <w:br/>
            </w:r>
            <w:r>
              <w:rPr>
                <w:rFonts w:ascii="Arial" w:hAnsi="Arial" w:cs="Arial"/>
                <w:color w:val="000000"/>
                <w:sz w:val="20"/>
                <w:szCs w:val="20"/>
              </w:rPr>
              <w:t>2. Relationships</w:t>
            </w:r>
            <w:r>
              <w:rPr>
                <w:rFonts w:ascii="Arial" w:hAnsi="Arial" w:cs="Arial"/>
                <w:color w:val="000000"/>
                <w:sz w:val="20"/>
                <w:szCs w:val="20"/>
              </w:rPr>
              <w:br/>
            </w:r>
            <w:r>
              <w:rPr>
                <w:rFonts w:ascii="Arial" w:hAnsi="Arial" w:cs="Arial"/>
                <w:color w:val="000000"/>
                <w:sz w:val="20"/>
                <w:szCs w:val="20"/>
              </w:rPr>
              <w:t>3. Connections</w:t>
            </w:r>
          </w:p>
        </w:tc>
      </w:tr>
    </w:tbl>
    <w:p w:rsidR="00DA35C2" w:rsidP="00DA35C2" w:rsidRDefault="00DA35C2" w14:paraId="15AA380D" w14:textId="77777777"/>
    <w:p w:rsidR="00070645" w:rsidP="00DA35C2" w:rsidRDefault="00070645" w14:paraId="1FCA38D1" w14:textId="77777777"/>
    <w:p w:rsidR="00070645" w:rsidP="00DA35C2" w:rsidRDefault="00070645" w14:paraId="1000DB89" w14:textId="77777777"/>
    <w:p w:rsidR="00DA35C2" w:rsidP="00DA35C2" w:rsidRDefault="00DA35C2" w14:paraId="3E350E88" w14:textId="77777777">
      <w:pPr>
        <w:pStyle w:val="NormalWeb"/>
        <w:spacing w:before="0" w:beforeAutospacing="0" w:after="0" w:afterAutospacing="0"/>
      </w:pPr>
      <w:r>
        <w:rPr>
          <w:rFonts w:ascii="Arial" w:hAnsi="Arial" w:cs="Arial"/>
          <w:color w:val="000000"/>
          <w:sz w:val="22"/>
          <w:szCs w:val="22"/>
        </w:rPr>
        <w:t>Name________________________________</w:t>
      </w:r>
      <w:r>
        <w:rPr>
          <w:rStyle w:val="apple-tab-span"/>
          <w:rFonts w:ascii="Arial" w:hAnsi="Arial" w:cs="Arial"/>
          <w:color w:val="000000"/>
          <w:sz w:val="22"/>
          <w:szCs w:val="22"/>
        </w:rPr>
        <w:tab/>
      </w:r>
      <w:r>
        <w:rPr>
          <w:rStyle w:val="apple-tab-span"/>
          <w:rFonts w:ascii="Arial" w:hAnsi="Arial" w:cs="Arial"/>
          <w:color w:val="000000"/>
          <w:sz w:val="22"/>
          <w:szCs w:val="22"/>
        </w:rPr>
        <w:tab/>
      </w:r>
    </w:p>
    <w:p w:rsidR="00DA35C2" w:rsidP="00DA35C2" w:rsidRDefault="00DA35C2" w14:paraId="147B6002" w14:textId="15CB1B75">
      <w:r>
        <w:br/>
      </w:r>
      <w:r>
        <w:rPr>
          <w:noProof/>
          <w:bdr w:val="none" w:color="auto" w:sz="0" w:space="0" w:frame="1"/>
        </w:rPr>
        <w:drawing>
          <wp:inline distT="0" distB="0" distL="0" distR="0" wp14:anchorId="757B10E3" wp14:editId="1E0BA717">
            <wp:extent cx="2418080" cy="1534160"/>
            <wp:effectExtent l="0" t="0" r="1270" b="8890"/>
            <wp:docPr id="267492293" name="Picture 9"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92293" name="Picture 9" descr="A white rectangular box with black text&#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418080" cy="1534160"/>
                    </a:xfrm>
                    <a:prstGeom prst="rect">
                      <a:avLst/>
                    </a:prstGeom>
                    <a:noFill/>
                    <a:ln>
                      <a:noFill/>
                    </a:ln>
                  </pic:spPr>
                </pic:pic>
              </a:graphicData>
            </a:graphic>
          </wp:inline>
        </w:drawing>
      </w:r>
    </w:p>
    <w:p w:rsidR="00DA35C2" w:rsidP="00DA35C2" w:rsidRDefault="00DA35C2" w14:paraId="5C1EF614" w14:textId="77777777">
      <w:pPr>
        <w:pStyle w:val="NormalWeb"/>
        <w:spacing w:before="0" w:beforeAutospacing="0" w:after="0" w:afterAutospacing="0"/>
      </w:pPr>
      <w:r>
        <w:rPr>
          <w:rFonts w:ascii="Arial" w:hAnsi="Arial" w:cs="Arial"/>
          <w:b/>
          <w:bCs/>
          <w:color w:val="000000"/>
          <w:sz w:val="22"/>
          <w:szCs w:val="22"/>
        </w:rPr>
        <w:t>Background:</w:t>
      </w:r>
    </w:p>
    <w:p w:rsidR="00DA35C2" w:rsidP="00DA35C2" w:rsidRDefault="00DA35C2" w14:paraId="2AD356CD" w14:textId="77777777"/>
    <w:p w:rsidR="00DA35C2" w:rsidP="00DA35C2" w:rsidRDefault="00DA35C2" w14:paraId="08B5C1C7" w14:textId="77777777">
      <w:pPr>
        <w:pStyle w:val="NormalWeb"/>
        <w:spacing w:before="0" w:beforeAutospacing="0" w:after="0" w:afterAutospacing="0"/>
      </w:pPr>
      <w:r>
        <w:rPr>
          <w:rFonts w:ascii="Arial" w:hAnsi="Arial" w:cs="Arial"/>
          <w:color w:val="000000"/>
          <w:sz w:val="22"/>
          <w:szCs w:val="22"/>
        </w:rPr>
        <w:t>Unlike humans the life and death of a star is determined by one factor, the mass of the star.  The data table to the right shows the lifespan of stars based on their mass.  The model below shows what stars will become as they grow older and eventually die.  </w:t>
      </w:r>
    </w:p>
    <w:p w:rsidR="00DA35C2" w:rsidP="00DA35C2" w:rsidRDefault="00DA35C2" w14:paraId="3FD7B7D3" w14:textId="77777777"/>
    <w:p w:rsidR="00DA35C2" w:rsidP="00DA35C2" w:rsidRDefault="00DA35C2" w14:paraId="51B3ECE6" w14:textId="70A017C8">
      <w:pPr>
        <w:pStyle w:val="NormalWeb"/>
        <w:spacing w:before="0" w:beforeAutospacing="0" w:after="0" w:afterAutospacing="0"/>
      </w:pPr>
      <w:r>
        <w:rPr>
          <w:rFonts w:ascii="Arial" w:hAnsi="Arial" w:cs="Arial"/>
          <w:noProof/>
          <w:color w:val="000000"/>
          <w:sz w:val="22"/>
          <w:szCs w:val="22"/>
          <w:bdr w:val="none" w:color="auto" w:sz="0" w:space="0" w:frame="1"/>
        </w:rPr>
        <w:drawing>
          <wp:inline distT="0" distB="0" distL="0" distR="0" wp14:anchorId="0D43D040" wp14:editId="4015E403">
            <wp:extent cx="6858000" cy="3549650"/>
            <wp:effectExtent l="0" t="0" r="0" b="0"/>
            <wp:docPr id="1231229344" name="Picture 8" descr="A diagram of planets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29344" name="Picture 8" descr="A diagram of planets and stars&#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858000" cy="3549650"/>
                    </a:xfrm>
                    <a:prstGeom prst="rect">
                      <a:avLst/>
                    </a:prstGeom>
                    <a:noFill/>
                    <a:ln>
                      <a:noFill/>
                    </a:ln>
                  </pic:spPr>
                </pic:pic>
              </a:graphicData>
            </a:graphic>
          </wp:inline>
        </w:drawing>
      </w:r>
    </w:p>
    <w:p w:rsidR="00070645" w:rsidP="00DA35C2" w:rsidRDefault="00070645" w14:paraId="7E174F9B" w14:textId="77777777"/>
    <w:p w:rsidR="00070645" w:rsidP="00DA35C2" w:rsidRDefault="00070645" w14:paraId="7C2427C0" w14:textId="77777777"/>
    <w:p w:rsidR="00070645" w:rsidP="00DA35C2" w:rsidRDefault="00070645" w14:paraId="6E763636" w14:textId="77777777"/>
    <w:p w:rsidR="00DA35C2" w:rsidP="00DA35C2" w:rsidRDefault="00DA35C2" w14:paraId="7E9405D3" w14:textId="1215EEC8">
      <w:r>
        <w:br/>
      </w:r>
    </w:p>
    <w:p w:rsidR="00DA35C2" w:rsidP="00DA35C2" w:rsidRDefault="00DA35C2" w14:paraId="0FB05A6E" w14:textId="77777777">
      <w:pPr>
        <w:pStyle w:val="NormalWeb"/>
        <w:numPr>
          <w:ilvl w:val="0"/>
          <w:numId w:val="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 the data table and model above to approximate the lifespan and evolution of three “nearby” stars.</w:t>
      </w:r>
    </w:p>
    <w:p w:rsidR="00DA35C2" w:rsidP="00DA35C2" w:rsidRDefault="00DA35C2" w14:paraId="7B89DB4A" w14:textId="77777777">
      <w:pPr>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01"/>
        <w:gridCol w:w="1070"/>
        <w:gridCol w:w="1986"/>
        <w:gridCol w:w="1778"/>
        <w:gridCol w:w="1057"/>
        <w:gridCol w:w="1234"/>
      </w:tblGrid>
      <w:tr w:rsidR="00DA35C2" w:rsidTr="00DA35C2" w14:paraId="08F9830E" w14:textId="77777777">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72AEA1F6" w14:textId="77777777">
            <w:pPr>
              <w:pStyle w:val="NormalWeb"/>
              <w:spacing w:before="0" w:beforeAutospacing="0" w:after="0" w:afterAutospacing="0"/>
              <w:jc w:val="center"/>
            </w:pPr>
            <w:r>
              <w:rPr>
                <w:rFonts w:ascii="Arial" w:hAnsi="Arial" w:cs="Arial"/>
                <w:color w:val="000000"/>
                <w:sz w:val="22"/>
                <w:szCs w:val="22"/>
              </w:rPr>
              <w:t>Name</w:t>
            </w:r>
          </w:p>
        </w:tc>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308852C7" w14:textId="77777777">
            <w:pPr>
              <w:pStyle w:val="NormalWeb"/>
              <w:spacing w:before="0" w:beforeAutospacing="0" w:after="0" w:afterAutospacing="0"/>
              <w:jc w:val="center"/>
            </w:pPr>
            <w:r>
              <w:rPr>
                <w:rFonts w:ascii="Arial" w:hAnsi="Arial" w:cs="Arial"/>
                <w:color w:val="000000"/>
                <w:sz w:val="22"/>
                <w:szCs w:val="22"/>
              </w:rPr>
              <w:t>Image</w:t>
            </w:r>
          </w:p>
        </w:tc>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78DC723C" w14:textId="77777777">
            <w:pPr>
              <w:pStyle w:val="NormalWeb"/>
              <w:spacing w:before="0" w:beforeAutospacing="0" w:after="0" w:afterAutospacing="0"/>
              <w:jc w:val="center"/>
            </w:pPr>
            <w:r>
              <w:rPr>
                <w:rFonts w:ascii="Arial" w:hAnsi="Arial" w:cs="Arial"/>
                <w:color w:val="000000"/>
                <w:sz w:val="22"/>
                <w:szCs w:val="22"/>
              </w:rPr>
              <w:t>Mass</w:t>
            </w:r>
          </w:p>
        </w:tc>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3C174EC0" w14:textId="77777777">
            <w:pPr>
              <w:pStyle w:val="NormalWeb"/>
              <w:spacing w:before="0" w:beforeAutospacing="0" w:after="0" w:afterAutospacing="0"/>
              <w:jc w:val="center"/>
            </w:pPr>
            <w:r>
              <w:rPr>
                <w:rFonts w:ascii="Arial" w:hAnsi="Arial" w:cs="Arial"/>
                <w:color w:val="000000"/>
                <w:sz w:val="22"/>
                <w:szCs w:val="22"/>
              </w:rPr>
              <w:t>Lifespan (years)</w:t>
            </w:r>
          </w:p>
        </w:tc>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6534E567" w14:textId="77777777">
            <w:pPr>
              <w:pStyle w:val="NormalWeb"/>
              <w:spacing w:before="0" w:beforeAutospacing="0" w:after="0" w:afterAutospacing="0"/>
              <w:jc w:val="center"/>
            </w:pPr>
            <w:r>
              <w:rPr>
                <w:rFonts w:ascii="Arial" w:hAnsi="Arial" w:cs="Arial"/>
                <w:color w:val="000000"/>
                <w:sz w:val="22"/>
                <w:szCs w:val="22"/>
              </w:rPr>
              <w:t>Old age</w:t>
            </w:r>
          </w:p>
        </w:tc>
        <w:tc>
          <w:tcPr>
            <w:tcW w:w="0" w:type="auto"/>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39518F76" w14:textId="77777777">
            <w:pPr>
              <w:pStyle w:val="NormalWeb"/>
              <w:spacing w:before="0" w:beforeAutospacing="0" w:after="0" w:afterAutospacing="0"/>
              <w:jc w:val="center"/>
            </w:pPr>
            <w:r>
              <w:rPr>
                <w:rFonts w:ascii="Arial" w:hAnsi="Arial" w:cs="Arial"/>
                <w:color w:val="000000"/>
                <w:sz w:val="22"/>
                <w:szCs w:val="22"/>
              </w:rPr>
              <w:t>Remnant</w:t>
            </w:r>
          </w:p>
        </w:tc>
      </w:tr>
      <w:tr w:rsidR="00DA35C2" w:rsidTr="00DA35C2" w14:paraId="271460B8"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672553C0" w14:textId="77777777">
            <w:pPr>
              <w:pStyle w:val="NormalWeb"/>
              <w:spacing w:before="0" w:beforeAutospacing="0" w:after="0" w:afterAutospacing="0"/>
              <w:jc w:val="center"/>
            </w:pPr>
            <w:r>
              <w:rPr>
                <w:rFonts w:ascii="Arial" w:hAnsi="Arial" w:cs="Arial"/>
                <w:color w:val="000000"/>
                <w:sz w:val="20"/>
                <w:szCs w:val="20"/>
              </w:rPr>
              <w:t>Sun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1E0AD846" w14:textId="1E6887BA">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7D98DD6B" wp14:editId="22D92BF2">
                  <wp:extent cx="544195" cy="445770"/>
                  <wp:effectExtent l="0" t="0" r="8255" b="0"/>
                  <wp:docPr id="1675227705" name="Picture 7" descr="A close up of a red b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7705" name="Picture 7" descr="A close up of a red ball&#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4195" cy="445770"/>
                          </a:xfrm>
                          <a:prstGeom prst="rect">
                            <a:avLst/>
                          </a:prstGeom>
                          <a:noFill/>
                          <a:ln>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2117C202" w14:textId="77777777">
            <w:pPr>
              <w:pStyle w:val="NormalWeb"/>
              <w:spacing w:before="0" w:beforeAutospacing="0" w:after="0" w:afterAutospacing="0"/>
              <w:jc w:val="center"/>
            </w:pPr>
            <w:r>
              <w:rPr>
                <w:rFonts w:ascii="Arial" w:hAnsi="Arial" w:cs="Arial"/>
                <w:color w:val="000000"/>
                <w:sz w:val="22"/>
                <w:szCs w:val="22"/>
              </w:rPr>
              <w:t>1 solar mass</w:t>
            </w:r>
            <w:r>
              <w:rPr>
                <w:rFonts w:ascii="Arial" w:hAnsi="Arial" w:cs="Arial"/>
                <w:color w:val="000000"/>
                <w:sz w:val="22"/>
                <w:szCs w:val="22"/>
              </w:rPr>
              <w:br/>
            </w:r>
            <w:r>
              <w:rPr>
                <w:rFonts w:ascii="Arial" w:hAnsi="Arial" w:cs="Arial"/>
                <w:color w:val="000000"/>
                <w:sz w:val="14"/>
                <w:szCs w:val="14"/>
              </w:rPr>
              <w:t>(1.98 x 1030 kg)</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277A92A1" w14:textId="77777777">
            <w:pPr>
              <w:pStyle w:val="NormalWeb"/>
              <w:spacing w:before="0" w:beforeAutospacing="0" w:after="0" w:afterAutospacing="0"/>
              <w:jc w:val="center"/>
            </w:pPr>
            <w:r>
              <w:rPr>
                <w:rFonts w:ascii="Arial" w:hAnsi="Arial" w:cs="Arial"/>
                <w:color w:val="000000"/>
                <w:sz w:val="20"/>
                <w:szCs w:val="20"/>
              </w:rPr>
              <w:t>10 billion years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24580467" w14:textId="77777777">
            <w:pPr>
              <w:pStyle w:val="NormalWeb"/>
              <w:spacing w:before="0" w:beforeAutospacing="0" w:after="0" w:afterAutospacing="0"/>
              <w:jc w:val="center"/>
            </w:pPr>
            <w:r>
              <w:rPr>
                <w:rFonts w:ascii="Arial" w:hAnsi="Arial" w:cs="Arial"/>
                <w:color w:val="000000"/>
                <w:sz w:val="20"/>
                <w:szCs w:val="20"/>
              </w:rPr>
              <w:t>Red giant</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5FADBC0E" w14:textId="77777777">
            <w:pPr>
              <w:pStyle w:val="NormalWeb"/>
              <w:spacing w:before="0" w:beforeAutospacing="0" w:after="0" w:afterAutospacing="0"/>
            </w:pPr>
            <w:r>
              <w:rPr>
                <w:rFonts w:ascii="Arial" w:hAnsi="Arial" w:cs="Arial"/>
                <w:color w:val="000000"/>
                <w:sz w:val="20"/>
                <w:szCs w:val="20"/>
              </w:rPr>
              <w:t>Black dwarf</w:t>
            </w:r>
          </w:p>
        </w:tc>
      </w:tr>
      <w:tr w:rsidR="00DA35C2" w:rsidTr="00DA35C2" w14:paraId="76221E2A"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53CF4171" w14:textId="77777777">
            <w:pPr>
              <w:pStyle w:val="NormalWeb"/>
              <w:spacing w:before="0" w:beforeAutospacing="0" w:after="0" w:afterAutospacing="0"/>
              <w:jc w:val="center"/>
            </w:pPr>
            <w:r>
              <w:rPr>
                <w:rFonts w:ascii="Arial" w:hAnsi="Arial" w:cs="Arial"/>
                <w:color w:val="000000"/>
                <w:sz w:val="20"/>
                <w:szCs w:val="20"/>
              </w:rPr>
              <w:t xml:space="preserve">Proxima </w:t>
            </w:r>
            <w:proofErr w:type="spellStart"/>
            <w:r>
              <w:rPr>
                <w:rFonts w:ascii="Arial" w:hAnsi="Arial" w:cs="Arial"/>
                <w:color w:val="000000"/>
                <w:sz w:val="20"/>
                <w:szCs w:val="20"/>
              </w:rPr>
              <w:t>centauri</w:t>
            </w:r>
            <w:proofErr w:type="spellEnd"/>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510E7AA5" w14:textId="6EB9C436">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6C735E96" wp14:editId="0077A920">
                  <wp:extent cx="461010" cy="445770"/>
                  <wp:effectExtent l="0" t="0" r="0" b="0"/>
                  <wp:docPr id="2047795383" name="Picture 6" descr="A bright light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95383" name="Picture 6" descr="A bright light in the sky&#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61010" cy="445770"/>
                          </a:xfrm>
                          <a:prstGeom prst="rect">
                            <a:avLst/>
                          </a:prstGeom>
                          <a:noFill/>
                          <a:ln>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3383E9AE" w14:textId="77777777">
            <w:pPr>
              <w:pStyle w:val="NormalWeb"/>
              <w:spacing w:before="0" w:beforeAutospacing="0" w:after="0" w:afterAutospacing="0"/>
              <w:jc w:val="center"/>
            </w:pPr>
            <w:r>
              <w:rPr>
                <w:rFonts w:ascii="Arial" w:hAnsi="Arial" w:cs="Arial"/>
                <w:color w:val="000000"/>
                <w:sz w:val="22"/>
                <w:szCs w:val="22"/>
              </w:rPr>
              <w:t>.123 solar masses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66A8749A"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678E2138"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529D430D" w14:textId="77777777"/>
        </w:tc>
      </w:tr>
      <w:tr w:rsidR="00DA35C2" w:rsidTr="00DA35C2" w14:paraId="4E60D57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15EC264C" w14:textId="77777777">
            <w:pPr>
              <w:pStyle w:val="NormalWeb"/>
              <w:spacing w:before="0" w:beforeAutospacing="0" w:after="0" w:afterAutospacing="0"/>
              <w:jc w:val="center"/>
            </w:pPr>
            <w:r>
              <w:rPr>
                <w:rFonts w:ascii="Arial" w:hAnsi="Arial" w:cs="Arial"/>
                <w:color w:val="000000"/>
                <w:sz w:val="20"/>
                <w:szCs w:val="20"/>
              </w:rPr>
              <w:t>Luhman 16</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1F8600F6" w14:textId="6B8E1770">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21007F21" wp14:editId="099FEBAC">
                  <wp:extent cx="377825" cy="347345"/>
                  <wp:effectExtent l="0" t="0" r="3175" b="0"/>
                  <wp:docPr id="213701498" name="Picture 5" descr="A bright light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1498" name="Picture 5" descr="A bright light in the sky&#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7825" cy="347345"/>
                          </a:xfrm>
                          <a:prstGeom prst="rect">
                            <a:avLst/>
                          </a:prstGeom>
                          <a:noFill/>
                          <a:ln>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72DF9E8D" w14:textId="77777777">
            <w:pPr>
              <w:pStyle w:val="NormalWeb"/>
              <w:spacing w:before="0" w:beforeAutospacing="0" w:after="0" w:afterAutospacing="0"/>
              <w:jc w:val="center"/>
            </w:pPr>
            <w:r>
              <w:rPr>
                <w:rFonts w:ascii="Arial" w:hAnsi="Arial" w:cs="Arial"/>
                <w:color w:val="000000"/>
                <w:sz w:val="22"/>
                <w:szCs w:val="22"/>
              </w:rPr>
              <w:t>.032 solar masses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07D2887A"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32CA7089"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1B4C04CC" w14:textId="77777777"/>
        </w:tc>
      </w:tr>
      <w:tr w:rsidR="00DA35C2" w:rsidTr="00DA35C2" w14:paraId="0ED91FAE"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73E9D10D" w14:textId="77777777">
            <w:pPr>
              <w:pStyle w:val="NormalWeb"/>
              <w:spacing w:before="0" w:beforeAutospacing="0" w:after="0" w:afterAutospacing="0"/>
              <w:jc w:val="center"/>
            </w:pPr>
            <w:r>
              <w:rPr>
                <w:rFonts w:ascii="Arial" w:hAnsi="Arial" w:cs="Arial"/>
                <w:color w:val="000000"/>
                <w:sz w:val="20"/>
                <w:szCs w:val="20"/>
              </w:rPr>
              <w:t>WR 25</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6C05E0F9" w14:textId="298593E7">
            <w:pPr>
              <w:pStyle w:val="NormalWeb"/>
              <w:spacing w:before="0" w:beforeAutospacing="0" w:after="0" w:afterAutospacing="0"/>
              <w:jc w:val="center"/>
            </w:pPr>
            <w:r>
              <w:rPr>
                <w:rFonts w:ascii="Arial" w:hAnsi="Arial" w:cs="Arial"/>
                <w:noProof/>
                <w:color w:val="000000"/>
                <w:sz w:val="22"/>
                <w:szCs w:val="22"/>
                <w:bdr w:val="none" w:color="auto" w:sz="0" w:space="0" w:frame="1"/>
              </w:rPr>
              <w:drawing>
                <wp:inline distT="0" distB="0" distL="0" distR="0" wp14:anchorId="2B19D85A" wp14:editId="5720DE0E">
                  <wp:extent cx="408305" cy="408305"/>
                  <wp:effectExtent l="0" t="0" r="0" b="0"/>
                  <wp:docPr id="1404010627" name="Picture 4" descr="A bright light in th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0627" name="Picture 4" descr="A bright light in the dark&#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08305" cy="408305"/>
                          </a:xfrm>
                          <a:prstGeom prst="rect">
                            <a:avLst/>
                          </a:prstGeom>
                          <a:noFill/>
                          <a:ln>
                            <a:noFill/>
                          </a:ln>
                        </pic:spPr>
                      </pic:pic>
                    </a:graphicData>
                  </a:graphic>
                </wp:inline>
              </w:drawing>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38949709" w14:textId="77777777">
            <w:pPr>
              <w:pStyle w:val="NormalWeb"/>
              <w:spacing w:before="0" w:beforeAutospacing="0" w:after="0" w:afterAutospacing="0"/>
              <w:jc w:val="center"/>
            </w:pPr>
            <w:r>
              <w:rPr>
                <w:rFonts w:ascii="Arial" w:hAnsi="Arial" w:cs="Arial"/>
                <w:color w:val="000000"/>
                <w:sz w:val="22"/>
                <w:szCs w:val="22"/>
              </w:rPr>
              <w:t>98 solar masses</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3773015F"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52086FD4" w14:textId="77777777"/>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hideMark/>
          </w:tcPr>
          <w:p w:rsidR="00DA35C2" w:rsidRDefault="00DA35C2" w14:paraId="28B6FB72" w14:textId="77777777"/>
        </w:tc>
      </w:tr>
    </w:tbl>
    <w:p w:rsidR="00DA35C2" w:rsidP="00DA35C2" w:rsidRDefault="00DA35C2" w14:paraId="3AA112D4" w14:textId="24E38D93">
      <w:r>
        <w:br/>
      </w:r>
      <w:r>
        <w:rPr>
          <w:noProof/>
          <w:bdr w:val="none" w:color="auto" w:sz="0" w:space="0" w:frame="1"/>
        </w:rPr>
        <w:drawing>
          <wp:inline distT="0" distB="0" distL="0" distR="0" wp14:anchorId="198DB37D" wp14:editId="22F3A9C0">
            <wp:extent cx="1813560" cy="1768475"/>
            <wp:effectExtent l="0" t="0" r="0" b="3175"/>
            <wp:docPr id="104575445" name="Picture 3" descr="A diagram of a circle with arrows pointing to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5445" name="Picture 3" descr="A diagram of a circle with arrows pointing to different directions&#10;&#10;Description automatically generated"/>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13560" cy="1768475"/>
                    </a:xfrm>
                    <a:prstGeom prst="rect">
                      <a:avLst/>
                    </a:prstGeom>
                    <a:noFill/>
                    <a:ln>
                      <a:noFill/>
                    </a:ln>
                  </pic:spPr>
                </pic:pic>
              </a:graphicData>
            </a:graphic>
          </wp:inline>
        </w:drawing>
      </w:r>
    </w:p>
    <w:p w:rsidR="00DA35C2" w:rsidP="00DA35C2" w:rsidRDefault="00DA35C2" w14:paraId="505C26D5" w14:textId="77777777">
      <w:pPr>
        <w:pStyle w:val="NormalWeb"/>
        <w:spacing w:before="0" w:beforeAutospacing="0" w:after="0" w:afterAutospacing="0"/>
      </w:pPr>
      <w:r>
        <w:rPr>
          <w:rFonts w:ascii="Arial" w:hAnsi="Arial" w:cs="Arial"/>
          <w:b/>
          <w:bCs/>
          <w:color w:val="000000"/>
          <w:sz w:val="22"/>
          <w:szCs w:val="22"/>
        </w:rPr>
        <w:t>Why do Big Stars Die Faster?</w:t>
      </w:r>
    </w:p>
    <w:p w:rsidR="00DA35C2" w:rsidP="00DA35C2" w:rsidRDefault="00DA35C2" w14:paraId="7A4A8EB8" w14:textId="77777777"/>
    <w:p w:rsidR="00DA35C2" w:rsidP="00DA35C2" w:rsidRDefault="00DA35C2" w14:paraId="195224C7" w14:textId="77777777">
      <w:pPr>
        <w:pStyle w:val="NormalWeb"/>
        <w:spacing w:before="0" w:beforeAutospacing="0" w:after="0" w:afterAutospacing="0"/>
      </w:pPr>
      <w:r>
        <w:rPr>
          <w:rFonts w:ascii="Arial" w:hAnsi="Arial" w:cs="Arial"/>
          <w:color w:val="000000"/>
          <w:sz w:val="22"/>
          <w:szCs w:val="22"/>
        </w:rPr>
        <w:t xml:space="preserve">The life of a star is a balance between the gravitational forces (contraction) and fusion (expansion).  Larger stars have more mass and therefore larger gravitational forces.  These forces lead to more contraction and a greater density and temperature of the matter inside the star.  This increases the rate of nuclear fusion.  A massive star, like WR 25, can use up </w:t>
      </w:r>
      <w:proofErr w:type="gramStart"/>
      <w:r>
        <w:rPr>
          <w:rFonts w:ascii="Arial" w:hAnsi="Arial" w:cs="Arial"/>
          <w:color w:val="000000"/>
          <w:sz w:val="22"/>
          <w:szCs w:val="22"/>
        </w:rPr>
        <w:t>all of</w:t>
      </w:r>
      <w:proofErr w:type="gramEnd"/>
      <w:r>
        <w:rPr>
          <w:rFonts w:ascii="Arial" w:hAnsi="Arial" w:cs="Arial"/>
          <w:color w:val="000000"/>
          <w:sz w:val="22"/>
          <w:szCs w:val="22"/>
        </w:rPr>
        <w:t xml:space="preserve"> its fuel in just a few million years.  </w:t>
      </w:r>
    </w:p>
    <w:p w:rsidR="00DA35C2" w:rsidP="00DA35C2" w:rsidRDefault="00DA35C2" w14:paraId="7F59AA8D" w14:textId="77777777">
      <w:r>
        <w:br/>
      </w:r>
    </w:p>
    <w:p w:rsidR="00DA35C2" w:rsidP="00DA35C2" w:rsidRDefault="00DA35C2" w14:paraId="2DF0CF45" w14:textId="77777777">
      <w:pPr>
        <w:pStyle w:val="NormalWeb"/>
        <w:numPr>
          <w:ilvl w:val="0"/>
          <w:numId w:val="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Use your understanding of nuclear fusion to develop a model that explains why more massive stars, like WR </w:t>
      </w:r>
      <w:proofErr w:type="gramStart"/>
      <w:r>
        <w:rPr>
          <w:rFonts w:ascii="Arial" w:hAnsi="Arial" w:cs="Arial"/>
          <w:color w:val="000000"/>
          <w:sz w:val="22"/>
          <w:szCs w:val="22"/>
        </w:rPr>
        <w:t>25  die</w:t>
      </w:r>
      <w:proofErr w:type="gramEnd"/>
      <w:r>
        <w:rPr>
          <w:rFonts w:ascii="Arial" w:hAnsi="Arial" w:cs="Arial"/>
          <w:color w:val="000000"/>
          <w:sz w:val="22"/>
          <w:szCs w:val="22"/>
        </w:rPr>
        <w:t xml:space="preserve"> more quickly than less massive stars, like the Sun.  Your model should include the following components:  </w:t>
      </w:r>
    </w:p>
    <w:p w:rsidR="00DA35C2" w:rsidP="00DA35C2" w:rsidRDefault="00DA35C2" w14:paraId="0A4C6136" w14:textId="77777777">
      <w:pPr>
        <w:pStyle w:val="NormalWeb"/>
        <w:numPr>
          <w:ilvl w:val="1"/>
          <w:numId w:val="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Hydrogen as star’s fuel</w:t>
      </w:r>
    </w:p>
    <w:p w:rsidR="00DA35C2" w:rsidP="00DA35C2" w:rsidRDefault="00DA35C2" w14:paraId="2F3A119C" w14:textId="77777777">
      <w:pPr>
        <w:pStyle w:val="NormalWeb"/>
        <w:numPr>
          <w:ilvl w:val="1"/>
          <w:numId w:val="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Helium and energy as products of fusion</w:t>
      </w:r>
    </w:p>
    <w:p w:rsidR="00DA35C2" w:rsidP="00DA35C2" w:rsidRDefault="00DA35C2" w14:paraId="61C261F7" w14:textId="77777777">
      <w:pPr>
        <w:pStyle w:val="NormalWeb"/>
        <w:numPr>
          <w:ilvl w:val="1"/>
          <w:numId w:val="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Mass and lifespan of two stars</w:t>
      </w:r>
    </w:p>
    <w:p w:rsidR="00DA35C2" w:rsidP="00DA35C2" w:rsidRDefault="00DA35C2" w14:paraId="793527D4" w14:textId="77777777">
      <w:pPr>
        <w:rPr>
          <w:rFonts w:ascii="Times New Roman" w:hAnsi="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700"/>
        <w:gridCol w:w="9080"/>
      </w:tblGrid>
      <w:tr w:rsidR="00DA35C2" w:rsidTr="00DA35C2" w14:paraId="20C16A3B" w14:textId="77777777">
        <w:trPr>
          <w:trHeight w:val="420"/>
        </w:trPr>
        <w:tc>
          <w:tcPr>
            <w:tcW w:w="0" w:type="auto"/>
            <w:gridSpan w:val="2"/>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0745EDD3" w14:textId="77777777">
            <w:pPr>
              <w:pStyle w:val="NormalWeb"/>
              <w:spacing w:before="0" w:beforeAutospacing="0" w:after="0" w:afterAutospacing="0"/>
            </w:pPr>
            <w:r>
              <w:rPr>
                <w:rFonts w:ascii="Arial" w:hAnsi="Arial" w:cs="Arial"/>
                <w:color w:val="000000"/>
                <w:sz w:val="22"/>
                <w:szCs w:val="22"/>
              </w:rPr>
              <w:t>Model</w:t>
            </w:r>
          </w:p>
        </w:tc>
      </w:tr>
      <w:tr w:rsidR="00DA35C2" w:rsidTr="00DA35C2" w14:paraId="6D6CF335" w14:textId="77777777">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37152437" w14:textId="77777777">
            <w:pPr>
              <w:pStyle w:val="NormalWeb"/>
              <w:spacing w:before="0" w:beforeAutospacing="0" w:after="0" w:afterAutospacing="0"/>
            </w:pPr>
            <w:r>
              <w:rPr>
                <w:rFonts w:ascii="Arial" w:hAnsi="Arial" w:cs="Arial"/>
                <w:color w:val="000000"/>
                <w:sz w:val="20"/>
                <w:szCs w:val="20"/>
              </w:rPr>
              <w:t xml:space="preserve">Develop a </w:t>
            </w:r>
            <w:r>
              <w:rPr>
                <w:rFonts w:ascii="Arial" w:hAnsi="Arial" w:cs="Arial"/>
                <w:b/>
                <w:bCs/>
                <w:color w:val="38761D"/>
                <w:sz w:val="20"/>
                <w:szCs w:val="20"/>
              </w:rPr>
              <w:t>proportional</w:t>
            </w:r>
            <w:r>
              <w:rPr>
                <w:rFonts w:ascii="Arial" w:hAnsi="Arial" w:cs="Arial"/>
                <w:color w:val="000000"/>
                <w:sz w:val="20"/>
                <w:szCs w:val="20"/>
              </w:rPr>
              <w:t xml:space="preserve"> matter model based on the evidence that massive stars die more quickly than less massive stars like the Sun. </w:t>
            </w:r>
          </w:p>
          <w:p w:rsidR="00DA35C2" w:rsidRDefault="00DA35C2" w14:paraId="411B1019" w14:textId="77777777">
            <w:pPr>
              <w:spacing w:after="240"/>
            </w:pPr>
            <w:r>
              <w:br/>
            </w:r>
            <w:r>
              <w:br/>
            </w:r>
            <w:r>
              <w:br/>
            </w:r>
            <w:r>
              <w:br/>
            </w:r>
            <w:r>
              <w:br/>
            </w:r>
            <w:r>
              <w:br/>
            </w:r>
            <w:r>
              <w:br/>
            </w:r>
            <w:r>
              <w:br/>
            </w:r>
            <w:r>
              <w:br/>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464558D0" w14:textId="3B8E0AFA">
            <w:pPr>
              <w:pStyle w:val="NormalWeb"/>
              <w:spacing w:before="0" w:beforeAutospacing="0" w:after="0" w:afterAutospacing="0"/>
            </w:pPr>
            <w:r>
              <w:rPr>
                <w:rFonts w:ascii="Arial" w:hAnsi="Arial" w:cs="Arial"/>
                <w:noProof/>
                <w:color w:val="000000"/>
                <w:sz w:val="22"/>
                <w:szCs w:val="22"/>
                <w:bdr w:val="none" w:color="auto" w:sz="0" w:space="0" w:frame="1"/>
              </w:rPr>
              <w:drawing>
                <wp:inline distT="0" distB="0" distL="0" distR="0" wp14:anchorId="6C2B7E20" wp14:editId="78C3E0B2">
                  <wp:extent cx="5637530" cy="3385820"/>
                  <wp:effectExtent l="0" t="0" r="1270" b="5080"/>
                  <wp:docPr id="1731426070" name="Picture 2" descr="A graph of a number of ye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26070" name="Picture 2" descr="A graph of a number of years&#10;&#10;Description automatically generated with medium confidenc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637530" cy="3385820"/>
                          </a:xfrm>
                          <a:prstGeom prst="rect">
                            <a:avLst/>
                          </a:prstGeom>
                          <a:noFill/>
                          <a:ln>
                            <a:noFill/>
                          </a:ln>
                        </pic:spPr>
                      </pic:pic>
                    </a:graphicData>
                  </a:graphic>
                </wp:inline>
              </w:drawing>
            </w:r>
          </w:p>
        </w:tc>
      </w:tr>
      <w:tr w:rsidR="00DA35C2" w:rsidTr="00DA35C2" w14:paraId="34ED4CC4" w14:textId="77777777">
        <w:trPr>
          <w:trHeight w:val="420"/>
        </w:trPr>
        <w:tc>
          <w:tcPr>
            <w:tcW w:w="0" w:type="auto"/>
            <w:gridSpan w:val="2"/>
            <w:tcBorders>
              <w:top w:val="single" w:color="000000" w:sz="8" w:space="0"/>
              <w:left w:val="single" w:color="000000" w:sz="8" w:space="0"/>
              <w:bottom w:val="single" w:color="000000" w:sz="8" w:space="0"/>
              <w:right w:val="single" w:color="000000" w:sz="8" w:space="0"/>
            </w:tcBorders>
            <w:shd w:val="clear" w:color="auto" w:fill="EFEFEF"/>
            <w:tcMar>
              <w:top w:w="100" w:type="dxa"/>
              <w:left w:w="100" w:type="dxa"/>
              <w:bottom w:w="100" w:type="dxa"/>
              <w:right w:w="100" w:type="dxa"/>
            </w:tcMar>
            <w:hideMark/>
          </w:tcPr>
          <w:p w:rsidR="00DA35C2" w:rsidRDefault="00DA35C2" w14:paraId="07BB3BAF" w14:textId="77777777">
            <w:pPr>
              <w:pStyle w:val="NormalWeb"/>
              <w:spacing w:before="0" w:beforeAutospacing="0" w:after="0" w:afterAutospacing="0"/>
            </w:pPr>
            <w:r>
              <w:rPr>
                <w:rFonts w:ascii="Arial" w:hAnsi="Arial" w:cs="Arial"/>
                <w:color w:val="000000"/>
                <w:sz w:val="22"/>
                <w:szCs w:val="22"/>
              </w:rPr>
              <w:t>Explanation</w:t>
            </w:r>
          </w:p>
        </w:tc>
      </w:tr>
      <w:tr w:rsidR="00DA35C2" w:rsidTr="00DA35C2" w14:paraId="28A1467E" w14:textId="77777777">
        <w:trPr>
          <w:trHeight w:val="2175"/>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0EA6CAC8" w14:textId="77777777">
            <w:pPr>
              <w:pStyle w:val="NormalWeb"/>
              <w:spacing w:before="0" w:beforeAutospacing="0" w:after="0" w:afterAutospacing="0"/>
            </w:pPr>
            <w:r>
              <w:rPr>
                <w:rFonts w:ascii="Arial" w:hAnsi="Arial" w:cs="Arial"/>
                <w:color w:val="000000"/>
                <w:sz w:val="20"/>
                <w:szCs w:val="20"/>
              </w:rPr>
              <w:t>Use your model to explain why massive stars die more quickly than less massive stars like the Sun.</w:t>
            </w: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2FBE0A63" w14:textId="77777777"/>
        </w:tc>
      </w:tr>
    </w:tbl>
    <w:p w:rsidR="00DA35C2" w:rsidP="00DA35C2" w:rsidRDefault="00DA35C2" w14:paraId="4E1A1109" w14:textId="2EF4271E">
      <w:r>
        <w:br/>
      </w:r>
      <w:r>
        <w:rPr>
          <w:noProof/>
          <w:bdr w:val="none" w:color="auto" w:sz="0" w:space="0" w:frame="1"/>
        </w:rPr>
        <w:drawing>
          <wp:inline distT="0" distB="0" distL="0" distR="0" wp14:anchorId="5B9288E9" wp14:editId="0D90047A">
            <wp:extent cx="4027805" cy="3475990"/>
            <wp:effectExtent l="0" t="0" r="0" b="0"/>
            <wp:docPr id="1055577614" name="Picture 1" descr="A group of planets in different siz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77614" name="Picture 1" descr="A group of planets in different sizes&#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27805" cy="3475990"/>
                    </a:xfrm>
                    <a:prstGeom prst="rect">
                      <a:avLst/>
                    </a:prstGeom>
                    <a:noFill/>
                    <a:ln>
                      <a:noFill/>
                    </a:ln>
                  </pic:spPr>
                </pic:pic>
              </a:graphicData>
            </a:graphic>
          </wp:inline>
        </w:drawing>
      </w:r>
      <w:r>
        <w:br/>
      </w:r>
      <w:r>
        <w:br/>
      </w:r>
      <w:r>
        <w:br/>
      </w:r>
      <w:r>
        <w:br/>
      </w:r>
      <w:r>
        <w:br/>
      </w:r>
      <w:r>
        <w:br/>
      </w:r>
      <w:r>
        <w:br/>
      </w:r>
      <w:r>
        <w:br/>
      </w:r>
    </w:p>
    <w:p w:rsidR="00DA35C2" w:rsidP="00DA35C2" w:rsidRDefault="00DA35C2" w14:paraId="590C6820" w14:textId="77777777">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Earth is </w:t>
      </w:r>
      <w:proofErr w:type="gramStart"/>
      <w:r>
        <w:rPr>
          <w:rFonts w:ascii="Arial" w:hAnsi="Arial" w:cs="Arial"/>
          <w:color w:val="000000"/>
          <w:sz w:val="22"/>
          <w:szCs w:val="22"/>
        </w:rPr>
        <w:t>massive</w:t>
      </w:r>
      <w:proofErr w:type="gramEnd"/>
      <w:r>
        <w:rPr>
          <w:rFonts w:ascii="Arial" w:hAnsi="Arial" w:cs="Arial"/>
          <w:color w:val="000000"/>
          <w:sz w:val="22"/>
          <w:szCs w:val="22"/>
        </w:rPr>
        <w:t xml:space="preserve"> but it is 333,000 times less massive than the Sun.  Use your understanding of nuclear fusion and chemical processes to explain why life on our planet depends on the Sun as a source of energy.</w:t>
      </w:r>
    </w:p>
    <w:p w:rsidR="00DA35C2" w:rsidP="00DA35C2" w:rsidRDefault="00DA35C2" w14:paraId="4C037601" w14:textId="77777777">
      <w:pPr>
        <w:spacing w:after="240"/>
        <w:rPr>
          <w:rFonts w:ascii="Times New Roman" w:hAnsi="Times New Roman"/>
          <w:sz w:val="24"/>
          <w:szCs w:val="24"/>
        </w:rPr>
      </w:pPr>
      <w:r>
        <w:br/>
      </w:r>
      <w:r>
        <w:br/>
      </w: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DA35C2" w:rsidTr="00DA35C2" w14:paraId="267A81D8" w14:textId="77777777">
        <w:trPr>
          <w:trHeight w:val="5265"/>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00DA35C2" w:rsidRDefault="00DA35C2" w14:paraId="3BD2F129" w14:textId="77777777">
            <w:pPr>
              <w:spacing w:after="0"/>
            </w:pPr>
          </w:p>
        </w:tc>
      </w:tr>
    </w:tbl>
    <w:p w:rsidR="00DA35C2" w:rsidP="005F6BD9" w:rsidRDefault="00DA35C2" w14:paraId="4A865EC1" w14:textId="77777777">
      <w:pPr>
        <w:spacing w:after="0"/>
      </w:pPr>
    </w:p>
    <w:sectPr w:rsidR="00DA35C2" w:rsidSect="00A402E5">
      <w:headerReference w:type="default" r:id="rId80"/>
      <w:footerReference w:type="default" r:id="rId81"/>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3574" w:rsidRDefault="00173574" w14:paraId="40243771" w14:textId="77777777">
      <w:pPr>
        <w:spacing w:after="0" w:line="240" w:lineRule="auto"/>
      </w:pPr>
      <w:r>
        <w:separator/>
      </w:r>
    </w:p>
  </w:endnote>
  <w:endnote w:type="continuationSeparator" w:id="0">
    <w:p w:rsidR="00173574" w:rsidRDefault="00173574" w14:paraId="00B56AC8" w14:textId="77777777">
      <w:pPr>
        <w:spacing w:after="0" w:line="240" w:lineRule="auto"/>
      </w:pPr>
      <w:r>
        <w:continuationSeparator/>
      </w:r>
    </w:p>
  </w:endnote>
  <w:endnote w:type="continuationNotice" w:id="1">
    <w:p w:rsidR="00173574" w:rsidRDefault="00173574" w14:paraId="64A9CA8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C21236E" w:rsidTr="7C21236E" w14:paraId="08CA421B" w14:textId="77777777">
      <w:trPr>
        <w:trHeight w:val="300"/>
      </w:trPr>
      <w:tc>
        <w:tcPr>
          <w:tcW w:w="3600" w:type="dxa"/>
        </w:tcPr>
        <w:p w:rsidR="7C21236E" w:rsidP="7C21236E" w:rsidRDefault="7C21236E" w14:paraId="1116C637" w14:textId="0F1B9B2E">
          <w:pPr>
            <w:pStyle w:val="Header"/>
            <w:ind w:left="-115"/>
          </w:pPr>
        </w:p>
      </w:tc>
      <w:tc>
        <w:tcPr>
          <w:tcW w:w="3600" w:type="dxa"/>
        </w:tcPr>
        <w:p w:rsidR="7C21236E" w:rsidP="7C21236E" w:rsidRDefault="7C21236E" w14:paraId="47E8322E" w14:textId="66D6CAFD">
          <w:pPr>
            <w:pStyle w:val="Header"/>
            <w:jc w:val="center"/>
          </w:pPr>
        </w:p>
      </w:tc>
      <w:tc>
        <w:tcPr>
          <w:tcW w:w="3600" w:type="dxa"/>
        </w:tcPr>
        <w:p w:rsidR="7C21236E" w:rsidP="7C21236E" w:rsidRDefault="7C21236E" w14:paraId="578B3BD3" w14:textId="33240B79">
          <w:pPr>
            <w:pStyle w:val="Header"/>
            <w:ind w:right="-115"/>
            <w:jc w:val="right"/>
          </w:pPr>
        </w:p>
      </w:tc>
    </w:tr>
  </w:tbl>
  <w:p w:rsidR="7C21236E" w:rsidP="7C21236E" w:rsidRDefault="7C21236E" w14:paraId="03C01235" w14:textId="18EA9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3574" w:rsidRDefault="00173574" w14:paraId="719E8C93" w14:textId="77777777">
      <w:pPr>
        <w:spacing w:after="0" w:line="240" w:lineRule="auto"/>
      </w:pPr>
      <w:r>
        <w:separator/>
      </w:r>
    </w:p>
  </w:footnote>
  <w:footnote w:type="continuationSeparator" w:id="0">
    <w:p w:rsidR="00173574" w:rsidRDefault="00173574" w14:paraId="5DC8A532" w14:textId="77777777">
      <w:pPr>
        <w:spacing w:after="0" w:line="240" w:lineRule="auto"/>
      </w:pPr>
      <w:r>
        <w:continuationSeparator/>
      </w:r>
    </w:p>
  </w:footnote>
  <w:footnote w:type="continuationNotice" w:id="1">
    <w:p w:rsidR="00173574" w:rsidRDefault="00173574" w14:paraId="58E679FD"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7C21236E" w:rsidTr="7C21236E" w14:paraId="550405C0" w14:textId="77777777">
      <w:trPr>
        <w:trHeight w:val="300"/>
      </w:trPr>
      <w:tc>
        <w:tcPr>
          <w:tcW w:w="3600" w:type="dxa"/>
        </w:tcPr>
        <w:p w:rsidR="7C21236E" w:rsidP="7C21236E" w:rsidRDefault="7C21236E" w14:paraId="15E49A09" w14:textId="684B2751">
          <w:pPr>
            <w:pStyle w:val="Header"/>
            <w:ind w:left="-115"/>
          </w:pPr>
        </w:p>
      </w:tc>
      <w:tc>
        <w:tcPr>
          <w:tcW w:w="3600" w:type="dxa"/>
        </w:tcPr>
        <w:p w:rsidR="7C21236E" w:rsidP="7C21236E" w:rsidRDefault="7C21236E" w14:paraId="44943D34" w14:textId="711EE401">
          <w:pPr>
            <w:pStyle w:val="Header"/>
            <w:jc w:val="center"/>
          </w:pPr>
        </w:p>
      </w:tc>
      <w:tc>
        <w:tcPr>
          <w:tcW w:w="3600" w:type="dxa"/>
        </w:tcPr>
        <w:p w:rsidR="7C21236E" w:rsidP="7C21236E" w:rsidRDefault="7C21236E" w14:paraId="5A5A9296" w14:textId="410BF3F7">
          <w:pPr>
            <w:pStyle w:val="Header"/>
            <w:ind w:right="-115"/>
            <w:jc w:val="right"/>
          </w:pPr>
        </w:p>
      </w:tc>
    </w:tr>
  </w:tbl>
  <w:p w:rsidR="7C21236E" w:rsidP="7C21236E" w:rsidRDefault="7C21236E" w14:paraId="42BDDAFB" w14:textId="07715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43D1"/>
    <w:multiLevelType w:val="multilevel"/>
    <w:tmpl w:val="EB0A8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42597"/>
    <w:multiLevelType w:val="hybridMultilevel"/>
    <w:tmpl w:val="451CC0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E383139"/>
    <w:multiLevelType w:val="multilevel"/>
    <w:tmpl w:val="0EC879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45BBC"/>
    <w:multiLevelType w:val="multilevel"/>
    <w:tmpl w:val="1EE82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3A25D9"/>
    <w:multiLevelType w:val="hybridMultilevel"/>
    <w:tmpl w:val="2470310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27994FEC"/>
    <w:multiLevelType w:val="multilevel"/>
    <w:tmpl w:val="AB64B6A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5760C"/>
    <w:multiLevelType w:val="multilevel"/>
    <w:tmpl w:val="DEC00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830B88"/>
    <w:multiLevelType w:val="hybridMultilevel"/>
    <w:tmpl w:val="CD54ACB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651404871">
    <w:abstractNumId w:val="7"/>
  </w:num>
  <w:num w:numId="2" w16cid:durableId="806162273">
    <w:abstractNumId w:val="1"/>
  </w:num>
  <w:num w:numId="3" w16cid:durableId="1989673607">
    <w:abstractNumId w:val="4"/>
  </w:num>
  <w:num w:numId="4" w16cid:durableId="1748724309">
    <w:abstractNumId w:val="6"/>
  </w:num>
  <w:num w:numId="5" w16cid:durableId="299920732">
    <w:abstractNumId w:val="5"/>
    <w:lvlOverride w:ilvl="0">
      <w:lvl w:ilvl="0">
        <w:numFmt w:val="decimal"/>
        <w:lvlText w:val="%1."/>
        <w:lvlJc w:val="left"/>
      </w:lvl>
    </w:lvlOverride>
  </w:num>
  <w:num w:numId="6" w16cid:durableId="1860509512">
    <w:abstractNumId w:val="5"/>
    <w:lvlOverride w:ilvl="1">
      <w:lvl w:ilvl="1">
        <w:numFmt w:val="lowerLetter"/>
        <w:lvlText w:val="%2."/>
        <w:lvlJc w:val="left"/>
      </w:lvl>
    </w:lvlOverride>
  </w:num>
  <w:num w:numId="7" w16cid:durableId="108163688">
    <w:abstractNumId w:val="5"/>
    <w:lvlOverride w:ilvl="1">
      <w:lvl w:ilvl="1">
        <w:numFmt w:val="lowerLetter"/>
        <w:lvlText w:val="%2."/>
        <w:lvlJc w:val="left"/>
      </w:lvl>
    </w:lvlOverride>
  </w:num>
  <w:num w:numId="8" w16cid:durableId="1165122094">
    <w:abstractNumId w:val="5"/>
    <w:lvlOverride w:ilvl="1">
      <w:lvl w:ilvl="1">
        <w:numFmt w:val="lowerLetter"/>
        <w:lvlText w:val="%2."/>
        <w:lvlJc w:val="left"/>
      </w:lvl>
    </w:lvlOverride>
  </w:num>
  <w:num w:numId="9" w16cid:durableId="930510443">
    <w:abstractNumId w:val="2"/>
    <w:lvlOverride w:ilvl="0">
      <w:lvl w:ilvl="0">
        <w:numFmt w:val="decimal"/>
        <w:lvlText w:val="%1."/>
        <w:lvlJc w:val="left"/>
      </w:lvl>
    </w:lvlOverride>
  </w:num>
  <w:num w:numId="10" w16cid:durableId="1543470512">
    <w:abstractNumId w:val="0"/>
  </w:num>
  <w:num w:numId="11" w16cid:durableId="211166172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EBE"/>
    <w:rsid w:val="00011FA8"/>
    <w:rsid w:val="000234A5"/>
    <w:rsid w:val="00026AD2"/>
    <w:rsid w:val="00041196"/>
    <w:rsid w:val="00066E02"/>
    <w:rsid w:val="00070645"/>
    <w:rsid w:val="00091390"/>
    <w:rsid w:val="00092513"/>
    <w:rsid w:val="000B1547"/>
    <w:rsid w:val="000B218F"/>
    <w:rsid w:val="000C1200"/>
    <w:rsid w:val="000D1A51"/>
    <w:rsid w:val="000F2E66"/>
    <w:rsid w:val="000F48C0"/>
    <w:rsid w:val="001138FD"/>
    <w:rsid w:val="001232B0"/>
    <w:rsid w:val="00125616"/>
    <w:rsid w:val="00154D3A"/>
    <w:rsid w:val="00173574"/>
    <w:rsid w:val="001B0E94"/>
    <w:rsid w:val="001D3903"/>
    <w:rsid w:val="00200D23"/>
    <w:rsid w:val="00217650"/>
    <w:rsid w:val="00222A7A"/>
    <w:rsid w:val="0023029A"/>
    <w:rsid w:val="00242402"/>
    <w:rsid w:val="00247597"/>
    <w:rsid w:val="00263F59"/>
    <w:rsid w:val="00276F82"/>
    <w:rsid w:val="002847F0"/>
    <w:rsid w:val="002A35FD"/>
    <w:rsid w:val="002A680C"/>
    <w:rsid w:val="002F019D"/>
    <w:rsid w:val="00300629"/>
    <w:rsid w:val="00330354"/>
    <w:rsid w:val="0033427E"/>
    <w:rsid w:val="00383581"/>
    <w:rsid w:val="00384CDF"/>
    <w:rsid w:val="003E3C5A"/>
    <w:rsid w:val="00421060"/>
    <w:rsid w:val="00434617"/>
    <w:rsid w:val="004410F7"/>
    <w:rsid w:val="00454306"/>
    <w:rsid w:val="00454F2B"/>
    <w:rsid w:val="00493481"/>
    <w:rsid w:val="004E0544"/>
    <w:rsid w:val="00503200"/>
    <w:rsid w:val="00512D81"/>
    <w:rsid w:val="00526C54"/>
    <w:rsid w:val="00531D28"/>
    <w:rsid w:val="005428C6"/>
    <w:rsid w:val="005637E9"/>
    <w:rsid w:val="005F3CEC"/>
    <w:rsid w:val="005F6BD9"/>
    <w:rsid w:val="00673C88"/>
    <w:rsid w:val="00682A31"/>
    <w:rsid w:val="00682C6D"/>
    <w:rsid w:val="006C1FC9"/>
    <w:rsid w:val="006E7CCA"/>
    <w:rsid w:val="006F2156"/>
    <w:rsid w:val="00702460"/>
    <w:rsid w:val="00711BD3"/>
    <w:rsid w:val="007170AA"/>
    <w:rsid w:val="007A2301"/>
    <w:rsid w:val="007C481C"/>
    <w:rsid w:val="007F724A"/>
    <w:rsid w:val="00864EBE"/>
    <w:rsid w:val="00867B11"/>
    <w:rsid w:val="008D72E6"/>
    <w:rsid w:val="0091561A"/>
    <w:rsid w:val="0094244B"/>
    <w:rsid w:val="009621B9"/>
    <w:rsid w:val="0099666E"/>
    <w:rsid w:val="009B32DE"/>
    <w:rsid w:val="009B6E68"/>
    <w:rsid w:val="009E72E7"/>
    <w:rsid w:val="009E7CB2"/>
    <w:rsid w:val="00A068E0"/>
    <w:rsid w:val="00A14BC7"/>
    <w:rsid w:val="00A15BF9"/>
    <w:rsid w:val="00A2219E"/>
    <w:rsid w:val="00A2339C"/>
    <w:rsid w:val="00A402E5"/>
    <w:rsid w:val="00A507C2"/>
    <w:rsid w:val="00A54477"/>
    <w:rsid w:val="00A61239"/>
    <w:rsid w:val="00A94427"/>
    <w:rsid w:val="00AA4D3C"/>
    <w:rsid w:val="00AC0A82"/>
    <w:rsid w:val="00AC2DA8"/>
    <w:rsid w:val="00B204BF"/>
    <w:rsid w:val="00B57EC5"/>
    <w:rsid w:val="00BA0D98"/>
    <w:rsid w:val="00BA11EA"/>
    <w:rsid w:val="00BB160C"/>
    <w:rsid w:val="00BB69BA"/>
    <w:rsid w:val="00BC7283"/>
    <w:rsid w:val="00BF391A"/>
    <w:rsid w:val="00BF504B"/>
    <w:rsid w:val="00C04F21"/>
    <w:rsid w:val="00C32407"/>
    <w:rsid w:val="00C33F93"/>
    <w:rsid w:val="00C40780"/>
    <w:rsid w:val="00C53BC9"/>
    <w:rsid w:val="00C8066B"/>
    <w:rsid w:val="00CD0408"/>
    <w:rsid w:val="00D20AF4"/>
    <w:rsid w:val="00D76C8D"/>
    <w:rsid w:val="00D83BEA"/>
    <w:rsid w:val="00D856F0"/>
    <w:rsid w:val="00D8674E"/>
    <w:rsid w:val="00DA35C2"/>
    <w:rsid w:val="00DA3E79"/>
    <w:rsid w:val="00DC42D3"/>
    <w:rsid w:val="00DC46C7"/>
    <w:rsid w:val="00DC7314"/>
    <w:rsid w:val="00DD003A"/>
    <w:rsid w:val="00DE1B73"/>
    <w:rsid w:val="00DE7E94"/>
    <w:rsid w:val="00E047C0"/>
    <w:rsid w:val="00E157AE"/>
    <w:rsid w:val="00E3331D"/>
    <w:rsid w:val="00E55EBD"/>
    <w:rsid w:val="00E6671C"/>
    <w:rsid w:val="00E81E0C"/>
    <w:rsid w:val="00EA656C"/>
    <w:rsid w:val="00ED72C3"/>
    <w:rsid w:val="00EE73F8"/>
    <w:rsid w:val="00F30282"/>
    <w:rsid w:val="00F433CE"/>
    <w:rsid w:val="00F6210C"/>
    <w:rsid w:val="00F66BF7"/>
    <w:rsid w:val="00F672EA"/>
    <w:rsid w:val="00F74F4F"/>
    <w:rsid w:val="00FA2CF8"/>
    <w:rsid w:val="00FD057D"/>
    <w:rsid w:val="1A366E1C"/>
    <w:rsid w:val="1EB03413"/>
    <w:rsid w:val="3180C6BD"/>
    <w:rsid w:val="32712223"/>
    <w:rsid w:val="3EB2B47F"/>
    <w:rsid w:val="45008519"/>
    <w:rsid w:val="465ED17E"/>
    <w:rsid w:val="4F29ADD8"/>
    <w:rsid w:val="5F566B91"/>
    <w:rsid w:val="62550562"/>
    <w:rsid w:val="7C21236E"/>
    <w:rsid w:val="7FAA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26AC5"/>
  <w15:chartTrackingRefBased/>
  <w15:docId w15:val="{E0445FAE-A051-4623-A0C9-DD0EDD3EAFC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4EBE"/>
    <w:pPr>
      <w:spacing w:after="200" w:line="276" w:lineRule="auto"/>
    </w:pPr>
    <w:rPr>
      <w:rFonts w:ascii="Calibri" w:hAnsi="Calibri" w:eastAsia="Calibri"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64EBE"/>
    <w:pPr>
      <w:ind w:left="720"/>
      <w:contextualSpacing/>
    </w:pPr>
  </w:style>
  <w:style w:type="paragraph" w:styleId="NoSpacing">
    <w:name w:val="No Spacing"/>
    <w:uiPriority w:val="1"/>
    <w:qFormat/>
    <w:rsid w:val="00864EBE"/>
    <w:pPr>
      <w:spacing w:after="0" w:line="240" w:lineRule="auto"/>
    </w:pPr>
  </w:style>
  <w:style w:type="character" w:styleId="Hyperlink">
    <w:name w:val="Hyperlink"/>
    <w:basedOn w:val="DefaultParagraphFont"/>
    <w:uiPriority w:val="99"/>
    <w:unhideWhenUsed/>
    <w:rsid w:val="00864EBE"/>
    <w:rPr>
      <w:color w:val="0563C1" w:themeColor="hyperlink"/>
      <w:u w:val="single"/>
    </w:rPr>
  </w:style>
  <w:style w:type="character" w:styleId="UnresolvedMention">
    <w:name w:val="Unresolved Mention"/>
    <w:basedOn w:val="DefaultParagraphFont"/>
    <w:uiPriority w:val="99"/>
    <w:semiHidden/>
    <w:unhideWhenUsed/>
    <w:rsid w:val="00702460"/>
    <w:rPr>
      <w:color w:val="605E5C"/>
      <w:shd w:val="clear" w:color="auto" w:fill="E1DFDD"/>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FollowedHyperlink">
    <w:name w:val="FollowedHyperlink"/>
    <w:basedOn w:val="DefaultParagraphFont"/>
    <w:uiPriority w:val="99"/>
    <w:semiHidden/>
    <w:unhideWhenUsed/>
    <w:rsid w:val="00D8674E"/>
    <w:rPr>
      <w:color w:val="954F72" w:themeColor="followedHyperlink"/>
      <w:u w:val="single"/>
    </w:rPr>
  </w:style>
  <w:style w:type="paragraph" w:styleId="NormalWeb">
    <w:name w:val="Normal (Web)"/>
    <w:basedOn w:val="Normal"/>
    <w:uiPriority w:val="99"/>
    <w:semiHidden/>
    <w:unhideWhenUsed/>
    <w:rsid w:val="00066E02"/>
    <w:pPr>
      <w:spacing w:before="100" w:beforeAutospacing="1" w:after="100" w:afterAutospacing="1" w:line="240" w:lineRule="auto"/>
    </w:pPr>
    <w:rPr>
      <w:rFonts w:ascii="Times New Roman" w:hAnsi="Times New Roman" w:eastAsia="Times New Roman"/>
      <w:sz w:val="24"/>
      <w:szCs w:val="24"/>
    </w:rPr>
  </w:style>
  <w:style w:type="character" w:styleId="Strong">
    <w:name w:val="Strong"/>
    <w:basedOn w:val="DefaultParagraphFont"/>
    <w:uiPriority w:val="22"/>
    <w:qFormat/>
    <w:rsid w:val="00066E02"/>
    <w:rPr>
      <w:b/>
      <w:bCs/>
    </w:rPr>
  </w:style>
  <w:style w:type="character" w:styleId="apple-tab-span" w:customStyle="1">
    <w:name w:val="apple-tab-span"/>
    <w:basedOn w:val="DefaultParagraphFont"/>
    <w:rsid w:val="00DA35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24264">
      <w:bodyDiv w:val="1"/>
      <w:marLeft w:val="0"/>
      <w:marRight w:val="0"/>
      <w:marTop w:val="0"/>
      <w:marBottom w:val="0"/>
      <w:divBdr>
        <w:top w:val="none" w:sz="0" w:space="0" w:color="auto"/>
        <w:left w:val="none" w:sz="0" w:space="0" w:color="auto"/>
        <w:bottom w:val="none" w:sz="0" w:space="0" w:color="auto"/>
        <w:right w:val="none" w:sz="0" w:space="0" w:color="auto"/>
      </w:divBdr>
    </w:div>
    <w:div w:id="940724269">
      <w:bodyDiv w:val="1"/>
      <w:marLeft w:val="0"/>
      <w:marRight w:val="0"/>
      <w:marTop w:val="0"/>
      <w:marBottom w:val="0"/>
      <w:divBdr>
        <w:top w:val="none" w:sz="0" w:space="0" w:color="auto"/>
        <w:left w:val="none" w:sz="0" w:space="0" w:color="auto"/>
        <w:bottom w:val="none" w:sz="0" w:space="0" w:color="auto"/>
        <w:right w:val="none" w:sz="0" w:space="0" w:color="auto"/>
      </w:divBdr>
    </w:div>
    <w:div w:id="1193806038">
      <w:bodyDiv w:val="1"/>
      <w:marLeft w:val="0"/>
      <w:marRight w:val="0"/>
      <w:marTop w:val="0"/>
      <w:marBottom w:val="0"/>
      <w:divBdr>
        <w:top w:val="none" w:sz="0" w:space="0" w:color="auto"/>
        <w:left w:val="none" w:sz="0" w:space="0" w:color="auto"/>
        <w:bottom w:val="none" w:sz="0" w:space="0" w:color="auto"/>
        <w:right w:val="none" w:sz="0" w:space="0" w:color="auto"/>
      </w:divBdr>
      <w:divsChild>
        <w:div w:id="1994485299">
          <w:marLeft w:val="20"/>
          <w:marRight w:val="0"/>
          <w:marTop w:val="0"/>
          <w:marBottom w:val="0"/>
          <w:divBdr>
            <w:top w:val="none" w:sz="0" w:space="0" w:color="auto"/>
            <w:left w:val="none" w:sz="0" w:space="0" w:color="auto"/>
            <w:bottom w:val="none" w:sz="0" w:space="0" w:color="auto"/>
            <w:right w:val="none" w:sz="0" w:space="0" w:color="auto"/>
          </w:divBdr>
        </w:div>
        <w:div w:id="37627237">
          <w:marLeft w:val="20"/>
          <w:marRight w:val="0"/>
          <w:marTop w:val="0"/>
          <w:marBottom w:val="0"/>
          <w:divBdr>
            <w:top w:val="none" w:sz="0" w:space="0" w:color="auto"/>
            <w:left w:val="none" w:sz="0" w:space="0" w:color="auto"/>
            <w:bottom w:val="none" w:sz="0" w:space="0" w:color="auto"/>
            <w:right w:val="none" w:sz="0" w:space="0" w:color="auto"/>
          </w:divBdr>
        </w:div>
      </w:divsChild>
    </w:div>
    <w:div w:id="187527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www.astronomynotes.com/starsun/s8.htm" TargetMode="External" Id="rId26" /><Relationship Type="http://schemas.openxmlformats.org/officeDocument/2006/relationships/image" Target="media/image5.png" Id="rId21" /><Relationship Type="http://schemas.openxmlformats.org/officeDocument/2006/relationships/hyperlink" Target="https://www.nasa.gov/mission_pages/sunearth/news/flare-impacts.html" TargetMode="External" Id="rId42" /><Relationship Type="http://schemas.openxmlformats.org/officeDocument/2006/relationships/image" Target="media/image15.png" Id="rId47" /><Relationship Type="http://schemas.openxmlformats.org/officeDocument/2006/relationships/hyperlink" Target="https://www.daviddarling.info/encyclopedia/R/r-process.html" TargetMode="External" Id="rId63" /><Relationship Type="http://schemas.openxmlformats.org/officeDocument/2006/relationships/image" Target="media/image21.png" Id="rId68" /><Relationship Type="http://schemas.openxmlformats.org/officeDocument/2006/relationships/image" Target="media/image3.png" Id="rId16" /><Relationship Type="http://schemas.openxmlformats.org/officeDocument/2006/relationships/hyperlink" Target="https://youtu.be/px31h7ruU1Y?si=4_BoF2cR7Z8-WZT-" TargetMode="External" Id="rId11" /><Relationship Type="http://schemas.openxmlformats.org/officeDocument/2006/relationships/hyperlink" Target="https://www.quora.com/What-is-the-average-lifespan-of-a-star" TargetMode="External" Id="rId32" /><Relationship Type="http://schemas.openxmlformats.org/officeDocument/2006/relationships/hyperlink" Target="https://fusionforenergy.europa.eu/understandingfusion/" TargetMode="External" Id="rId37" /><Relationship Type="http://schemas.openxmlformats.org/officeDocument/2006/relationships/hyperlink" Target="https://www.daviddarling.info/encyclopedia/F/fusion.html" TargetMode="External" Id="rId53" /><Relationship Type="http://schemas.openxmlformats.org/officeDocument/2006/relationships/hyperlink" Target="https://www.daviddarling.info/encyclopedia/C/CNcycle.html" TargetMode="External" Id="rId58" /><Relationship Type="http://schemas.openxmlformats.org/officeDocument/2006/relationships/image" Target="media/image25.png" Id="rId74" /><Relationship Type="http://schemas.openxmlformats.org/officeDocument/2006/relationships/image" Target="media/image30.png" Id="rId79" /><Relationship Type="http://schemas.openxmlformats.org/officeDocument/2006/relationships/styles" Target="styles.xml" Id="rId5" /><Relationship Type="http://schemas.openxmlformats.org/officeDocument/2006/relationships/hyperlink" Target="https://www.daviddarling.info/encyclopedia/S/supernova.html" TargetMode="External" Id="rId61" /><Relationship Type="http://schemas.openxmlformats.org/officeDocument/2006/relationships/fontTable" Target="fontTable.xml" Id="rId82" /><Relationship Type="http://schemas.openxmlformats.org/officeDocument/2006/relationships/image" Target="media/image4.png" Id="rId19" /><Relationship Type="http://schemas.openxmlformats.org/officeDocument/2006/relationships/hyperlink" Target="https://curriculum.newvisions.org/science/course/earth-space-science/discovering-new-worlds/" TargetMode="External" Id="rId14" /><Relationship Type="http://schemas.openxmlformats.org/officeDocument/2006/relationships/hyperlink" Target="https://www.quora.com/What-is-the-average-lifespan-of-a-star" TargetMode="External" Id="rId22" /><Relationship Type="http://schemas.openxmlformats.org/officeDocument/2006/relationships/hyperlink" Target="https://snapgse.stanford.edu/" TargetMode="External" Id="rId27" /><Relationship Type="http://schemas.openxmlformats.org/officeDocument/2006/relationships/hyperlink" Target="https://www.youtube.com/watch?v=iauIP8swfBY" TargetMode="External" Id="rId30" /><Relationship Type="http://schemas.openxmlformats.org/officeDocument/2006/relationships/hyperlink" Target="https://www.universetoday.com/18847/life-of-the-sun/" TargetMode="External" Id="rId35" /><Relationship Type="http://schemas.openxmlformats.org/officeDocument/2006/relationships/hyperlink" Target="http://science.nasa.gov/headlines/y2008/06may_carringtonflare.htm" TargetMode="External" Id="rId43" /><Relationship Type="http://schemas.openxmlformats.org/officeDocument/2006/relationships/image" Target="media/image16.png" Id="rId48" /><Relationship Type="http://schemas.openxmlformats.org/officeDocument/2006/relationships/hyperlink" Target="https://www.daviddarling.info/encyclopedia/B/Big_Bang.html" TargetMode="External" Id="rId56" /><Relationship Type="http://schemas.openxmlformats.org/officeDocument/2006/relationships/hyperlink" Target="https://www.daviddarling.info/encyclopedia/S/s-process.html" TargetMode="External" Id="rId64" /><Relationship Type="http://schemas.openxmlformats.org/officeDocument/2006/relationships/hyperlink" Target="https://snapgse.stanford.edu/" TargetMode="External" Id="rId69" /><Relationship Type="http://schemas.openxmlformats.org/officeDocument/2006/relationships/image" Target="media/image28.png" Id="rId77" /><Relationship Type="http://schemas.openxmlformats.org/officeDocument/2006/relationships/footnotes" Target="footnotes.xml" Id="rId8" /><Relationship Type="http://schemas.openxmlformats.org/officeDocument/2006/relationships/hyperlink" Target="https://www.daviddarling.info/encyclopedia/N/nucleosynthesis.html" TargetMode="External" Id="rId51" /><Relationship Type="http://schemas.openxmlformats.org/officeDocument/2006/relationships/image" Target="media/image23.png" Id="rId72" /><Relationship Type="http://schemas.openxmlformats.org/officeDocument/2006/relationships/header" Target="header1.xml" Id="rId80" /><Relationship Type="http://schemas.openxmlformats.org/officeDocument/2006/relationships/customXml" Target="../customXml/item3.xml" Id="rId3" /><Relationship Type="http://schemas.openxmlformats.org/officeDocument/2006/relationships/hyperlink" Target="https://youtu.be/k6uODhvkRh8?si=4oVDJAxOIhMkrjmz" TargetMode="External" Id="rId12" /><Relationship Type="http://schemas.openxmlformats.org/officeDocument/2006/relationships/hyperlink" Target="https://snapgse.stanford.edu/" TargetMode="External" Id="rId17" /><Relationship Type="http://schemas.openxmlformats.org/officeDocument/2006/relationships/image" Target="media/image7.png" Id="rId25" /><Relationship Type="http://schemas.openxmlformats.org/officeDocument/2006/relationships/image" Target="media/image10.png" Id="rId33" /><Relationship Type="http://schemas.openxmlformats.org/officeDocument/2006/relationships/image" Target="media/image12.png" Id="rId38" /><Relationship Type="http://schemas.openxmlformats.org/officeDocument/2006/relationships/image" Target="media/image14.png" Id="rId46" /><Relationship Type="http://schemas.openxmlformats.org/officeDocument/2006/relationships/hyperlink" Target="https://www.daviddarling.info/encyclopedia/C/carbon.html" TargetMode="External" Id="rId59" /><Relationship Type="http://schemas.openxmlformats.org/officeDocument/2006/relationships/image" Target="media/image20.png" Id="rId67" /><Relationship Type="http://schemas.openxmlformats.org/officeDocument/2006/relationships/hyperlink" Target="http://creativecommons.org/licenses/by-nc/4.0/" TargetMode="External" Id="rId20" /><Relationship Type="http://schemas.openxmlformats.org/officeDocument/2006/relationships/hyperlink" Target="https://www.youtube.com/watch?v=g9owdmL2UWQ" TargetMode="External" Id="rId41" /><Relationship Type="http://schemas.openxmlformats.org/officeDocument/2006/relationships/hyperlink" Target="https://www.daviddarling.info/encyclopedia/H/helium.html" TargetMode="External" Id="rId54" /><Relationship Type="http://schemas.openxmlformats.org/officeDocument/2006/relationships/hyperlink" Target="https://www.daviddarling.info/encyclopedia/P/p-process.html" TargetMode="External" Id="rId62" /><Relationship Type="http://schemas.openxmlformats.org/officeDocument/2006/relationships/hyperlink" Target="http://creativecommons.org/licenses/by-nc/4.0/" TargetMode="External" Id="rId70" /><Relationship Type="http://schemas.openxmlformats.org/officeDocument/2006/relationships/image" Target="media/image26.png" Id="rId75" /><Relationship Type="http://schemas.openxmlformats.org/officeDocument/2006/relationships/theme" Target="theme/theme1.xml" Id="rId83"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5" /><Relationship Type="http://schemas.openxmlformats.org/officeDocument/2006/relationships/image" Target="media/image6.png" Id="rId23" /><Relationship Type="http://schemas.openxmlformats.org/officeDocument/2006/relationships/image" Target="media/image8.png" Id="rId28" /><Relationship Type="http://schemas.openxmlformats.org/officeDocument/2006/relationships/image" Target="media/image11.png" Id="rId36" /><Relationship Type="http://schemas.openxmlformats.org/officeDocument/2006/relationships/image" Target="media/image17.png" Id="rId49" /><Relationship Type="http://schemas.openxmlformats.org/officeDocument/2006/relationships/hyperlink" Target="https://www.daviddarling.info/encyclopedia/P/proton-proton_chain.html" TargetMode="External" Id="rId57" /><Relationship Type="http://schemas.openxmlformats.org/officeDocument/2006/relationships/image" Target="media/image1.jpeg" Id="rId10" /><Relationship Type="http://schemas.openxmlformats.org/officeDocument/2006/relationships/image" Target="media/image9.png" Id="rId31" /><Relationship Type="http://schemas.openxmlformats.org/officeDocument/2006/relationships/hyperlink" Target="http://solar-center.stanford.edu/solar-weather/" TargetMode="External" Id="rId44" /><Relationship Type="http://schemas.openxmlformats.org/officeDocument/2006/relationships/hyperlink" Target="https://www.daviddarling.info/encyclopedia/H/heavyel.html" TargetMode="External" Id="rId52" /><Relationship Type="http://schemas.openxmlformats.org/officeDocument/2006/relationships/hyperlink" Target="https://www.daviddarling.info/encyclopedia/T/triple-alpha_process.html" TargetMode="External" Id="rId60" /><Relationship Type="http://schemas.openxmlformats.org/officeDocument/2006/relationships/image" Target="media/image19.jpeg" Id="rId65" /><Relationship Type="http://schemas.openxmlformats.org/officeDocument/2006/relationships/image" Target="media/image24.png" Id="rId73" /><Relationship Type="http://schemas.openxmlformats.org/officeDocument/2006/relationships/image" Target="media/image29.png" Id="rId78" /><Relationship Type="http://schemas.openxmlformats.org/officeDocument/2006/relationships/footer" Target="footer1.xml" Id="rId8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herschel.jpl.nasa.gov/chemicalOrigins.shtml" TargetMode="External" Id="rId13" /><Relationship Type="http://schemas.openxmlformats.org/officeDocument/2006/relationships/hyperlink" Target="http://creativecommons.org/licenses/by-nc/4.0/" TargetMode="External" Id="rId18" /><Relationship Type="http://schemas.openxmlformats.org/officeDocument/2006/relationships/hyperlink" Target="http://astro.unl.edu/classaction/tables/sunsolarenergy/solar_comp.html" TargetMode="External" Id="rId39" /><Relationship Type="http://schemas.openxmlformats.org/officeDocument/2006/relationships/hyperlink" Target="https://sites.ualberta.ca/~pogosyan/teaching/ASTRO_122/lect16/lecture16.html" TargetMode="External" Id="rId34" /><Relationship Type="http://schemas.openxmlformats.org/officeDocument/2006/relationships/image" Target="media/image18.gif" Id="rId50" /><Relationship Type="http://schemas.openxmlformats.org/officeDocument/2006/relationships/hyperlink" Target="https://www.daviddarling.info/encyclopedia/L/lithium.html" TargetMode="External" Id="rId55" /><Relationship Type="http://schemas.openxmlformats.org/officeDocument/2006/relationships/image" Target="media/image27.png" Id="rId76" /><Relationship Type="http://schemas.openxmlformats.org/officeDocument/2006/relationships/webSettings" Target="webSettings.xml" Id="rId7" /><Relationship Type="http://schemas.openxmlformats.org/officeDocument/2006/relationships/image" Target="media/image22.png" Id="rId71" /><Relationship Type="http://schemas.openxmlformats.org/officeDocument/2006/relationships/customXml" Target="../customXml/item2.xml" Id="rId2" /><Relationship Type="http://schemas.openxmlformats.org/officeDocument/2006/relationships/hyperlink" Target="http://creativecommons.org/licenses/by-nc/4.0/" TargetMode="External" Id="rId29" /><Relationship Type="http://schemas.openxmlformats.org/officeDocument/2006/relationships/hyperlink" Target="https://sites.ualberta.ca/~pogosyan/teaching/ASTRO_122/lect16/lecture16.html" TargetMode="External" Id="rId24" /><Relationship Type="http://schemas.openxmlformats.org/officeDocument/2006/relationships/image" Target="media/image13.png" Id="rId40" /><Relationship Type="http://schemas.openxmlformats.org/officeDocument/2006/relationships/hyperlink" Target="https://www.universetoday.com/75803/how-does-the-sun-produce-energy/" TargetMode="External" Id="rId45" /><Relationship Type="http://schemas.openxmlformats.org/officeDocument/2006/relationships/hyperlink" Target="https://www.thoughtco.com/stellar-nucleosynthesis-2699311"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b4b7e20-709a-4cda-b52c-22b9ad2e8640">
      <UserInfo>
        <DisplayName>John Pandolfi</DisplayName>
        <AccountId>13</AccountId>
        <AccountType/>
      </UserInfo>
      <UserInfo>
        <DisplayName>Angelo Stanco</DisplayName>
        <AccountId>14</AccountId>
        <AccountType/>
      </UserInfo>
      <UserInfo>
        <DisplayName>Jennifer Reid</DisplayName>
        <AccountId>12</AccountId>
        <AccountType/>
      </UserInfo>
    </SharedWithUsers>
  </documentManagement>
</p:properties>
</file>

<file path=customXml/itemProps1.xml><?xml version="1.0" encoding="utf-8"?>
<ds:datastoreItem xmlns:ds="http://schemas.openxmlformats.org/officeDocument/2006/customXml" ds:itemID="{2AD82A4C-CD4A-4FA3-B3D1-986FCA713134}">
  <ds:schemaRefs>
    <ds:schemaRef ds:uri="http://schemas.microsoft.com/sharepoint/v3/contenttype/forms"/>
  </ds:schemaRefs>
</ds:datastoreItem>
</file>

<file path=customXml/itemProps2.xml><?xml version="1.0" encoding="utf-8"?>
<ds:datastoreItem xmlns:ds="http://schemas.openxmlformats.org/officeDocument/2006/customXml" ds:itemID="{35FBCF4F-A0B5-4FCB-B169-1B9E6F00D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503b0e-fd31-45b9-a56b-0d6c74c4c7e1"/>
    <ds:schemaRef ds:uri="9b4b7e20-709a-4cda-b52c-22b9ad2e86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2BA07-C0F7-4C52-9704-C7C1F4C41A88}">
  <ds:schemaRefs>
    <ds:schemaRef ds:uri="http://schemas.microsoft.com/office/2006/metadata/properties"/>
    <ds:schemaRef ds:uri="http://schemas.microsoft.com/office/infopath/2007/PartnerControls"/>
    <ds:schemaRef ds:uri="9b4b7e20-709a-4cda-b52c-22b9ad2e864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Willoughby</dc:creator>
  <keywords/>
  <dc:description/>
  <lastModifiedBy>Stephanie Restuccio</lastModifiedBy>
  <revision>54</revision>
  <dcterms:created xsi:type="dcterms:W3CDTF">2024-05-23T13:39:00.0000000Z</dcterms:created>
  <dcterms:modified xsi:type="dcterms:W3CDTF">2024-08-06T10:04:43.2773857Z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