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CACA1" w14:textId="77777777" w:rsidR="00CF5754" w:rsidRPr="00CF5754" w:rsidRDefault="00CF5754" w:rsidP="00CF5754">
      <w:pPr>
        <w:rPr>
          <w:b/>
          <w:bCs/>
        </w:rPr>
      </w:pPr>
      <w:r w:rsidRPr="00CF5754">
        <w:rPr>
          <w:b/>
          <w:bCs/>
        </w:rPr>
        <w:t>Answer Key: Investigative Worksheet on Earth's Interior and Tectonic Plate Boundaries</w:t>
      </w:r>
    </w:p>
    <w:p w14:paraId="5A4757C1" w14:textId="77777777" w:rsidR="00CF5754" w:rsidRPr="00CF5754" w:rsidRDefault="00CF5754" w:rsidP="00CF5754">
      <w:pPr>
        <w:rPr>
          <w:b/>
          <w:bCs/>
        </w:rPr>
      </w:pPr>
      <w:r w:rsidRPr="00CF5754">
        <w:rPr>
          <w:b/>
          <w:bCs/>
        </w:rPr>
        <w:t>Part 1: Earth's Interior Structure</w:t>
      </w:r>
    </w:p>
    <w:p w14:paraId="7DFE7AF3" w14:textId="77777777" w:rsidR="00CF5754" w:rsidRPr="00CF5754" w:rsidRDefault="00CF5754" w:rsidP="00CF5754">
      <w:pPr>
        <w:numPr>
          <w:ilvl w:val="0"/>
          <w:numId w:val="1"/>
        </w:numPr>
      </w:pPr>
      <w:r w:rsidRPr="00CF5754">
        <w:rPr>
          <w:b/>
          <w:bCs/>
        </w:rPr>
        <w:t>Crust Composition</w:t>
      </w:r>
      <w:r w:rsidRPr="00CF5754">
        <w:t>: The two types of crust are oceanic crust (5-15 km thick) and continental crust (30-50 km thick). The continental crust is generally thicker than the oceanic crust.</w:t>
      </w:r>
    </w:p>
    <w:p w14:paraId="26BFB570" w14:textId="77777777" w:rsidR="00CF5754" w:rsidRPr="00CF5754" w:rsidRDefault="00CF5754" w:rsidP="00CF5754">
      <w:pPr>
        <w:numPr>
          <w:ilvl w:val="0"/>
          <w:numId w:val="1"/>
        </w:numPr>
      </w:pPr>
      <w:r w:rsidRPr="00CF5754">
        <w:rPr>
          <w:b/>
          <w:bCs/>
        </w:rPr>
        <w:t>Upper Mantle Density</w:t>
      </w:r>
      <w:r w:rsidRPr="00CF5754">
        <w:t>: The density range of the upper mantle is 3.4 – 5.6 g/cm³.</w:t>
      </w:r>
    </w:p>
    <w:p w14:paraId="23A05897" w14:textId="77777777" w:rsidR="00CF5754" w:rsidRPr="00CF5754" w:rsidRDefault="00CF5754" w:rsidP="00CF5754">
      <w:pPr>
        <w:numPr>
          <w:ilvl w:val="0"/>
          <w:numId w:val="1"/>
        </w:numPr>
      </w:pPr>
      <w:r w:rsidRPr="00CF5754">
        <w:rPr>
          <w:b/>
          <w:bCs/>
        </w:rPr>
        <w:t>Lower Mantle Depth</w:t>
      </w:r>
      <w:r w:rsidRPr="00CF5754">
        <w:t>: The lower mantle begins at a depth of 670 km.</w:t>
      </w:r>
    </w:p>
    <w:p w14:paraId="59735698" w14:textId="77777777" w:rsidR="00CF5754" w:rsidRPr="00CF5754" w:rsidRDefault="00CF5754" w:rsidP="00CF5754">
      <w:pPr>
        <w:numPr>
          <w:ilvl w:val="0"/>
          <w:numId w:val="1"/>
        </w:numPr>
      </w:pPr>
      <w:r w:rsidRPr="00CF5754">
        <w:rPr>
          <w:b/>
          <w:bCs/>
        </w:rPr>
        <w:t>Core Composition</w:t>
      </w:r>
      <w:r w:rsidRPr="00CF5754">
        <w:t>: The core consists of a fluid outer core and a solid inner core. The outer core is liquid, while the inner core is solid.</w:t>
      </w:r>
    </w:p>
    <w:p w14:paraId="38CDF8D5" w14:textId="77777777" w:rsidR="00CF5754" w:rsidRPr="00CF5754" w:rsidRDefault="00CF5754" w:rsidP="00CF5754">
      <w:pPr>
        <w:numPr>
          <w:ilvl w:val="0"/>
          <w:numId w:val="1"/>
        </w:numPr>
      </w:pPr>
      <w:r w:rsidRPr="00CF5754">
        <w:rPr>
          <w:b/>
          <w:bCs/>
        </w:rPr>
        <w:t>Crust Density</w:t>
      </w:r>
      <w:r w:rsidRPr="00CF5754">
        <w:t>: The density of the continental crust is approximately 2.7 - 2.9 g/cm³, whereas the oceanic crust is about 3.0 g/cm³.</w:t>
      </w:r>
    </w:p>
    <w:p w14:paraId="50CFE7A2" w14:textId="77777777" w:rsidR="00CF5754" w:rsidRPr="00CF5754" w:rsidRDefault="00CF5754" w:rsidP="00CF5754">
      <w:pPr>
        <w:numPr>
          <w:ilvl w:val="0"/>
          <w:numId w:val="1"/>
        </w:numPr>
      </w:pPr>
      <w:r w:rsidRPr="00CF5754">
        <w:rPr>
          <w:b/>
          <w:bCs/>
        </w:rPr>
        <w:t>Mantle Density</w:t>
      </w:r>
      <w:r w:rsidRPr="00CF5754">
        <w:t>: The mantle's density ranges from 3.4 to 5.6 g/cm³, which is higher than the crust but lower than the core.</w:t>
      </w:r>
    </w:p>
    <w:p w14:paraId="52F60D0A" w14:textId="77777777" w:rsidR="00CF5754" w:rsidRPr="00CF5754" w:rsidRDefault="00CF5754" w:rsidP="00CF5754">
      <w:pPr>
        <w:numPr>
          <w:ilvl w:val="0"/>
          <w:numId w:val="1"/>
        </w:numPr>
      </w:pPr>
      <w:r w:rsidRPr="00CF5754">
        <w:rPr>
          <w:b/>
          <w:bCs/>
        </w:rPr>
        <w:t>Core Density</w:t>
      </w:r>
      <w:r w:rsidRPr="00CF5754">
        <w:t>: The density range of the outer core is 9.9 - 12.2 g/cm³, while the inner core's density is 12.8 - 13.1 g/cm³.</w:t>
      </w:r>
    </w:p>
    <w:p w14:paraId="445F14A5" w14:textId="77777777" w:rsidR="00CF5754" w:rsidRPr="00CF5754" w:rsidRDefault="00CF5754" w:rsidP="00CF5754">
      <w:pPr>
        <w:numPr>
          <w:ilvl w:val="0"/>
          <w:numId w:val="1"/>
        </w:numPr>
      </w:pPr>
      <w:r w:rsidRPr="00CF5754">
        <w:rPr>
          <w:b/>
          <w:bCs/>
        </w:rPr>
        <w:t>Core Temperature</w:t>
      </w:r>
      <w:r w:rsidRPr="00CF5754">
        <w:t>: The inner core is likely hotter than the outer core due to the greater pressures and solid state.</w:t>
      </w:r>
    </w:p>
    <w:p w14:paraId="0EA7D9E2" w14:textId="77777777" w:rsidR="00CF5754" w:rsidRPr="00CF5754" w:rsidRDefault="00CF5754" w:rsidP="00CF5754">
      <w:pPr>
        <w:numPr>
          <w:ilvl w:val="0"/>
          <w:numId w:val="1"/>
        </w:numPr>
      </w:pPr>
      <w:r w:rsidRPr="00CF5754">
        <w:rPr>
          <w:b/>
          <w:bCs/>
        </w:rPr>
        <w:t>Earthquake Waves</w:t>
      </w:r>
      <w:r w:rsidRPr="00CF5754">
        <w:t>: Differences in composition and state (solid vs. liquid) affect the speed and path of seismic waves, with waves traveling faster through solid and slower through liquid layers.</w:t>
      </w:r>
    </w:p>
    <w:p w14:paraId="585E61B5" w14:textId="77777777" w:rsidR="00CF5754" w:rsidRPr="00CF5754" w:rsidRDefault="00CF5754" w:rsidP="00CF5754">
      <w:pPr>
        <w:numPr>
          <w:ilvl w:val="0"/>
          <w:numId w:val="1"/>
        </w:numPr>
      </w:pPr>
      <w:r w:rsidRPr="00CF5754">
        <w:rPr>
          <w:b/>
          <w:bCs/>
        </w:rPr>
        <w:t>Layer Transitions</w:t>
      </w:r>
      <w:r w:rsidRPr="00CF5754">
        <w:t>: The transition from the upper mantle to the lower mantle occurs at a depth of approximately 670 km.</w:t>
      </w:r>
    </w:p>
    <w:p w14:paraId="37D735D8" w14:textId="77777777" w:rsidR="00CF5754" w:rsidRPr="00CF5754" w:rsidRDefault="00CF5754" w:rsidP="00CF5754">
      <w:pPr>
        <w:numPr>
          <w:ilvl w:val="0"/>
          <w:numId w:val="1"/>
        </w:numPr>
      </w:pPr>
      <w:r w:rsidRPr="00CF5754">
        <w:rPr>
          <w:b/>
          <w:bCs/>
        </w:rPr>
        <w:t>Layer Boundaries</w:t>
      </w:r>
      <w:r w:rsidRPr="00CF5754">
        <w:t>: Properties like density and rigidity influence how seismic waves travel through the Earth, causing reflections and refractions that indicate different layers.</w:t>
      </w:r>
    </w:p>
    <w:p w14:paraId="5639782F" w14:textId="77777777" w:rsidR="00CF5754" w:rsidRPr="00CF5754" w:rsidRDefault="00CF5754" w:rsidP="00CF5754">
      <w:pPr>
        <w:numPr>
          <w:ilvl w:val="0"/>
          <w:numId w:val="1"/>
        </w:numPr>
      </w:pPr>
      <w:r w:rsidRPr="00CF5754">
        <w:rPr>
          <w:b/>
          <w:bCs/>
        </w:rPr>
        <w:t>Mantle Convection</w:t>
      </w:r>
      <w:r w:rsidRPr="00CF5754">
        <w:t>: Convection currents in the mantle drive the movement of tectonic plates by transferring heat from the interior of the Earth to the surface.</w:t>
      </w:r>
    </w:p>
    <w:p w14:paraId="75C47F4F" w14:textId="77777777" w:rsidR="00CF5754" w:rsidRPr="00CF5754" w:rsidRDefault="00CF5754" w:rsidP="00CF5754">
      <w:pPr>
        <w:numPr>
          <w:ilvl w:val="0"/>
          <w:numId w:val="1"/>
        </w:numPr>
      </w:pPr>
      <w:r w:rsidRPr="00CF5754">
        <w:rPr>
          <w:b/>
          <w:bCs/>
        </w:rPr>
        <w:t>Lithosphere and Asthenosphere</w:t>
      </w:r>
      <w:r w:rsidRPr="00CF5754">
        <w:t>: The lithosphere includes the crust and the uppermost part of the mantle, while the asthenosphere is the more plastic, flowing part of the upper mantle beneath the lithosphere.</w:t>
      </w:r>
    </w:p>
    <w:p w14:paraId="6AB69F40" w14:textId="77777777" w:rsidR="00CF5754" w:rsidRPr="00CF5754" w:rsidRDefault="00CF5754" w:rsidP="00CF5754">
      <w:pPr>
        <w:numPr>
          <w:ilvl w:val="0"/>
          <w:numId w:val="1"/>
        </w:numPr>
      </w:pPr>
      <w:r w:rsidRPr="00CF5754">
        <w:rPr>
          <w:b/>
          <w:bCs/>
        </w:rPr>
        <w:t>Seismic Discontinuity</w:t>
      </w:r>
      <w:r w:rsidRPr="00CF5754">
        <w:t xml:space="preserve">: Seismic waves show abrupt changes in speed at certain depths, indicating transitions between different layers, such as the </w:t>
      </w:r>
      <w:proofErr w:type="spellStart"/>
      <w:r w:rsidRPr="00CF5754">
        <w:t>Mohorovičić</w:t>
      </w:r>
      <w:proofErr w:type="spellEnd"/>
      <w:r w:rsidRPr="00CF5754">
        <w:t xml:space="preserve"> discontinuity (Moho) between the crust and mantle.</w:t>
      </w:r>
    </w:p>
    <w:p w14:paraId="7B084266" w14:textId="77777777" w:rsidR="00CF5754" w:rsidRPr="00CF5754" w:rsidRDefault="00683D71" w:rsidP="00CF5754">
      <w:r>
        <w:pict w14:anchorId="1D042060">
          <v:rect id="_x0000_i1025" style="width:0;height:1.5pt" o:hralign="center" o:hrstd="t" o:hr="t" fillcolor="#a0a0a0" stroked="f"/>
        </w:pict>
      </w:r>
    </w:p>
    <w:p w14:paraId="06E82F54" w14:textId="77777777" w:rsidR="00CF5754" w:rsidRPr="00CF5754" w:rsidRDefault="00CF5754" w:rsidP="00CF5754">
      <w:pPr>
        <w:rPr>
          <w:b/>
          <w:bCs/>
        </w:rPr>
      </w:pPr>
      <w:r w:rsidRPr="00CF5754">
        <w:rPr>
          <w:b/>
          <w:bCs/>
        </w:rPr>
        <w:t>Part 2: Cross Section Model of Earth’s Surface and Interior</w:t>
      </w:r>
    </w:p>
    <w:p w14:paraId="146C6F21" w14:textId="77777777" w:rsidR="00CF5754" w:rsidRPr="00CF5754" w:rsidRDefault="00CF5754" w:rsidP="00CF5754">
      <w:pPr>
        <w:numPr>
          <w:ilvl w:val="0"/>
          <w:numId w:val="2"/>
        </w:numPr>
      </w:pPr>
      <w:r w:rsidRPr="00CF5754">
        <w:rPr>
          <w:b/>
          <w:bCs/>
        </w:rPr>
        <w:lastRenderedPageBreak/>
        <w:t>Plate Boundaries</w:t>
      </w:r>
      <w:r w:rsidRPr="00CF5754">
        <w:t>: The diagram shows convergent boundaries (where plates collide), divergent boundaries (where plates separate), and transform boundaries (where plates slide past each other).</w:t>
      </w:r>
    </w:p>
    <w:p w14:paraId="1EEFEEA7" w14:textId="77777777" w:rsidR="00CF5754" w:rsidRPr="00CF5754" w:rsidRDefault="00CF5754" w:rsidP="00CF5754">
      <w:pPr>
        <w:numPr>
          <w:ilvl w:val="0"/>
          <w:numId w:val="2"/>
        </w:numPr>
      </w:pPr>
      <w:r w:rsidRPr="00CF5754">
        <w:rPr>
          <w:b/>
          <w:bCs/>
        </w:rPr>
        <w:t>Ocean Ridge</w:t>
      </w:r>
      <w:r w:rsidRPr="00CF5754">
        <w:t>: An ocean ridge is formed at divergent boundaries where new oceanic crust is created as magma rises and solidifies.</w:t>
      </w:r>
    </w:p>
    <w:p w14:paraId="75A32FD7" w14:textId="77777777" w:rsidR="00CF5754" w:rsidRPr="00CF5754" w:rsidRDefault="00CF5754" w:rsidP="00CF5754">
      <w:pPr>
        <w:numPr>
          <w:ilvl w:val="0"/>
          <w:numId w:val="2"/>
        </w:numPr>
      </w:pPr>
      <w:r w:rsidRPr="00CF5754">
        <w:rPr>
          <w:b/>
          <w:bCs/>
        </w:rPr>
        <w:t>Subduction Zone</w:t>
      </w:r>
      <w:r w:rsidRPr="00CF5754">
        <w:t>: At a subduction zone, one plate is forced beneath another, leading to volcanic activity and the formation of trenches.</w:t>
      </w:r>
    </w:p>
    <w:p w14:paraId="106F4DA2" w14:textId="77777777" w:rsidR="00CF5754" w:rsidRPr="00CF5754" w:rsidRDefault="00CF5754" w:rsidP="00CF5754">
      <w:pPr>
        <w:numPr>
          <w:ilvl w:val="0"/>
          <w:numId w:val="2"/>
        </w:numPr>
      </w:pPr>
      <w:r w:rsidRPr="00CF5754">
        <w:rPr>
          <w:b/>
          <w:bCs/>
        </w:rPr>
        <w:t>Earthquake Generation</w:t>
      </w:r>
      <w:r w:rsidRPr="00CF5754">
        <w:t>: Earthquakes occur at fault lines where stress builds up due to plate movements and is released suddenly.</w:t>
      </w:r>
    </w:p>
    <w:p w14:paraId="19020384" w14:textId="77777777" w:rsidR="00CF5754" w:rsidRPr="00CF5754" w:rsidRDefault="00CF5754" w:rsidP="00CF5754">
      <w:pPr>
        <w:numPr>
          <w:ilvl w:val="0"/>
          <w:numId w:val="2"/>
        </w:numPr>
      </w:pPr>
      <w:r w:rsidRPr="00CF5754">
        <w:rPr>
          <w:b/>
          <w:bCs/>
        </w:rPr>
        <w:t>Volcanic Activity</w:t>
      </w:r>
      <w:r w:rsidRPr="00CF5754">
        <w:t>: Volcanic activity is shown at both subduction zones and hot spots where magma reaches the surface.</w:t>
      </w:r>
    </w:p>
    <w:p w14:paraId="7D4D9340" w14:textId="77777777" w:rsidR="00CF5754" w:rsidRPr="00CF5754" w:rsidRDefault="00CF5754" w:rsidP="00CF5754">
      <w:pPr>
        <w:numPr>
          <w:ilvl w:val="0"/>
          <w:numId w:val="2"/>
        </w:numPr>
      </w:pPr>
      <w:r w:rsidRPr="00CF5754">
        <w:rPr>
          <w:b/>
          <w:bCs/>
        </w:rPr>
        <w:t>Trenches</w:t>
      </w:r>
      <w:r w:rsidRPr="00CF5754">
        <w:t>: Trenches are formed at convergent boundaries where one plate is subducted beneath another.</w:t>
      </w:r>
    </w:p>
    <w:p w14:paraId="2416F636" w14:textId="77777777" w:rsidR="00CF5754" w:rsidRPr="00CF5754" w:rsidRDefault="00CF5754" w:rsidP="00CF5754">
      <w:pPr>
        <w:numPr>
          <w:ilvl w:val="0"/>
          <w:numId w:val="2"/>
        </w:numPr>
      </w:pPr>
      <w:r w:rsidRPr="00CF5754">
        <w:rPr>
          <w:b/>
          <w:bCs/>
        </w:rPr>
        <w:t>Hot Spot Volcanoes</w:t>
      </w:r>
      <w:r w:rsidRPr="00CF5754">
        <w:t>: Hot spot volcanoes occur away from plate boundaries, formed by plumes of hot mantle material rising through the crust.</w:t>
      </w:r>
    </w:p>
    <w:p w14:paraId="1FF0481E" w14:textId="77777777" w:rsidR="00CF5754" w:rsidRPr="00CF5754" w:rsidRDefault="00CF5754" w:rsidP="00CF5754">
      <w:pPr>
        <w:numPr>
          <w:ilvl w:val="0"/>
          <w:numId w:val="2"/>
        </w:numPr>
      </w:pPr>
      <w:r w:rsidRPr="00CF5754">
        <w:rPr>
          <w:b/>
          <w:bCs/>
        </w:rPr>
        <w:t>Tectonic Plates</w:t>
      </w:r>
      <w:r w:rsidRPr="00CF5754">
        <w:t>: The diagram labels Tectonic Plates 1, 2, and 3.</w:t>
      </w:r>
    </w:p>
    <w:p w14:paraId="600B59D9" w14:textId="77777777" w:rsidR="00CF5754" w:rsidRPr="00CF5754" w:rsidRDefault="00CF5754" w:rsidP="00CF5754">
      <w:pPr>
        <w:numPr>
          <w:ilvl w:val="0"/>
          <w:numId w:val="2"/>
        </w:numPr>
      </w:pPr>
      <w:r w:rsidRPr="00CF5754">
        <w:rPr>
          <w:b/>
          <w:bCs/>
        </w:rPr>
        <w:t>Plate Movement</w:t>
      </w:r>
      <w:r w:rsidRPr="00CF5754">
        <w:t>: Plate movements can lead to mountain formation at convergent boundaries where plates collide and push up the crust.</w:t>
      </w:r>
    </w:p>
    <w:p w14:paraId="2E82C774" w14:textId="77777777" w:rsidR="00CF5754" w:rsidRPr="00CF5754" w:rsidRDefault="00CF5754" w:rsidP="00CF5754">
      <w:pPr>
        <w:numPr>
          <w:ilvl w:val="0"/>
          <w:numId w:val="2"/>
        </w:numPr>
      </w:pPr>
      <w:r w:rsidRPr="00CF5754">
        <w:rPr>
          <w:b/>
          <w:bCs/>
        </w:rPr>
        <w:t>Earthquake Depths</w:t>
      </w:r>
      <w:r w:rsidRPr="00CF5754">
        <w:t>: Deep-focus earthquakes are most likely to occur in subduction zones where one plate is forced deep into the mantle.</w:t>
      </w:r>
    </w:p>
    <w:p w14:paraId="6A2A7D03" w14:textId="77777777" w:rsidR="00CF5754" w:rsidRPr="00CF5754" w:rsidRDefault="00CF5754" w:rsidP="00CF5754">
      <w:pPr>
        <w:numPr>
          <w:ilvl w:val="0"/>
          <w:numId w:val="2"/>
        </w:numPr>
      </w:pPr>
      <w:r w:rsidRPr="00CF5754">
        <w:rPr>
          <w:b/>
          <w:bCs/>
        </w:rPr>
        <w:t>Magma Formation</w:t>
      </w:r>
      <w:r w:rsidRPr="00CF5754">
        <w:t>: Magma forms in the mantle due to melting caused by pressure, heat, and the addition of volatiles; it rises to the surface at mid-ocean ridges and volcanic hotspots.</w:t>
      </w:r>
    </w:p>
    <w:p w14:paraId="7B0ACE0D" w14:textId="77777777" w:rsidR="00CF5754" w:rsidRPr="00CF5754" w:rsidRDefault="00CF5754" w:rsidP="00CF5754">
      <w:pPr>
        <w:numPr>
          <w:ilvl w:val="0"/>
          <w:numId w:val="2"/>
        </w:numPr>
      </w:pPr>
      <w:r w:rsidRPr="00CF5754">
        <w:rPr>
          <w:b/>
          <w:bCs/>
        </w:rPr>
        <w:t>Oceanic vs. Continental Plates</w:t>
      </w:r>
      <w:r w:rsidRPr="00CF5754">
        <w:t>: Oceanic plates are denser and subduct beneath the lighter continental plates at convergent boundaries.</w:t>
      </w:r>
    </w:p>
    <w:p w14:paraId="688FD37D" w14:textId="77777777" w:rsidR="00CF5754" w:rsidRPr="00CF5754" w:rsidRDefault="00CF5754" w:rsidP="00CF5754">
      <w:pPr>
        <w:numPr>
          <w:ilvl w:val="0"/>
          <w:numId w:val="2"/>
        </w:numPr>
      </w:pPr>
      <w:r w:rsidRPr="00CF5754">
        <w:rPr>
          <w:b/>
          <w:bCs/>
        </w:rPr>
        <w:t>Transform Faults</w:t>
      </w:r>
      <w:r w:rsidRPr="00CF5754">
        <w:t>: Transform faults are characterized by lateral sliding of plates, such as the San Andreas Fault.</w:t>
      </w:r>
    </w:p>
    <w:p w14:paraId="70B14B88" w14:textId="77777777" w:rsidR="00CF5754" w:rsidRPr="00CF5754" w:rsidRDefault="00CF5754" w:rsidP="00CF5754">
      <w:pPr>
        <w:numPr>
          <w:ilvl w:val="0"/>
          <w:numId w:val="2"/>
        </w:numPr>
      </w:pPr>
      <w:r w:rsidRPr="00CF5754">
        <w:rPr>
          <w:b/>
          <w:bCs/>
        </w:rPr>
        <w:t>Plate Tectonics and Earthquakes</w:t>
      </w:r>
      <w:r w:rsidRPr="00CF5754">
        <w:t>: The theory of plate tectonics explains the global distribution of earthquakes, which primarily occur along plate boundaries.</w:t>
      </w:r>
    </w:p>
    <w:p w14:paraId="5CAB9A8A" w14:textId="77777777" w:rsidR="00CF5754" w:rsidRPr="00CF5754" w:rsidRDefault="00CF5754" w:rsidP="00CF5754">
      <w:pPr>
        <w:numPr>
          <w:ilvl w:val="0"/>
          <w:numId w:val="2"/>
        </w:numPr>
      </w:pPr>
      <w:r w:rsidRPr="00CF5754">
        <w:rPr>
          <w:b/>
          <w:bCs/>
        </w:rPr>
        <w:t>Earth's Interior and Surface Features</w:t>
      </w:r>
      <w:r w:rsidRPr="00CF5754">
        <w:t>: The internal structure, such as the presence of magma in the mantle, directly influences surface features like volcanoes and mountain ranges.</w:t>
      </w:r>
    </w:p>
    <w:p w14:paraId="3E547CF8" w14:textId="77777777" w:rsidR="00CF5754" w:rsidRPr="00CF5754" w:rsidRDefault="00683D71" w:rsidP="00CF5754">
      <w:r>
        <w:pict w14:anchorId="425AB633">
          <v:rect id="_x0000_i1026" style="width:0;height:1.5pt" o:hralign="center" o:hrstd="t" o:hr="t" fillcolor="#a0a0a0" stroked="f"/>
        </w:pict>
      </w:r>
    </w:p>
    <w:p w14:paraId="4A4B11F5" w14:textId="77777777" w:rsidR="00CF5754" w:rsidRPr="00CF5754" w:rsidRDefault="00CF5754" w:rsidP="00CF5754">
      <w:pPr>
        <w:rPr>
          <w:b/>
          <w:bCs/>
        </w:rPr>
      </w:pPr>
      <w:r w:rsidRPr="00CF5754">
        <w:rPr>
          <w:b/>
          <w:bCs/>
        </w:rPr>
        <w:t>Conclusion</w:t>
      </w:r>
    </w:p>
    <w:p w14:paraId="3CFCB201" w14:textId="77777777" w:rsidR="00CF5754" w:rsidRPr="00CF5754" w:rsidRDefault="00CF5754" w:rsidP="00CF5754">
      <w:r w:rsidRPr="00CF5754">
        <w:lastRenderedPageBreak/>
        <w:t>Summarize your understanding of how the Earth's interior structure and tectonic plate interactions contribute to seismic activity. Discuss any new insights you have gained from this investigation.</w:t>
      </w:r>
    </w:p>
    <w:p w14:paraId="3E7A9AEE" w14:textId="77777777" w:rsidR="00FA3837" w:rsidRDefault="00FA3837"/>
    <w:sectPr w:rsidR="00FA3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D0063D"/>
    <w:multiLevelType w:val="multilevel"/>
    <w:tmpl w:val="02000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2C3F45"/>
    <w:multiLevelType w:val="multilevel"/>
    <w:tmpl w:val="E1482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760679">
    <w:abstractNumId w:val="1"/>
  </w:num>
  <w:num w:numId="2" w16cid:durableId="1398438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8DD"/>
    <w:rsid w:val="002A7746"/>
    <w:rsid w:val="00683D71"/>
    <w:rsid w:val="007D16D6"/>
    <w:rsid w:val="009628DD"/>
    <w:rsid w:val="00CF5754"/>
    <w:rsid w:val="00FA3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BD49111"/>
  <w15:chartTrackingRefBased/>
  <w15:docId w15:val="{AA556FA4-6385-48E0-BDC1-9C18B7D0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3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4ADD914-1ACF-456C-9F7E-C437C178DDBE}"/>
</file>

<file path=customXml/itemProps2.xml><?xml version="1.0" encoding="utf-8"?>
<ds:datastoreItem xmlns:ds="http://schemas.openxmlformats.org/officeDocument/2006/customXml" ds:itemID="{333C149B-98FF-450A-8AD2-52F49BCF2923}"/>
</file>

<file path=customXml/itemProps3.xml><?xml version="1.0" encoding="utf-8"?>
<ds:datastoreItem xmlns:ds="http://schemas.openxmlformats.org/officeDocument/2006/customXml" ds:itemID="{BA4B6466-3F62-439E-88C7-DA3769274C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666</Words>
  <Characters>3799</Characters>
  <Application>Microsoft Office Word</Application>
  <DocSecurity>0</DocSecurity>
  <Lines>31</Lines>
  <Paragraphs>8</Paragraphs>
  <ScaleCrop>false</ScaleCrop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Winter</dc:creator>
  <cp:keywords/>
  <dc:description/>
  <cp:lastModifiedBy>Kyle Winter</cp:lastModifiedBy>
  <cp:revision>4</cp:revision>
  <dcterms:created xsi:type="dcterms:W3CDTF">2024-06-18T19:57:00Z</dcterms:created>
  <dcterms:modified xsi:type="dcterms:W3CDTF">2024-06-18T19:58:00Z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