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gram-formula-mass-teacher-guide"/>
    <w:p>
      <w:pPr>
        <w:pStyle w:val="Heading1"/>
      </w:pPr>
      <w:r>
        <w:t xml:space="preserve">Gram Formula Mass — Teacher Guide</w:t>
      </w:r>
    </w:p>
    <w:bookmarkStart w:id="9" w:name="cover"/>
    <w:p>
      <w:pPr>
        <w:pStyle w:val="Heading2"/>
      </w:pPr>
      <w:r>
        <w:t xml:space="preserve">Cover</w:t>
      </w:r>
    </w:p>
    <w:p>
      <w:pPr>
        <w:pStyle w:val="FirstParagraph"/>
      </w:pPr>
      <w:r>
        <w:rPr>
          <w:b/>
          <w:bCs/>
        </w:rPr>
        <w:t xml:space="preserve">Unit: Safety and Measurement — Lesson 06: Gram Formula Mass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Gram formula mass (molar mass) is the quantitative tool that allows students to move between a chemical formula and a measurable mass on a balance. For the 2025 NYSSLS-aligned Regents, students are expected to sum atomic masses from the Periodic Table (Reference Table S) to calculate the gram formula mass of any compound and use it as the conversion bridge between moles and grams. Per East Meadow guidance, GFM fluency is prerequisite to all stoichiometry, percent composition, and solution concentration work later in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the mass of one mole of a substance scales directly with the average atomic masses of the atoms in its formula and the number of times each appears. Equal numbers (6.02 × 10²³) of different kinds of atoms do not have equal masses — the mass is set by the kind of atom, not the count.</w:t>
      </w:r>
    </w:p>
    <w:bookmarkEnd w:id="10"/>
    <w:bookmarkStart w:id="11" w:name="phenomenon"/>
    <w:p>
      <w:pPr>
        <w:pStyle w:val="Heading3"/>
      </w:pPr>
      <w:r>
        <w:t xml:space="preserve">Phenomenon</w:t>
      </w:r>
    </w:p>
    <w:p>
      <w:pPr>
        <w:pStyle w:val="FirstParagraph"/>
      </w:pPr>
      <w:r>
        <w:t xml:space="preserve">Place a jar of water, a container of table salt, and a sealed bag of sugar on the demonstration table. Tell students: each container holds exactly one mole of the substance inside — that means each container holds exactly the same number of formula units: 6.02 × 10²³. Now put them on a triple-beam balance, one at a time. The jar of water reads about 18 g. The salt reads about 58.5 g. The sugar reads about 180 g. Same count, very different mass on the balance.</w:t>
      </w:r>
    </w:p>
    <w:p>
      <w:pPr>
        <w:pStyle w:val="BodyText"/>
      </w:pPr>
      <w:r>
        <w:t xml:space="preserve">Or, for a more dramatic version: hold up a helium balloon (one mole of He ≈ 4 g) next to a small clear jar holding one mole of table salt (≈ 58.5 g). The same 6.02 × 10²³ particles — but one floats and one stays firmly on the desk.</w:t>
      </w:r>
    </w:p>
    <w:p>
      <w:pPr>
        <w:pStyle w:val="BodyText"/>
      </w:pPr>
      <w:r>
        <w:rPr>
          <w:b/>
          <w:bCs/>
        </w:rPr>
        <w:t xml:space="preserve">Driving question:</w:t>
      </w:r>
      <w:r>
        <w:t xml:space="preserve"> </w:t>
      </w:r>
      <w:r>
        <w:t xml:space="preserve">Why do equal numbers of atoms (or formula units) of different substances have such different masses?</w:t>
      </w:r>
    </w:p>
    <w:bookmarkEnd w:id="11"/>
    <w:bookmarkStart w:id="12" w:name="javalab-labs"/>
    <w:p>
      <w:pPr>
        <w:pStyle w:val="Heading3"/>
      </w:pPr>
      <w:r>
        <w:t xml:space="preserve">Javalab / Labs</w:t>
      </w:r>
    </w:p>
    <w:p>
      <w:pPr>
        <w:pStyle w:val="Compact"/>
        <w:numPr>
          <w:ilvl w:val="0"/>
          <w:numId w:val="1001"/>
        </w:numPr>
      </w:pPr>
      <w:r>
        <w:rPr>
          <w:b/>
          <w:bCs/>
        </w:rPr>
        <w:t xml:space="preserve">“Mass of One Mole”</w:t>
      </w:r>
      <w:r>
        <w:rPr>
          <w:b/>
          <w:bCs/>
        </w:rPr>
        <w:t xml:space="preserve"> </w:t>
      </w:r>
      <w:r>
        <w:rPr>
          <w:b/>
          <w:bCs/>
        </w:rPr>
        <w:t xml:space="preserve">demonstration:</w:t>
      </w:r>
      <w:r>
        <w:t xml:space="preserve"> </w:t>
      </w:r>
      <w:r>
        <w:t xml:space="preserve">Pre-weigh one mole each of water (18 g), table salt (58.5 g), and sugar (180 g) into labeled containers. Students hold or observe each container in turn, recording their mass. Discussion: same number of particles, wildly different mass — what accounts for the difference? Connect to the bar chart in</w:t>
      </w:r>
      <w:r>
        <w:t xml:space="preserve"> </w:t>
      </w:r>
      <w:r>
        <w:rPr>
          <w:rStyle w:val="VerbatimChar"/>
        </w:rPr>
        <w:t xml:space="preserve">figures/molar_masses.png</w:t>
      </w:r>
      <w:r>
        <w:t xml:space="preserve">.</w:t>
      </w:r>
    </w:p>
    <w:p>
      <w:pPr>
        <w:pStyle w:val="Compact"/>
        <w:numPr>
          <w:ilvl w:val="0"/>
          <w:numId w:val="1001"/>
        </w:numPr>
      </w:pPr>
      <w:r>
        <w:rPr>
          <w:b/>
          <w:bCs/>
        </w:rPr>
        <w:t xml:space="preserve">Gram-formula-mass calculation practice:</w:t>
      </w:r>
      <w:r>
        <w:t xml:space="preserve"> </w:t>
      </w:r>
      <w:r>
        <w:t xml:space="preserve">Using the Periodic Table from the 2025 Reference Tables, students sum atomic masses × subscripts to compute the GFM of a series of compounds (H₂O, CaCl₂, C₆H₁₂O₆, CO₂, NaOH). Each student shows the add-up in a structured table: element | atomic mass | subscript | product | sum. This is the core skill for the NYSSLS molar mass standard.</w:t>
      </w:r>
    </w:p>
    <w:p>
      <w:pPr>
        <w:pStyle w:val="Compact"/>
        <w:numPr>
          <w:ilvl w:val="0"/>
          <w:numId w:val="1001"/>
        </w:numPr>
      </w:pPr>
      <w:r>
        <w:rPr>
          <w:b/>
          <w:bCs/>
        </w:rPr>
        <w:t xml:space="preserve">Bar-chart reading:</w:t>
      </w:r>
      <w:r>
        <w:t xml:space="preserve"> </w:t>
      </w:r>
      <w:r>
        <w:t xml:space="preserve">Students read and interpret</w:t>
      </w:r>
      <w:r>
        <w:t xml:space="preserve"> </w:t>
      </w:r>
      <w:r>
        <w:rPr>
          <w:rStyle w:val="VerbatimChar"/>
        </w:rPr>
        <w:t xml:space="preserve">figures/molar_masses.png</w:t>
      </w:r>
      <w:r>
        <w:t xml:space="preserve"> </w:t>
      </w:r>
      <w:r>
        <w:t xml:space="preserve">to answer: which substance has the largest GFM? Why does CO₂ have a larger GFM than H₂O even though both molecules contain only two elements?</w:t>
      </w:r>
    </w:p>
    <w:bookmarkEnd w:id="12"/>
    <w:bookmarkStart w:id="13" w:name="assessments"/>
    <w:p>
      <w:pPr>
        <w:pStyle w:val="Heading3"/>
      </w:pPr>
      <w:r>
        <w:t xml:space="preserve">Assessments</w:t>
      </w:r>
    </w:p>
    <w:p>
      <w:pPr>
        <w:pStyle w:val="Compact"/>
        <w:numPr>
          <w:ilvl w:val="0"/>
          <w:numId w:val="1002"/>
        </w:numPr>
      </w:pPr>
      <w:r>
        <w:rPr>
          <w:b/>
          <w:bCs/>
        </w:rPr>
        <w:t xml:space="preserve">Molar mass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compute GFM from formulas, show atomic-mass add-up, and identify the unit (g/mol).</w:t>
      </w:r>
    </w:p>
    <w:p>
      <w:pPr>
        <w:pStyle w:val="Compact"/>
        <w:numPr>
          <w:ilvl w:val="0"/>
          <w:numId w:val="1002"/>
        </w:numPr>
      </w:pPr>
      <w:r>
        <w:rPr>
          <w:b/>
          <w:bCs/>
        </w:rPr>
        <w:t xml:space="preserve">Exit Ticket</w:t>
      </w:r>
      <w:r>
        <w:t xml:space="preserve"> </w:t>
      </w:r>
      <w:r>
        <w:t xml:space="preserve">(Phase 5): three items — GFM of CO₂; GFM of NaOH; sentence explaining why a mole of gold has more mass than a mole of carbon.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(gram formula mass from a formula using the periodic table; moles link count to mass)</w:t>
            </w:r>
          </w:p>
        </w:tc>
      </w:tr>
      <w:tr>
        <w:tc>
          <w:tcPr/>
          <w:p>
            <w:pPr>
              <w:pStyle w:val="Compact"/>
            </w:pPr>
            <w:r>
              <w:rPr>
                <w:b/>
                <w:bCs/>
              </w:rPr>
              <w:t xml:space="preserve">CCC focus</w:t>
            </w:r>
          </w:p>
        </w:tc>
        <w:tc>
          <w:tcPr/>
          <w:p>
            <w:pPr>
              <w:pStyle w:val="Compact"/>
            </w:pPr>
            <w:r>
              <w:t xml:space="preserve">Scale, Proportion, and Quantity — mass scales with the kind of atom (its average atomic mass) and the number of atoms in the formula; equal particle counts yield unequal masses because the atoms themselves differ in mass</w:t>
            </w:r>
          </w:p>
        </w:tc>
      </w:tr>
      <w:tr>
        <w:tc>
          <w:tcPr/>
          <w:p>
            <w:pPr>
              <w:pStyle w:val="Compact"/>
            </w:pPr>
            <w:r>
              <w:rPr>
                <w:b/>
                <w:bCs/>
              </w:rPr>
              <w:t xml:space="preserve">Strategy chips</w:t>
            </w:r>
          </w:p>
        </w:tc>
        <w:tc>
          <w:tcPr/>
          <w:p>
            <w:pPr>
              <w:pStyle w:val="Compact"/>
            </w:pPr>
            <w:r>
              <w:t xml:space="preserve">HOCHMAN — appositive sentence to define gram formula mass crisply; B/B/S sentence in Phase 4</w:t>
            </w:r>
          </w:p>
        </w:tc>
      </w:tr>
      <w:tr>
        <w:tc>
          <w:tcPr/>
          <w:p>
            <w:pPr>
              <w:pStyle w:val="Compact"/>
            </w:pPr>
            <w:r>
              <w:rPr>
                <w:b/>
                <w:bCs/>
              </w:rPr>
              <w:t xml:space="preserve">Materials</w:t>
            </w:r>
          </w:p>
        </w:tc>
        <w:tc>
          <w:tcPr/>
          <w:p>
            <w:pPr>
              <w:pStyle w:val="Compact"/>
            </w:pPr>
            <w:r>
              <w:t xml:space="preserve">Periodic Table / 2025 NYS Chemistry Reference Tables, triple-beam balances, pre-weighed samples of water/salt/sugar (one mole each), calculators,</w:t>
            </w:r>
            <w:r>
              <w:t xml:space="preserve"> </w:t>
            </w:r>
            <w:r>
              <w:rPr>
                <w:rStyle w:val="VerbatimChar"/>
              </w:rPr>
              <w:t xml:space="preserve">figures/molar_masses.png</w:t>
            </w:r>
            <w:r>
              <w:t xml:space="preserve"> </w:t>
            </w:r>
            <w:r>
              <w:t xml:space="preserve">projected</w:t>
            </w:r>
          </w:p>
        </w:tc>
      </w:tr>
      <w:tr>
        <w:tc>
          <w:tcPr/>
          <w:p>
            <w:pPr>
              <w:pStyle w:val="Compact"/>
            </w:pPr>
            <w:r>
              <w:rPr>
                <w:b/>
                <w:bCs/>
              </w:rPr>
              <w:t xml:space="preserve">Safety</w:t>
            </w:r>
          </w:p>
        </w:tc>
        <w:tc>
          <w:tcPr/>
          <w:p>
            <w:pPr>
              <w:pStyle w:val="Compact"/>
            </w:pPr>
            <w:r>
              <w:t xml:space="preserve">Samples are food-safe; sugar is a tripping hazard if spilled — clean up promptly. Standard lab safety applies. No open flame.</w:t>
            </w:r>
          </w:p>
        </w:tc>
      </w:tr>
      <w:tr>
        <w:tc>
          <w:tcPr/>
          <w:p>
            <w:pPr>
              <w:pStyle w:val="Compact"/>
            </w:pPr>
            <w:r>
              <w:rPr>
                <w:b/>
                <w:bCs/>
              </w:rPr>
              <w:t xml:space="preserve">Prior knowledge</w:t>
            </w:r>
          </w:p>
        </w:tc>
        <w:tc>
          <w:tcPr/>
          <w:p>
            <w:pPr>
              <w:pStyle w:val="Compact"/>
            </w:pPr>
            <w:r>
              <w:t xml:space="preserve">Lesson 04 (Dimensional Analysis) — mole as a counting unit, Avogadro’s number; Lesson 05 (Density) — reading numeric values from the Periodic Table and Reference Tables; students should recognize atomic mass on the Periodic Table before this lesson.</w:t>
            </w:r>
          </w:p>
        </w:tc>
      </w:tr>
    </w:tbl>
    <w:p>
      <w:pPr>
        <w:pStyle w:val="BodyText"/>
      </w:pPr>
      <w:r>
        <w:rPr>
          <w:b/>
          <w:bCs/>
        </w:rPr>
        <w:t xml:space="preserve">Lesson objectives — students can:</w:t>
      </w:r>
    </w:p>
    <w:p>
      <w:pPr>
        <w:pStyle w:val="Compact"/>
        <w:numPr>
          <w:ilvl w:val="0"/>
          <w:numId w:val="1003"/>
        </w:numPr>
      </w:pPr>
      <w:r>
        <w:t xml:space="preserve">Read the atomic mass of any element from the Periodic Table and identify its unit (g/mol).</w:t>
      </w:r>
    </w:p>
    <w:p>
      <w:pPr>
        <w:pStyle w:val="Compact"/>
        <w:numPr>
          <w:ilvl w:val="0"/>
          <w:numId w:val="1003"/>
        </w:numPr>
      </w:pPr>
      <w:r>
        <w:t xml:space="preserve">Compute the gram formula mass of a compound by summing (atomic mass × subscript) for each element in the formula.</w:t>
      </w:r>
    </w:p>
    <w:p>
      <w:pPr>
        <w:pStyle w:val="Compact"/>
        <w:numPr>
          <w:ilvl w:val="0"/>
          <w:numId w:val="1003"/>
        </w:numPr>
      </w:pPr>
      <w:r>
        <w:t xml:space="preserve">State the unit of gram formula mass (g/mol) and explain what it represents physically: the mass of one mole, i.e., 6.02 × 10²³ formula units.</w:t>
      </w:r>
    </w:p>
    <w:p>
      <w:pPr>
        <w:pStyle w:val="Compact"/>
        <w:numPr>
          <w:ilvl w:val="0"/>
          <w:numId w:val="1003"/>
        </w:numPr>
      </w:pPr>
      <w:r>
        <w:t xml:space="preserve">Explain, using Scale, Proportion, and Quantity, why a mole of gold has more mass than a mole of carbon even though both contain the same number of atoms.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where size or kind changes how heavy it feels, even if the count or amount looks the same — a big vs. small coin, a backpack full of feathers vs. books. What came to mind?”</w:t>
      </w:r>
      <w:r>
        <w:t xml:space="preserve"> </w:t>
      </w:r>
      <w:r>
        <w:t xml:space="preserve">One round, one sentence each, no judgment. This surfaces the intuition that equal counts don’t guarantee equal mass — what matters is what kind of thing is being counted.</w:t>
      </w:r>
    </w:p>
    <w:p>
      <w:pPr>
        <w:pStyle w:val="BodyText"/>
      </w:pPr>
      <w:r>
        <w:t xml:space="preserve">Then post the</w:t>
      </w:r>
      <w:r>
        <w:t xml:space="preserve"> </w:t>
      </w:r>
      <w:r>
        <w:rPr>
          <w:b/>
          <w:bCs/>
        </w:rPr>
        <w:t xml:space="preserve">Do Now</w:t>
      </w:r>
      <w:r>
        <w:t xml:space="preserve">:</w:t>
      </w:r>
    </w:p>
    <w:p>
      <w:pPr>
        <w:pStyle w:val="BlockText"/>
      </w:pPr>
      <w:r>
        <w:rPr>
          <w:i/>
          <w:iCs/>
        </w:rPr>
        <w:t xml:space="preserve">“A jar of water and a container of table salt are on the desk. Both hold exactly one mole — exactly 6.02 × 10²³ formula units. The water weighs 18 grams. The salt weighs 58.5 grams. Write one sentence: why does the salt weigh more if both containers hold the same number of particles?”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salt particles are bigger or heavier than water molecules.”</w:t>
      </w:r>
      <w:r>
        <w:t xml:space="preserve"> </w:t>
      </w:r>
      <w:r>
        <w:t xml:space="preserve">— affirm; and ask: heavier how? What makes one atom or particle heavier than another?</w:t>
      </w:r>
    </w:p>
    <w:p>
      <w:pPr>
        <w:pStyle w:val="Compact"/>
        <w:numPr>
          <w:ilvl w:val="0"/>
          <w:numId w:val="1004"/>
        </w:numPr>
      </w:pPr>
      <w:r>
        <w:t xml:space="preserve">“Because NaCl has more atoms in one formula unit.”</w:t>
      </w:r>
      <w:r>
        <w:t xml:space="preserve"> </w:t>
      </w:r>
      <w:r>
        <w:t xml:space="preserve">— close; that is part of the picture. Probe: each atom is also a different mass. Both things matter.</w:t>
      </w:r>
    </w:p>
    <w:p>
      <w:pPr>
        <w:pStyle w:val="Compact"/>
        <w:numPr>
          <w:ilvl w:val="0"/>
          <w:numId w:val="1004"/>
        </w:numPr>
      </w:pPr>
      <w:r>
        <w:t xml:space="preserve">“I don’t know — I thought a mole was always the same amount.”</w:t>
      </w:r>
      <w:r>
        <w:t xml:space="preserve"> </w:t>
      </w:r>
      <w:r>
        <w:t xml:space="preserve">— exactly right to notice the tension; validate: a mole is always the same</w:t>
      </w:r>
      <w:r>
        <w:t xml:space="preserve"> </w:t>
      </w:r>
      <w:r>
        <w:rPr>
          <w:i/>
          <w:iCs/>
        </w:rPr>
        <w:t xml:space="preserve">count</w:t>
      </w:r>
      <w:r>
        <w:t xml:space="preserve">, but count and mass are two different things. That tension is what today is about.</w:t>
      </w:r>
    </w:p>
    <w:bookmarkEnd w:id="16"/>
    <w:bookmarkStart w:id="20" w:name="Xf142ef69469162825d225dd03c99078e214ac42"/>
    <w:p>
      <w:pPr>
        <w:pStyle w:val="Heading3"/>
      </w:pPr>
      <w:r>
        <w:t xml:space="preserve">3–8 min · Phenomenon hook — same count, different mass</w:t>
      </w:r>
    </w:p>
    <w:p>
      <w:pPr>
        <w:pStyle w:val="FirstParagraph"/>
      </w:pPr>
      <w:r>
        <w:rPr>
          <w:b/>
          <w:bCs/>
        </w:rPr>
        <w:t xml:space="preserve">Teacher actions.</w:t>
      </w:r>
      <w:r>
        <w:t xml:space="preserve"> </w:t>
      </w:r>
      <w:r>
        <w:t xml:space="preserve">Hold up the containers (or describe them clearly if doing a projected version). Put the water jar on the balance first — ~18 g. Then the salt — ~58.5 g. Then the sugar — ~180 g.</w:t>
      </w:r>
    </w:p>
    <w:p>
      <w:pPr>
        <w:pStyle w:val="BlockText"/>
      </w:pPr>
      <w:r>
        <w:t xml:space="preserve">“Same number of particles. Three very different numbers on that balance. The question is: where does the mass come from?”</w:t>
      </w:r>
    </w:p>
    <w:p>
      <w:pPr>
        <w:pStyle w:val="FirstParagraph"/>
      </w:pPr>
      <w:r>
        <w:t xml:space="preserve">Project the</w:t>
      </w:r>
      <w:r>
        <w:t xml:space="preserve"> </w:t>
      </w:r>
      <w:r>
        <w:rPr>
          <w:rStyle w:val="VerbatimChar"/>
        </w:rPr>
        <w:t xml:space="preserve">figures/molar_masses.png</w:t>
      </w:r>
      <w:r>
        <w:t xml:space="preserve"> </w:t>
      </w:r>
      <w:r>
        <w:t xml:space="preserve">figure:</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18" name="Picture"/>
            <a:graphic>
              <a:graphicData uri="http://schemas.openxmlformats.org/drawingml/2006/picture">
                <pic:pic>
                  <pic:nvPicPr>
                    <pic:cNvPr descr="figures/molar_masses.png" id="19" name="Picture"/>
                    <pic:cNvPicPr>
                      <a:picLocks noChangeArrowheads="1" noChangeAspect="1"/>
                    </pic:cNvPicPr>
                  </pic:nvPicPr>
                  <pic:blipFill>
                    <a:blip r:embed="rId17"/>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pStyle w:val="BodyText"/>
      </w:pPr>
      <w:r>
        <w:rPr>
          <w:b/>
          <w:bCs/>
        </w:rPr>
        <w:t xml:space="preserve">Sample teacher language:</w:t>
      </w:r>
    </w:p>
    <w:p>
      <w:pPr>
        <w:pStyle w:val="BlockText"/>
      </w:pPr>
      <w:r>
        <w:t xml:space="preserve">“Look at this bar chart. Every substance on this chart — H₂O, CO₂, NaCl, C₆H₁₂O₆ — we’re looking at one mole of each. Same count: 6.02 × 10²³ formula units each time. But the bars are wildly different heights. The sugar bar is ten times as tall as the water bar. Why? The answer is not in how many particles — it’s in what</w:t>
      </w:r>
      <w:r>
        <w:t xml:space="preserve"> </w:t>
      </w:r>
      <w:r>
        <w:rPr>
          <w:i/>
          <w:iCs/>
        </w:rPr>
        <w:t xml:space="preserve">kind</w:t>
      </w:r>
      <w:r>
        <w:t xml:space="preserve"> </w:t>
      </w:r>
      <w:r>
        <w:t xml:space="preserve">of particle. Different elements have different atomic masses. When you build a formula unit of sugar, you’re stacking 6 carbons, 12 hydrogens, and 6 oxygens, each of which has its own atomic mass. The total stack is what we call the gram formula mass.”</w:t>
      </w:r>
    </w:p>
    <w:p>
      <w:pPr>
        <w:pStyle w:val="FirstParagraph"/>
      </w:pPr>
      <w:r>
        <w:rPr>
          <w:b/>
          <w:bCs/>
        </w:rPr>
        <w:t xml:space="preserve">Anticipated student responses:</w:t>
      </w:r>
    </w:p>
    <w:p>
      <w:pPr>
        <w:pStyle w:val="Compact"/>
        <w:numPr>
          <w:ilvl w:val="0"/>
          <w:numId w:val="1005"/>
        </w:numPr>
      </w:pPr>
      <w:r>
        <w:t xml:space="preserve">“So you just add up the masses from the periodic table?”</w:t>
      </w:r>
      <w:r>
        <w:t xml:space="preserve"> </w:t>
      </w:r>
      <w:r>
        <w:t xml:space="preserve">— that is exactly the method; we’ll build the skill together in Phase 2.</w:t>
      </w:r>
    </w:p>
    <w:p>
      <w:pPr>
        <w:pStyle w:val="Compact"/>
        <w:numPr>
          <w:ilvl w:val="0"/>
          <w:numId w:val="1005"/>
        </w:numPr>
      </w:pPr>
      <w:r>
        <w:t xml:space="preserve">“Why does CO₂ weigh more than H₂O if they both have just a few atoms?”</w:t>
      </w:r>
      <w:r>
        <w:t xml:space="preserve"> </w:t>
      </w:r>
      <w:r>
        <w:t xml:space="preserve">— great observation; CO₂ has one carbon (12) and two oxygens (2 × 16 = 32), totaling 44. H₂O has two hydrogens (2 × 1 = 2) and one oxygen (16), totaling 18. The oxygen in CO₂ just outweighs the entire water molecule.</w:t>
      </w:r>
    </w:p>
    <w:p>
      <w:pPr>
        <w:pStyle w:val="Compact"/>
        <w:numPr>
          <w:ilvl w:val="0"/>
          <w:numId w:val="1005"/>
        </w:numPr>
      </w:pPr>
      <w:r>
        <w:t xml:space="preserve">“Where does 180 come from for sugar?”</w:t>
      </w:r>
      <w:r>
        <w:t xml:space="preserve"> </w:t>
      </w:r>
      <w:r>
        <w:t xml:space="preserve">— we’ll calculate that together during the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equal numbers of atoms (or formula units) of different substances have such different masses?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bar chart or the demonstration. Then:</w:t>
      </w:r>
    </w:p>
    <w:p>
      <w:pPr>
        <w:pStyle w:val="BlockText"/>
      </w:pPr>
      <w:r>
        <w:t xml:space="preserve">“Turn to your partner: looking at the bar chart, CO₂ has a higher gram formula mass than H₂O, but H₂O has three atoms per molecule and CO₂ has three as well. How can they have such different masses if the atom count per molecule is the same?”</w:t>
      </w:r>
    </w:p>
    <w:p>
      <w:pPr>
        <w:pStyle w:val="FirstParagraph"/>
      </w:pPr>
      <w:r>
        <w:t xml:space="preserve">Target insight: it is not the number of atoms per molecule that determines mass — it is the</w:t>
      </w:r>
      <w:r>
        <w:t xml:space="preserve"> </w:t>
      </w:r>
      <w:r>
        <w:rPr>
          <w:i/>
          <w:iCs/>
        </w:rPr>
        <w:t xml:space="preserve">identity</w:t>
      </w:r>
      <w:r>
        <w:t xml:space="preserve"> </w:t>
      </w:r>
      <w:r>
        <w:t xml:space="preserve">of each atom. Oxygen is 16 g/mol; carbon is 12 g/mol; hydrogen is only 1 g/mol. The kind of atom is what determines the contribution to mass.</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05a67482ca853117f0ee0a8bb33e59d2dd81b8e"/>
    <w:p>
      <w:pPr>
        <w:pStyle w:val="Heading3"/>
      </w:pPr>
      <w:r>
        <w:t xml:space="preserve">10–15 min · ABCs Activity —</w:t>
      </w:r>
      <w:r>
        <w:t xml:space="preserve"> </w:t>
      </w:r>
      <w:r>
        <w:t xml:space="preserve">“Mass of One Mole”</w:t>
      </w:r>
      <w:r>
        <w:t xml:space="preserve"> </w:t>
      </w:r>
      <w:r>
        <w:t xml:space="preserve">comparison before the formal definition</w:t>
      </w:r>
    </w:p>
    <w:p>
      <w:pPr>
        <w:pStyle w:val="FirstParagraph"/>
      </w:pPr>
      <w:r>
        <w:rPr>
          <w:b/>
          <w:bCs/>
        </w:rPr>
        <w:t xml:space="preserve">Before any formal vocabulary is introduced</w:t>
      </w:r>
      <w:r>
        <w:t xml:space="preserve">, students build intuition through a structured comparison of the mole masses on the bar chart and the demonstration containers.</w:t>
      </w:r>
    </w:p>
    <w:p>
      <w:pPr>
        <w:pStyle w:val="BodyText"/>
      </w:pPr>
      <w:r>
        <w:t xml:space="preserve">Each student receives a copy of the bar chart (or examines the projection). The task:</w:t>
      </w:r>
    </w:p>
    <w:p>
      <w:pPr>
        <w:pStyle w:val="BodyText"/>
      </w:pPr>
      <w:r>
        <w:rPr>
          <w:b/>
          <w:bCs/>
        </w:rPr>
        <w:t xml:space="preserve">Part 1 — Rank and compare:</w:t>
      </w:r>
    </w:p>
    <w:p>
      <w:pPr>
        <w:pStyle w:val="BlockText"/>
      </w:pPr>
      <w:r>
        <w:t xml:space="preserve">“Without any calculation — just by looking at the formulas in the chart — which substance do you predict has the most atoms per formula unit? Does having more atoms always mean higher mass? Write your prediction and reasoning.”</w:t>
      </w:r>
    </w:p>
    <w:p>
      <w:pPr>
        <w:pStyle w:val="FirstParagraph"/>
      </w:pPr>
      <w:r>
        <w:rPr>
          <w:b/>
          <w:bCs/>
        </w:rPr>
        <w:t xml:space="preserve">Part 2 — Check by counting:</w:t>
      </w:r>
    </w:p>
    <w:p>
      <w:pPr>
        <w:pStyle w:val="BodyText"/>
      </w:pPr>
      <w:r>
        <w:t xml:space="preserve">Have students fill in this table for the four substances on the chart: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Elements and subscripts</w:t>
            </w:r>
          </w:p>
        </w:tc>
        <w:tc>
          <w:tcPr/>
          <w:p>
            <w:pPr>
              <w:pStyle w:val="Compact"/>
            </w:pPr>
            <w:r>
              <w:t xml:space="preserve">Your estimate: big or small mass?</w:t>
            </w:r>
          </w:p>
        </w:tc>
      </w:tr>
      <w:tr>
        <w:tc>
          <w:tcPr/>
          <w:p>
            <w:pPr>
              <w:pStyle w:val="Compact"/>
            </w:pPr>
            <w:r>
              <w:t xml:space="preserve">H₂O</w:t>
            </w:r>
          </w:p>
        </w:tc>
        <w:tc>
          <w:tcPr/>
          <w:p>
            <w:pPr>
              <w:pStyle w:val="Compact"/>
            </w:pPr>
            <w:r>
              <w:t xml:space="preserve">H×2, O×1</w:t>
            </w:r>
          </w:p>
        </w:tc>
        <w:tc>
          <w:tcPr/>
          <w:p>
            <w:pPr>
              <w:pStyle w:val="Compact"/>
            </w:pPr>
          </w:p>
        </w:tc>
      </w:tr>
      <w:tr>
        <w:tc>
          <w:tcPr/>
          <w:p>
            <w:pPr>
              <w:pStyle w:val="Compact"/>
            </w:pPr>
            <w:r>
              <w:t xml:space="preserve">CO₂</w:t>
            </w:r>
          </w:p>
        </w:tc>
        <w:tc>
          <w:tcPr/>
          <w:p>
            <w:pPr>
              <w:pStyle w:val="Compact"/>
            </w:pPr>
            <w:r>
              <w:t xml:space="preserve">C×1, O×2</w:t>
            </w:r>
          </w:p>
        </w:tc>
        <w:tc>
          <w:tcPr/>
          <w:p>
            <w:pPr>
              <w:pStyle w:val="Compact"/>
            </w:pPr>
          </w:p>
        </w:tc>
      </w:tr>
      <w:tr>
        <w:tc>
          <w:tcPr/>
          <w:p>
            <w:pPr>
              <w:pStyle w:val="Compact"/>
            </w:pPr>
            <w:r>
              <w:t xml:space="preserve">NaCl</w:t>
            </w:r>
          </w:p>
        </w:tc>
        <w:tc>
          <w:tcPr/>
          <w:p>
            <w:pPr>
              <w:pStyle w:val="Compact"/>
            </w:pPr>
            <w:r>
              <w:t xml:space="preserve">Na×1, Cl×1</w:t>
            </w:r>
          </w:p>
        </w:tc>
        <w:tc>
          <w:tcPr/>
          <w:p>
            <w:pPr>
              <w:pStyle w:val="Compact"/>
            </w:pPr>
          </w:p>
        </w:tc>
      </w:tr>
      <w:tr>
        <w:tc>
          <w:tcPr/>
          <w:p>
            <w:pPr>
              <w:pStyle w:val="Compact"/>
            </w:pPr>
            <w:r>
              <w:t xml:space="preserve">C₆H₁₂O₆</w:t>
            </w:r>
          </w:p>
        </w:tc>
        <w:tc>
          <w:tcPr/>
          <w:p>
            <w:pPr>
              <w:pStyle w:val="Compact"/>
            </w:pPr>
            <w:r>
              <w:t xml:space="preserve">C×6, H×12, O×6</w:t>
            </w:r>
          </w:p>
        </w:tc>
        <w:tc>
          <w:tcPr/>
          <w:p>
            <w:pPr>
              <w:pStyle w:val="Compact"/>
            </w:pPr>
          </w:p>
        </w:tc>
      </w:tr>
    </w:tbl>
    <w:p>
      <w:pPr>
        <w:pStyle w:val="BlockText"/>
      </w:pPr>
      <w:r>
        <w:t xml:space="preserve">“You can see the bars — now let’s figure out</w:t>
      </w:r>
      <w:r>
        <w:t xml:space="preserve"> </w:t>
      </w:r>
      <w:r>
        <w:rPr>
          <w:i/>
          <w:iCs/>
        </w:rPr>
        <w:t xml:space="preserve">why</w:t>
      </w:r>
      <w:r>
        <w:t xml:space="preserve"> </w:t>
      </w:r>
      <w:r>
        <w:t xml:space="preserve">they are those heights. That requires knowing the actual mass of each kind of atom. That’s on your Periodic Table.”</w:t>
      </w:r>
    </w:p>
    <w:p>
      <w:pPr>
        <w:pStyle w:val="FirstParagraph"/>
      </w:pPr>
      <w:r>
        <w:rPr>
          <w:b/>
          <w:bCs/>
        </w:rPr>
        <w:t xml:space="preserve">Teacher facilitation language (circulate):</w:t>
      </w:r>
    </w:p>
    <w:p>
      <w:pPr>
        <w:pStyle w:val="BlockText"/>
      </w:pPr>
      <w:r>
        <w:t xml:space="preserve">“Before I give you the calculation method, just look at the formulas. Where do you see the most atoms? Where do you see the heaviest-sounding elements — elements toward the bottom of the Periodic Table, where atomic masses are larger?”</w:t>
      </w:r>
    </w:p>
    <w:p>
      <w:pPr>
        <w:pStyle w:val="BlockText"/>
      </w:pPr>
      <w:r>
        <w:t xml:space="preserve">“NaCl has only two atoms per formula unit, but its bar is taller than H₂O which also has about three. What could explain that? What if Na and Cl each had a larger atomic mass than H and O?”</w:t>
      </w:r>
    </w:p>
    <w:p>
      <w:pPr>
        <w:pStyle w:val="FirstParagraph"/>
      </w:pPr>
      <w:r>
        <w:rPr>
          <w:b/>
          <w:bCs/>
        </w:rPr>
        <w:t xml:space="preserve">Anticipated student responses during ABCs:</w:t>
      </w:r>
    </w:p>
    <w:p>
      <w:pPr>
        <w:pStyle w:val="Compact"/>
        <w:numPr>
          <w:ilvl w:val="0"/>
          <w:numId w:val="1006"/>
        </w:numPr>
      </w:pPr>
      <w:r>
        <w:t xml:space="preserve">“C₆H₁₂O₆ has the most atoms, so of course it has the biggest bar.”</w:t>
      </w:r>
      <w:r>
        <w:t xml:space="preserve"> </w:t>
      </w:r>
      <w:r>
        <w:t xml:space="preserve">— half-right; probe: what if it were C₆H₁₂O₆ vs. one atom of a very heavy element like gold? The atom count alone doesn’t determine mass — kind matters too.</w:t>
      </w:r>
    </w:p>
    <w:p>
      <w:pPr>
        <w:pStyle w:val="Compact"/>
        <w:numPr>
          <w:ilvl w:val="0"/>
          <w:numId w:val="1006"/>
        </w:numPr>
      </w:pPr>
      <w:r>
        <w:t xml:space="preserve">“Na must be heavy.”</w:t>
      </w:r>
      <w:r>
        <w:t xml:space="preserve"> </w:t>
      </w:r>
      <w:r>
        <w:t xml:space="preserve">— affirm; and ask: how would we check exactly? What’s on the Periodic Table?</w:t>
      </w:r>
    </w:p>
    <w:p>
      <w:pPr>
        <w:pStyle w:val="Compact"/>
        <w:numPr>
          <w:ilvl w:val="0"/>
          <w:numId w:val="1006"/>
        </w:numPr>
      </w:pPr>
      <w:r>
        <w:t xml:space="preserve">“I see numbers on the Periodic Table under the symbol — are those the masses?”</w:t>
      </w:r>
      <w:r>
        <w:t xml:space="preserve"> </w:t>
      </w:r>
      <w:r>
        <w:t xml:space="preserve">— yes; those are the atomic masses in g/mol, exactly what you need.</w:t>
      </w:r>
    </w:p>
    <w:bookmarkEnd w:id="23"/>
    <w:bookmarkStart w:id="24" w:name="X7b0a7cbb4e1e53fd74440565c624206247c6275"/>
    <w:p>
      <w:pPr>
        <w:pStyle w:val="Heading3"/>
      </w:pPr>
      <w:r>
        <w:t xml:space="preserve">15–22 min · Initial Model — first GFM calculation from a formula</w:t>
      </w:r>
    </w:p>
    <w:p>
      <w:pPr>
        <w:pStyle w:val="FirstParagraph"/>
      </w:pPr>
      <w:r>
        <w:rPr>
          <w:b/>
          <w:bCs/>
        </w:rPr>
        <w:t xml:space="preserve">Prompt on the board:</w:t>
      </w:r>
    </w:p>
    <w:p>
      <w:pPr>
        <w:pStyle w:val="BlockText"/>
      </w:pPr>
      <w:r>
        <w:rPr>
          <w:i/>
          <w:iCs/>
        </w:rPr>
        <w:t xml:space="preserve">“Before we name the process: using the Periodic Table, find the atomic mass of each element in H₂O and add them up. H appears twice (subscript 2), O appears once (subscript 1). What is the total mass for one formula unit of H₂O in g/mol?”</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H: 1.0 g/mol × 2 = 2.0 g/mol</w:t>
      </w:r>
      <w:r>
        <w:t xml:space="preserve"> </w:t>
      </w:r>
      <w:r>
        <w:t xml:space="preserve">O: 16.0 g/mol × 1 = 16.0 g/mol</w:t>
      </w:r>
      <w:r>
        <w:t xml:space="preserve"> </w:t>
      </w:r>
      <w:r>
        <w:t xml:space="preserve">Total: 18.0 g/mol</w:t>
      </w:r>
    </w:p>
    <w:p>
      <w:pPr>
        <w:pStyle w:val="FirstParagraph"/>
      </w:pPr>
      <w:r>
        <w:rPr>
          <w:b/>
          <w:bCs/>
        </w:rPr>
        <w:t xml:space="preserve">Teacher facilitation language:</w:t>
      </w:r>
    </w:p>
    <w:p>
      <w:pPr>
        <w:pStyle w:val="BlockText"/>
      </w:pPr>
      <w:r>
        <w:t xml:space="preserve">“Look at the bar chart. What height does the H₂O bar reach? 18. Does your calculation match? If it does, you’ve already found the gram formula mass of water — before I’ve even defined the term.”</w:t>
      </w:r>
    </w:p>
    <w:p>
      <w:pPr>
        <w:pStyle w:val="BlockText"/>
      </w:pPr>
      <w:r>
        <w:t xml:space="preserve">“Look at your partner’s setup. Did they multiply atomic mass times subscript, or just add atomic masses without the subscript? What happens if you use the subscript 2 for hydrogen correctly versus ignoring it?”</w:t>
      </w:r>
    </w:p>
    <w:p>
      <w:pPr>
        <w:pStyle w:val="FirstParagraph"/>
      </w:pPr>
      <w:r>
        <w:rPr>
          <w:b/>
          <w:bCs/>
        </w:rPr>
        <w:t xml:space="preserve">Anticipated student responses:</w:t>
      </w:r>
    </w:p>
    <w:p>
      <w:pPr>
        <w:pStyle w:val="Compact"/>
        <w:numPr>
          <w:ilvl w:val="0"/>
          <w:numId w:val="1007"/>
        </w:numPr>
      </w:pPr>
      <w:r>
        <w:t xml:space="preserve">“I got 17 — I only counted one hydrogen.”</w:t>
      </w:r>
      <w:r>
        <w:t xml:space="preserve"> </w:t>
      </w:r>
      <w:r>
        <w:t xml:space="preserve">— ask: how many H atoms does a water molecule have? What does the subscript 2 tell you? Each H contributes its mass separately, so multiply by 2.</w:t>
      </w:r>
    </w:p>
    <w:p>
      <w:pPr>
        <w:pStyle w:val="Compact"/>
        <w:numPr>
          <w:ilvl w:val="0"/>
          <w:numId w:val="1007"/>
        </w:numPr>
      </w:pPr>
      <w:r>
        <w:t xml:space="preserve">“I got 18.015 — is that right?”</w:t>
      </w:r>
      <w:r>
        <w:t xml:space="preserve"> </w:t>
      </w:r>
      <w:r>
        <w:t xml:space="preserve">— yes, from the full atomic mass; we typically round to 18.0 or 18 for practice problems. Both are acceptable.</w:t>
      </w:r>
    </w:p>
    <w:p>
      <w:pPr>
        <w:pStyle w:val="Compact"/>
        <w:numPr>
          <w:ilvl w:val="0"/>
          <w:numId w:val="1007"/>
        </w:numPr>
      </w:pPr>
      <w:r>
        <w:t xml:space="preserve">“This is just adding atomic masses from the Periodic Table.”</w:t>
      </w:r>
      <w:r>
        <w:t xml:space="preserve"> </w:t>
      </w:r>
      <w:r>
        <w:t xml:space="preserve">— exactly. And the subscript tells you how many of each element to add.</w:t>
      </w:r>
    </w:p>
    <w:bookmarkEnd w:id="24"/>
    <w:bookmarkStart w:id="25" w:name="X69e5298efa4897a0688554129bde549eb410d45"/>
    <w:p>
      <w:pPr>
        <w:pStyle w:val="Heading3"/>
      </w:pPr>
      <w:r>
        <w:t xml:space="preserve">22–30 min · Investigation — group GFM calculation practice</w:t>
      </w:r>
    </w:p>
    <w:p>
      <w:pPr>
        <w:pStyle w:val="FirstParagraph"/>
      </w:pPr>
      <w:r>
        <w:t xml:space="preserve">Groups of three or four work through a structured practice set. Each student fills in the add-up table individually and then compares with the group.</w:t>
      </w:r>
    </w:p>
    <w:p>
      <w:pPr>
        <w:pStyle w:val="BodyText"/>
      </w:pPr>
      <w:r>
        <w:rPr>
          <w:b/>
          <w:bCs/>
        </w:rPr>
        <w:t xml:space="preserve">Practice set (written on the board or distributed as a half-sheet):</w:t>
      </w:r>
    </w:p>
    <w:p>
      <w:pPr>
        <w:pStyle w:val="BodyText"/>
      </w:pPr>
      <w:r>
        <w:t xml:space="preserve">Calculate the gram formula mass of each compound using the Periodic Table. Show the add-up in the element | atomic mass | subscript | product | sum format.</w:t>
      </w:r>
    </w:p>
    <w:p>
      <w:pPr>
        <w:pStyle w:val="BodyText"/>
      </w:pPr>
      <w:r>
        <w:rPr>
          <w:b/>
          <w:bCs/>
        </w:rPr>
        <w:t xml:space="preserve">Compound A: H₂O</w:t>
      </w:r>
      <w:r>
        <w:t xml:space="preserve"> </w:t>
      </w:r>
      <w:r>
        <w:t xml:space="preserve">(revisit — confirm the calculation as a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rPr>
          <w:b/>
          <w:bCs/>
        </w:rPr>
        <w:t xml:space="preserve">Compound B: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rPr>
          <w:b/>
          <w:bCs/>
        </w:rPr>
        <w:t xml:space="preserve">Compound C: C₆H₁₂O₆</w:t>
      </w:r>
      <w:r>
        <w:t xml:space="preserve"> </w:t>
      </w:r>
      <w:r>
        <w:t xml:space="preserve">(sugar)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rPr>
          <w:b/>
          <w:bCs/>
        </w:rPr>
        <w:t xml:space="preserve">Teacher facilitation prompts (circulate):</w:t>
      </w:r>
    </w:p>
    <w:p>
      <w:pPr>
        <w:pStyle w:val="BlockText"/>
      </w:pPr>
      <w:r>
        <w:t xml:space="preserve">“For CaCl₂, how many Cl atoms are in one formula unit? Subscript 2 means 2 chlorine atoms. Each one contributes 35.5 g/mol — so the total chlorine contribution is 35.5 × 2 = 71.0 g/mol.”</w:t>
      </w:r>
    </w:p>
    <w:p>
      <w:pPr>
        <w:pStyle w:val="BlockText"/>
      </w:pPr>
      <w:r>
        <w:t xml:space="preserve">“For C₆H₁₂O₆, this looks big but the logic is the same: six carbons, twelve hydrogens, six oxygens. Do each element separately, add up the three products, and check it against the bar chart.”</w:t>
      </w:r>
    </w:p>
    <w:p>
      <w:pPr>
        <w:pStyle w:val="BlockText"/>
      </w:pPr>
      <w:r>
        <w:t xml:space="preserve">“What unit does your answer carry? If you’re adding up g/mol values and getting grams, you missed the per-mole — GFM is always in g/mol.”</w:t>
      </w:r>
    </w:p>
    <w:p>
      <w:pPr>
        <w:pStyle w:val="FirstParagraph"/>
      </w:pPr>
      <w:r>
        <w:rPr>
          <w:b/>
          <w:bCs/>
        </w:rPr>
        <w:t xml:space="preserve">Anticipated student responses:</w:t>
      </w:r>
    </w:p>
    <w:p>
      <w:pPr>
        <w:pStyle w:val="Compact"/>
        <w:numPr>
          <w:ilvl w:val="0"/>
          <w:numId w:val="1008"/>
        </w:numPr>
      </w:pPr>
      <w:r>
        <w:t xml:space="preserve">On CaCl₂:</w:t>
      </w:r>
      <w:r>
        <w:t xml:space="preserve"> </w:t>
      </w:r>
      <w:r>
        <w:t xml:space="preserve">“I got 75.6 — I added Ca + Cl + Cl separately but used the wrong atomic mass for Ca.”</w:t>
      </w:r>
      <w:r>
        <w:t xml:space="preserve"> </w:t>
      </w:r>
      <w:r>
        <w:t xml:space="preserve">— redirect to the Periodic Table: Ca is 40.1 g/mol, not 35.1.</w:t>
      </w:r>
    </w:p>
    <w:p>
      <w:pPr>
        <w:pStyle w:val="Compact"/>
        <w:numPr>
          <w:ilvl w:val="0"/>
          <w:numId w:val="1008"/>
        </w:numPr>
      </w:pPr>
      <w:r>
        <w:t xml:space="preserve">On C₆H₁₂O₆:</w:t>
      </w:r>
      <w:r>
        <w:t xml:space="preserve"> </w:t>
      </w:r>
      <w:r>
        <w:t xml:space="preserve">“This has so many atoms.”</w:t>
      </w:r>
      <w:r>
        <w:t xml:space="preserve"> </w:t>
      </w:r>
      <w:r>
        <w:t xml:space="preserve">— affirm; the logic is identical, just more rows. Suggest doing it one element at a time and check against the bar chart at the end: 180 g/mol.</w:t>
      </w:r>
    </w:p>
    <w:p>
      <w:pPr>
        <w:pStyle w:val="Compact"/>
        <w:numPr>
          <w:ilvl w:val="0"/>
          <w:numId w:val="1008"/>
        </w:numPr>
      </w:pPr>
      <w:r>
        <w:t xml:space="preserve">“Is 180 the same as the sugar container on the balance?”</w:t>
      </w:r>
      <w:r>
        <w:t xml:space="preserve"> </w:t>
      </w:r>
      <w:r>
        <w:t xml:space="preserve">— yes; that’s exactly what they weighed out for the demonstration.</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CaCl₂’s add-up table on the board. Ask the class:</w:t>
      </w:r>
    </w:p>
    <w:p>
      <w:pPr>
        <w:pStyle w:val="BlockText"/>
      </w:pPr>
      <w:r>
        <w:t xml:space="preserve">“Look at each row. What two numbers multiplied together give the mass contribution? (Atomic mass × subscript.) And why do we multiply instead of just adding the atomic mass once?”</w:t>
      </w:r>
    </w:p>
    <w:p>
      <w:pPr>
        <w:pStyle w:val="FirstParagraph"/>
      </w:pPr>
      <w:r>
        <w:t xml:space="preserve">Surface the key idea: the subscript tells you the number of that element’s atoms in one formula unit. Each atom carries its full atomic mass, so you multiply. The sum of all contributions is the gram formula mass — the mass of one mole of the substance.</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the completed GFM for C₆H₁₂O₆ — 180 g/mol. Turn to your partner: NaCl has only two atoms per formula unit, but we said NaCl has a GFM of 58.5 g/mol. H₂O also has three atoms per formula unit but only 18 g/mol. What does this comparison tell you about what actually determines gram formula mass?”</w:t>
      </w:r>
    </w:p>
    <w:p>
      <w:pPr>
        <w:pStyle w:val="FirstParagraph"/>
      </w:pPr>
      <w:r>
        <w:t xml:space="preserve">Target consensus: gram formula mass depends on two things — (1) which elements are in the formula (their atomic masses from the Periodic Table) and (2) how many of each (the subscripts). It is not just the number of atoms but what</w:t>
      </w:r>
      <w:r>
        <w:t xml:space="preserve"> </w:t>
      </w:r>
      <w:r>
        <w:rPr>
          <w:i/>
          <w:iCs/>
        </w:rPr>
        <w:t xml:space="preserve">kind</w:t>
      </w:r>
      <w:r>
        <w:t xml:space="preserve"> </w:t>
      </w:r>
      <w:r>
        <w:t xml:space="preserve">of atom each one is.</w:t>
      </w:r>
    </w:p>
    <w:p>
      <w:pPr>
        <w:pStyle w:val="BlockText"/>
      </w:pPr>
      <w:r>
        <w:t xml:space="preserve">“If I changed the formula from H₂O to H₂O₂ (hydrogen peroxide), what would happen to the gram formula mass? What changes, and what stays the same?”</w:t>
      </w:r>
    </w:p>
    <w:p>
      <w:pPr>
        <w:pStyle w:val="FirstParagraph"/>
      </w:pPr>
      <w:r>
        <w:t xml:space="preserve">Target: the oxygen contribution doubles (2 × 16 = 32 instead of 16), so GFM goes from 18 to 34 g/mol. The method is the same — just a different subscript on one element.</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summed up (atomic mass × subscript) for all the elements in a formula, we were finding the</w:t>
      </w:r>
      <w:r>
        <w:t xml:space="preserve"> </w:t>
      </w:r>
      <w:r>
        <w:rPr>
          <w:b/>
          <w:bCs/>
        </w:rPr>
        <w:t xml:space="preserve">gram formula mass</w:t>
      </w:r>
      <w:r>
        <w:t xml:space="preserve"> </w:t>
      </w:r>
      <w:r>
        <w:t xml:space="preserve">— the mass in grams of exactly one mole of that substance. Gram formula mass is found by adding the atomic masses in the formula, each multiplied by its subscript, and the unit is always g/mol.”</w:t>
      </w:r>
    </w:p>
    <w:p>
      <w:pPr>
        <w:pStyle w:val="BlockText"/>
      </w:pPr>
      <w:r>
        <w:t xml:space="preserve">“Here is the Hochman appositive move that will help you write and remember that definition. An appositive is a phrase set off by dashes that renames or explains the noun next to it. Say this with me:</w:t>
      </w:r>
    </w:p>
    <w:p>
      <w:pPr>
        <w:pStyle w:val="BlockText"/>
      </w:pPr>
      <w:r>
        <w:rPr>
          <w:i/>
          <w:iCs/>
        </w:rPr>
        <w:t xml:space="preserve">Gram formula mass — the mass of one mole of a substance — is found by adding the atomic masses in its formula.</w:t>
      </w:r>
    </w:p>
    <w:p>
      <w:pPr>
        <w:pStyle w:val="BlockText"/>
      </w:pPr>
      <w:r>
        <w:t xml:space="preserve">The phrase between the dashes is the appositive: it defines</w:t>
      </w:r>
      <w:r>
        <w:t xml:space="preserve"> </w:t>
      </w:r>
      <w:r>
        <w:t xml:space="preserve">‘gram formula mass’</w:t>
      </w:r>
      <w:r>
        <w:t xml:space="preserve"> </w:t>
      </w:r>
      <w:r>
        <w:t xml:space="preserve">in the same sentence. You’ll use this structure on the Exit Ticket and in your notes.”</w:t>
      </w:r>
    </w:p>
    <w:p>
      <w:pPr>
        <w:pStyle w:val="BlockText"/>
      </w:pPr>
      <w:r>
        <w:t xml:space="preserve">“You’ll also hear the term</w:t>
      </w:r>
      <w:r>
        <w:t xml:space="preserve"> </w:t>
      </w:r>
      <w:r>
        <w:rPr>
          <w:b/>
          <w:bCs/>
        </w:rPr>
        <w:t xml:space="preserve">molar mass</w:t>
      </w:r>
      <w:r>
        <w:t xml:space="preserve"> </w:t>
      </w:r>
      <w:r>
        <w:t xml:space="preserve">— it means exactly the same thing as gram formula mass. Chemists use both terms interchangeably. Gram formula mass emphasizes the formula (you find it from the formula); molar mass emphasizes the mole (it’s the mass</w:t>
      </w:r>
      <w:r>
        <w:t xml:space="preserve"> </w:t>
      </w:r>
      <w:r>
        <w:rPr>
          <w:i/>
          <w:iCs/>
        </w:rPr>
        <w:t xml:space="preserve">per</w:t>
      </w:r>
      <w:r>
        <w:t xml:space="preserve"> </w:t>
      </w:r>
      <w:r>
        <w:t xml:space="preserve">mole). Same concept, two names.”</w:t>
      </w:r>
    </w:p>
    <w:p>
      <w:pPr>
        <w:pStyle w:val="BlockText"/>
      </w:pPr>
      <w:r>
        <w:t xml:space="preserve">“Both terms build on the third vocabulary word:</w:t>
      </w:r>
      <w:r>
        <w:t xml:space="preserve"> </w:t>
      </w:r>
      <w:r>
        <w:rPr>
          <w:b/>
          <w:bCs/>
        </w:rPr>
        <w:t xml:space="preserve">mole</w:t>
      </w:r>
      <w:r>
        <w:t xml:space="preserve"> </w:t>
      </w:r>
      <w:r>
        <w:t xml:space="preserve">— the chemist’s counting unit, equal to 6.02 × 10²³ particles. The mole is what links the invisible atomic scale (atoms you cannot weigh individually) to the macroscopic scale (grams you can read off a balance). When you know the gram formula mass, you can convert any number of moles to grams, or any mass in grams to moles.”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the molar mass of NaCl is 58.5 g/mol, what does that sentence mean in plain English?”</w:t>
      </w:r>
      <w:r>
        <w:t xml:space="preserve"> </w:t>
      </w:r>
      <w:r>
        <w:t xml:space="preserve">—</w:t>
      </w:r>
      <w:r>
        <w:t xml:space="preserve"> </w:t>
      </w:r>
      <w:r>
        <w:rPr>
          <w:i/>
          <w:iCs/>
        </w:rPr>
        <w:t xml:space="preserve">Expected response:</w:t>
      </w:r>
      <w:r>
        <w:t xml:space="preserve"> </w:t>
      </w:r>
      <w:r>
        <w:t xml:space="preserve">one mole (6.02 × 10²³ formula units) of NaCl has a mass of 58.5 grams. You could weigh it on a balance.</w:t>
      </w:r>
    </w:p>
    <w:p>
      <w:pPr>
        <w:pStyle w:val="Compact"/>
        <w:numPr>
          <w:ilvl w:val="0"/>
          <w:numId w:val="1009"/>
        </w:numPr>
      </w:pPr>
      <w:r>
        <w:t xml:space="preserve">“Where do you find the atomic masses to build your gram formula mass calculation?”</w:t>
      </w:r>
      <w:r>
        <w:t xml:space="preserve"> </w:t>
      </w:r>
      <w:r>
        <w:t xml:space="preserve">—</w:t>
      </w:r>
      <w:r>
        <w:t xml:space="preserve"> </w:t>
      </w:r>
      <w:r>
        <w:rPr>
          <w:i/>
          <w:iCs/>
        </w:rPr>
        <w:t xml:space="preserve">Expected response:</w:t>
      </w:r>
      <w:r>
        <w:t xml:space="preserve"> </w:t>
      </w:r>
      <w:r>
        <w:t xml:space="preserve">the Periodic Table (Reference Table S in the 2025 NYS Chemistry Reference Tables). The numbers below the element symbols are the atomic masses in g/mol.</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H₂O calculation. They annotate it with vocabulary: label the atomic mass × subscript step as</w:t>
      </w:r>
      <w:r>
        <w:t xml:space="preserve"> </w:t>
      </w:r>
      <w:r>
        <w:t xml:space="preserve">“contribution of each element,”</w:t>
      </w:r>
      <w:r>
        <w:t xml:space="preserve"> </w:t>
      </w:r>
      <w:r>
        <w:t xml:space="preserve">write the GFM in g/mol, and then write an appositive sentence defining the result.</w:t>
      </w:r>
    </w:p>
    <w:p>
      <w:pPr>
        <w:pStyle w:val="BodyText"/>
      </w:pPr>
      <w:r>
        <w:rPr>
          <w:b/>
          <w:bCs/>
        </w:rPr>
        <w:t xml:space="preserve">Appositive sentence (model on board):</w:t>
      </w:r>
    </w:p>
    <w:p>
      <w:pPr>
        <w:pStyle w:val="BlockText"/>
      </w:pPr>
      <w:r>
        <w:rPr>
          <w:i/>
          <w:iCs/>
        </w:rPr>
        <w:t xml:space="preserve">“Gram formula mass — the mass of one mole of a substance — is found by adding the atomic masses in its formula.”</w:t>
      </w:r>
    </w:p>
    <w:p>
      <w:pPr>
        <w:pStyle w:val="FirstParagraph"/>
      </w:pPr>
      <w:r>
        <w:t xml:space="preserve">Ask students to write a parallel appositive sentence for CaCl₂:</w:t>
      </w:r>
    </w:p>
    <w:p>
      <w:pPr>
        <w:pStyle w:val="BlockText"/>
      </w:pPr>
      <w:r>
        <w:rPr>
          <w:i/>
          <w:iCs/>
        </w:rPr>
        <w:t xml:space="preserve">“The gram formula mass of calcium chloride — ___ g/mol — is found by summing ___ (Ca) and ___ (Cl × 2).”</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mole of gold (Au, atomic mass 197 g/mol) has far more mass than a mole of carbon (C, atomic mass 12 g/mol).”</w:t>
      </w:r>
    </w:p>
    <w:p>
      <w:pPr>
        <w:pStyle w:val="FirstParagraph"/>
      </w:pPr>
      <w:r>
        <w:t xml:space="preserve">Model one aloud:</w:t>
      </w:r>
    </w:p>
    <w:p>
      <w:pPr>
        <w:pStyle w:val="BlockText"/>
      </w:pPr>
      <w:r>
        <w:t xml:space="preserve">“A mole of gold has far more mass than a mole of carbon</w:t>
      </w:r>
      <w:r>
        <w:t xml:space="preserve"> </w:t>
      </w:r>
      <w:r>
        <w:rPr>
          <w:b/>
          <w:bCs/>
        </w:rPr>
        <w:t xml:space="preserve">because</w:t>
      </w:r>
      <w:r>
        <w:t xml:space="preserve"> </w:t>
      </w:r>
      <w:r>
        <w:t xml:space="preserve">each gold atom contains far more protons and neutrons than each carbon atom, giving it a much larger atomic mass (197 vs. 12 g/mol) —</w:t>
      </w:r>
      <w:r>
        <w:t xml:space="preserve"> </w:t>
      </w:r>
      <w:r>
        <w:rPr>
          <w:b/>
          <w:bCs/>
        </w:rPr>
        <w:t xml:space="preserve">but</w:t>
      </w:r>
      <w:r>
        <w:t xml:space="preserve"> </w:t>
      </w:r>
      <w:r>
        <w:t xml:space="preserve">both moles contain exactly the same number of atoms (6.02 × 10²³) —</w:t>
      </w:r>
      <w:r>
        <w:t xml:space="preserve"> </w:t>
      </w:r>
      <w:r>
        <w:rPr>
          <w:b/>
          <w:bCs/>
        </w:rPr>
        <w:t xml:space="preserve">so</w:t>
      </w:r>
      <w:r>
        <w:t xml:space="preserve"> </w:t>
      </w:r>
      <w:r>
        <w:t xml:space="preserve">the total mass is determined by the mass of each individual atom, not by the count of atoms, and a mole of gold therefore weighs about 16 times more than a mole of carbon.”</w:t>
      </w:r>
    </w:p>
    <w:p>
      <w:pPr>
        <w:pStyle w:val="FirstParagraph"/>
      </w:pPr>
      <w:r>
        <w:t xml:space="preserve">Then have students write their own B/B/S using one of these starters:</w:t>
      </w:r>
    </w:p>
    <w:p>
      <w:pPr>
        <w:pStyle w:val="Compact"/>
        <w:numPr>
          <w:ilvl w:val="0"/>
          <w:numId w:val="1010"/>
        </w:numPr>
      </w:pPr>
      <w:r>
        <w:rPr>
          <w:i/>
          <w:iCs/>
        </w:rPr>
        <w:t xml:space="preserve">“A student calculates the GFM of CaCl₂ and gets 75.6 g/mol instead of 111.1 g/mol…”</w:t>
      </w:r>
      <w:r>
        <w:t xml:space="preserve"> </w:t>
      </w:r>
      <w:r>
        <w:t xml:space="preserve">(hint: they ignored the subscript 2 on Cl)</w:t>
      </w:r>
    </w:p>
    <w:p>
      <w:pPr>
        <w:pStyle w:val="Compact"/>
        <w:numPr>
          <w:ilvl w:val="0"/>
          <w:numId w:val="1010"/>
        </w:numPr>
      </w:pPr>
      <w:r>
        <w:rPr>
          <w:i/>
          <w:iCs/>
        </w:rPr>
        <w:t xml:space="preserve">“A mole of H₂O has a lower gram formula mass than a mole of CO₂…”</w:t>
      </w:r>
    </w:p>
    <w:p>
      <w:pPr>
        <w:pStyle w:val="FirstParagraph"/>
      </w:pPr>
      <w:r>
        <w:rPr>
          <w:b/>
          <w:bCs/>
        </w:rPr>
        <w:t xml:space="preserve">Anticipated student responses:</w:t>
      </w:r>
    </w:p>
    <w:p>
      <w:pPr>
        <w:pStyle w:val="Compact"/>
        <w:numPr>
          <w:ilvl w:val="0"/>
          <w:numId w:val="1011"/>
        </w:numPr>
      </w:pPr>
      <w:r>
        <w:t xml:space="preserve">“Because they forgot to multiply Cl by 2.”</w:t>
      </w:r>
      <w:r>
        <w:t xml:space="preserve"> </w:t>
      </w:r>
      <w:r>
        <w:t xml:space="preserve">— good start; push for the Because frame:</w:t>
      </w:r>
      <w:r>
        <w:t xml:space="preserve"> </w:t>
      </w:r>
      <w:r>
        <w:t xml:space="preserve">“because they used the atomic mass of Cl without multiplying by the subscript 2, meaning they only counted one chlorine atom instead of two.”</w:t>
      </w:r>
    </w:p>
    <w:p>
      <w:pPr>
        <w:pStyle w:val="Compact"/>
        <w:numPr>
          <w:ilvl w:val="0"/>
          <w:numId w:val="1011"/>
        </w:numPr>
      </w:pPr>
      <w:r>
        <w:t xml:space="preserve">“Because water has lighter atoms than CO₂ — hydrogen is only 1.”</w:t>
      </w:r>
      <w:r>
        <w:t xml:space="preserve"> </w:t>
      </w:r>
      <w:r>
        <w:t xml:space="preserve">— excellent; push for the So:</w:t>
      </w:r>
      <w:r>
        <w:t xml:space="preserve"> </w:t>
      </w:r>
      <w:r>
        <w:t xml:space="preserve">“so the total mass is only 18 g/mol for water versus 44 g/mol for CO₂, even though both molecules have 3 atoms.”</w:t>
      </w:r>
    </w:p>
    <w:bookmarkEnd w:id="31"/>
    <w:bookmarkStart w:id="32" w:name="min-return-to-the-phenomenon"/>
    <w:p>
      <w:pPr>
        <w:pStyle w:val="Heading3"/>
      </w:pPr>
      <w:r>
        <w:t xml:space="preserve">39–40 min · Return to the phenomenon</w:t>
      </w:r>
    </w:p>
    <w:p>
      <w:pPr>
        <w:pStyle w:val="BlockText"/>
      </w:pPr>
      <w:r>
        <w:t xml:space="preserve">“Return to the demonstration table. We started with three containers — each holding one mole of something. Water: 18 g. Salt: 58.5 g. Sugar: 180 g. Now you have the method: sum up (atomic mass × subscript) for each element in the formula. Could you check all three numbers right now? Quickly try NaCl — Na + Cl. What do you get?”</w:t>
      </w:r>
    </w:p>
    <w:p>
      <w:pPr>
        <w:pStyle w:val="FirstParagraph"/>
      </w:pPr>
      <w:r>
        <w:t xml:space="preserve">Target: Na = 23 + Cl = 35.5 → 58.5 g/mol. It matches the container.</w:t>
      </w:r>
    </w:p>
    <w:p>
      <w:pPr>
        <w:pStyle w:val="BlockText"/>
      </w:pPr>
      <w:r>
        <w:t xml:space="preserve">“That number on the balance isn’t magic — it’s the periodic table. The gram formula mass connects the formula you write on paper to the grams you can actually weigh. That bridge is what makes chemistry quantitative.”</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Calculate the gram formula mass of CO₂. Show the atomic mass × subscript add-up.</w:t>
      </w:r>
      <w:r>
        <w:t xml:space="preserve"> </w:t>
      </w:r>
      <w:r>
        <w:rPr>
          <w:i/>
          <w:iCs/>
        </w:rPr>
        <w:t xml:space="preserve">(b) Calculate the gram formula mass of NaOH. Show the atomic mass × subscript add-up.</w:t>
      </w:r>
      <w:r>
        <w:t xml:space="preserve"> </w:t>
      </w:r>
      <w:r>
        <w:rPr>
          <w:i/>
          <w:iCs/>
        </w:rPr>
        <w:t xml:space="preserve">(c) In one sentence, explain why a mole of gold has more mass than a mole of carbon, even though both contain the same number of atoms.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way to connect a chemical formula — symbols on paper — to something real you can weigh on a balance. In one sentence: what is one thing that surprised you today about how mass and atoms connect, and who helped you figure something out?”</w:t>
      </w:r>
    </w:p>
    <w:p>
      <w:pPr>
        <w:pStyle w:val="FirstParagraph"/>
      </w:pPr>
      <w:r>
        <w:t xml:space="preserve">Collect worksheets; note which students correctly multiplied atomic mass × subscript versus students who simply added atomic masses once per element regardless of subscript. The subscript-multiplier step is the main procedural stumbling block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“The gram formula mass is just the number of atoms in the formula added together.”</w:t>
      </w:r>
      <w:r>
        <w:t xml:space="preserve"> </w:t>
      </w:r>
      <w:r>
        <w:t xml:space="preserve">→</w:t>
      </w:r>
      <w:r>
        <w:t xml:space="preserve"> </w:t>
      </w:r>
      <w:r>
        <w:rPr>
          <w:b/>
          <w:bCs/>
        </w:rPr>
        <w:t xml:space="preserve">Correction:</w:t>
      </w:r>
      <w:r>
        <w:t xml:space="preserve"> </w:t>
      </w:r>
      <w:r>
        <w:t xml:space="preserve">The number of atoms (subscript) matters, but so does the</w:t>
      </w:r>
      <w:r>
        <w:t xml:space="preserve"> </w:t>
      </w:r>
      <w:r>
        <w:rPr>
          <w:i/>
          <w:iCs/>
        </w:rPr>
        <w:t xml:space="preserve">kind</w:t>
      </w:r>
      <w:r>
        <w:t xml:space="preserve"> </w:t>
      </w:r>
      <w:r>
        <w:t xml:space="preserve">of atom (its atomic mass from the Periodic Table). GFM = Σ (atomic mass × subscript) for each element. H₂O has 3 atoms; CaCl₂ also has 3 atoms per formula unit; but their GFMs are 18 g/mol and 111.1 g/mol respectively. Atom count alone does not determine mass.</w:t>
      </w:r>
    </w:p>
    <w:p>
      <w:pPr>
        <w:pStyle w:val="Compact"/>
        <w:numPr>
          <w:ilvl w:val="0"/>
          <w:numId w:val="1012"/>
        </w:numPr>
      </w:pPr>
      <w:r>
        <w:rPr>
          <w:b/>
          <w:bCs/>
        </w:rPr>
        <w:t xml:space="preserve">Misconception:</w:t>
      </w:r>
      <w:r>
        <w:t xml:space="preserve"> </w:t>
      </w:r>
      <w:r>
        <w:t xml:space="preserve">“Molar mass and gram formula mass are different things.”</w:t>
      </w:r>
      <w:r>
        <w:t xml:space="preserve"> </w:t>
      </w:r>
      <w:r>
        <w:t xml:space="preserve">→</w:t>
      </w:r>
      <w:r>
        <w:t xml:space="preserve"> </w:t>
      </w:r>
      <w:r>
        <w:rPr>
          <w:b/>
          <w:bCs/>
        </w:rPr>
        <w:t xml:space="preserve">Correction:</w:t>
      </w:r>
      <w:r>
        <w:t xml:space="preserve"> </w:t>
      </w:r>
      <w:r>
        <w:t xml:space="preserve">They are the same quantity expressed with two names. Gram formula mass emphasizes the formula-reading process; molar mass emphasizes the per-mole unit. Both equal the mass in grams of one mole of a substance, in g/mol.</w:t>
      </w:r>
    </w:p>
    <w:p>
      <w:pPr>
        <w:pStyle w:val="Compact"/>
        <w:numPr>
          <w:ilvl w:val="0"/>
          <w:numId w:val="1012"/>
        </w:numPr>
      </w:pPr>
      <w:r>
        <w:rPr>
          <w:b/>
          <w:bCs/>
        </w:rPr>
        <w:t xml:space="preserve">Misconception:</w:t>
      </w:r>
      <w:r>
        <w:t xml:space="preserve"> </w:t>
      </w:r>
      <w:r>
        <w:t xml:space="preserve">“The subscript in a formula is already included — I just need to look up each element once.”</w:t>
      </w:r>
      <w:r>
        <w:t xml:space="preserve"> </w:t>
      </w:r>
      <w:r>
        <w:t xml:space="preserve">→</w:t>
      </w:r>
      <w:r>
        <w:t xml:space="preserve"> </w:t>
      </w:r>
      <w:r>
        <w:rPr>
          <w:b/>
          <w:bCs/>
        </w:rPr>
        <w:t xml:space="preserve">Correction:</w:t>
      </w:r>
      <w:r>
        <w:t xml:space="preserve"> </w:t>
      </w:r>
      <w:r>
        <w:t xml:space="preserve">The subscript tells you how many atoms of that element are in one formula unit. Each atom contributes its full atomic mass. CaCl₂ has two chlorine atoms, so the Cl contribution is 35.5 × 2 = 71.0, not 35.5. Students who skip the multiplication will consistently undercount elements with subscripts &gt; 1.</w:t>
      </w:r>
    </w:p>
    <w:p>
      <w:pPr>
        <w:pStyle w:val="Compact"/>
        <w:numPr>
          <w:ilvl w:val="0"/>
          <w:numId w:val="1012"/>
        </w:numPr>
      </w:pPr>
      <w:r>
        <w:rPr>
          <w:b/>
          <w:bCs/>
        </w:rPr>
        <w:t xml:space="preserve">Misconception:</w:t>
      </w:r>
      <w:r>
        <w:t xml:space="preserve"> </w:t>
      </w:r>
      <w:r>
        <w:t xml:space="preserve">“All moles weigh the same — a mole is a mole.”</w:t>
      </w:r>
      <w:r>
        <w:t xml:space="preserve"> </w:t>
      </w:r>
      <w:r>
        <w:t xml:space="preserve">→</w:t>
      </w:r>
      <w:r>
        <w:t xml:space="preserve"> </w:t>
      </w:r>
      <w:r>
        <w:rPr>
          <w:b/>
          <w:bCs/>
        </w:rPr>
        <w:t xml:space="preserve">Correction:</w:t>
      </w:r>
      <w:r>
        <w:t xml:space="preserve"> </w:t>
      </w:r>
      <w:r>
        <w:t xml:space="preserve">A mole is a count (6.02 × 10²³ particles), not a mass. The mass of one mole depends entirely on what kind of particles are being counted. A mole of hydrogen gas (H₂) has a mass of about 2 g; a mole of gold has a mass of about 197 g. Same count, different mass — this is exactly the phenomenon explored in this lesson.</w:t>
      </w:r>
    </w:p>
    <w:p>
      <w:pPr>
        <w:pStyle w:val="Compact"/>
        <w:numPr>
          <w:ilvl w:val="0"/>
          <w:numId w:val="1012"/>
        </w:numPr>
      </w:pPr>
      <w:r>
        <w:rPr>
          <w:b/>
          <w:bCs/>
        </w:rPr>
        <w:t xml:space="preserve">Misconception:</w:t>
      </w:r>
      <w:r>
        <w:t xml:space="preserve"> </w:t>
      </w:r>
      <w:r>
        <w:t xml:space="preserve">“The gram formula mass tells you the mass of a single atom or molecule.”</w:t>
      </w:r>
      <w:r>
        <w:t xml:space="preserve"> </w:t>
      </w:r>
      <w:r>
        <w:t xml:space="preserve">→</w:t>
      </w:r>
      <w:r>
        <w:t xml:space="preserve"> </w:t>
      </w:r>
      <w:r>
        <w:rPr>
          <w:b/>
          <w:bCs/>
        </w:rPr>
        <w:t xml:space="preserve">Correction:</w:t>
      </w:r>
      <w:r>
        <w:t xml:space="preserve"> </w:t>
      </w:r>
      <w:r>
        <w:t xml:space="preserve">GFM is the mass of one</w:t>
      </w:r>
      <w:r>
        <w:t xml:space="preserve"> </w:t>
      </w:r>
      <w:r>
        <w:rPr>
          <w:i/>
          <w:iCs/>
        </w:rPr>
        <w:t xml:space="preserve">mole</w:t>
      </w:r>
      <w:r>
        <w:t xml:space="preserve"> </w:t>
      </w:r>
      <w:r>
        <w:t xml:space="preserve">(6.02 × 10²³ particles). A single water molecule has a mass of about 3 × 10⁻²³ grams — far too small to measure directly. The mole and the gram formula mass exist precisely to bridge that gap: they let chemists work in grams on a balance while counting at the atomic scale.</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GFM calculation template pre-printed with column headers (Element | Atomic Mass (g/mol) | Subscript | Product | Sum) and sentence frame: *“The gram formula mass of ___ is ___ g/mol because ___.”* Word-choice box displayed on the board throughout: {gram formula mass, molar mass, mole, atomic mass, subscript}. Pair with the bar chart (visual) for each compound so students can self-check their numeric answers against the chart heights.</w:t>
      </w:r>
    </w:p>
    <w:p>
      <w:pPr>
        <w:pStyle w:val="Compact"/>
        <w:numPr>
          <w:ilvl w:val="0"/>
          <w:numId w:val="1013"/>
        </w:numPr>
      </w:pPr>
      <w:r>
        <w:rPr>
          <w:b/>
          <w:bCs/>
        </w:rPr>
        <w:t xml:space="preserve">IEP/SPED supports:</w:t>
      </w:r>
      <w:r>
        <w:t xml:space="preserve"> </w:t>
      </w:r>
      <w:r>
        <w:t xml:space="preserve">Pre-fill the atomic masses for the elements used in practice (H = 1.0, O = 16.0, C = 12.0, Ca = 40.1, Cl = 35.5, Na = 23.0) on the student’s Reference Table or a separate card so the Periodic Table lookup is removed as a barrier. Offer one-element-at-a-time table structure where the student completes one row before seeing the next. Calculator use expected for all arithmetic; the conceptual work (identifying elements, reading subscripts) is the skill target.</w:t>
      </w:r>
    </w:p>
    <w:p>
      <w:pPr>
        <w:pStyle w:val="Compact"/>
        <w:numPr>
          <w:ilvl w:val="0"/>
          <w:numId w:val="1013"/>
        </w:numPr>
      </w:pPr>
      <w:r>
        <w:rPr>
          <w:b/>
          <w:bCs/>
        </w:rPr>
        <w:t xml:space="preserve">Extensions:</w:t>
      </w:r>
      <w:r>
        <w:t xml:space="preserve"> </w:t>
      </w:r>
      <w:r>
        <w:t xml:space="preserve">(1) Calculate the gram formula mass of a hydrate: CuSO₄ · 5H₂O (copper sulfate pentahydrate). How does the water of crystallization factor in? (2) If you have 2.5 mol of CO₂, what is the total mass in grams? (Use GFM as the conversion factor: 2.5 mol × 44 g/mol = 110 g.) (3) Research and explain: why is molar mass described as the</w:t>
      </w:r>
      <w:r>
        <w:t xml:space="preserve"> </w:t>
      </w:r>
      <w:r>
        <w:t xml:space="preserve">“bridge”</w:t>
      </w:r>
      <w:r>
        <w:t xml:space="preserve"> </w:t>
      </w:r>
      <w:r>
        <w:t xml:space="preserve">between counting at the atomic scale (moles/particles) and measuring at the lab scale (grams on a balance)? How does it connect to dimensional analysis from Lesson 04?</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(Joan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Gram formula mass — the mass of one mole of a substance — is found by adding the atomic masses in its formula.</w:t>
      </w:r>
    </w:p>
    <w:p>
      <w:pPr>
        <w:pStyle w:val="FirstParagraph"/>
      </w:pPr>
      <w:r>
        <w:t xml:space="preserve">This sentence structure does three things simultaneously: (1) names the term, (2) defines it in a concise phrase between the dashes, and (3) describes the procedure (how to find it)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specific compound:</w:t>
      </w:r>
      <w:r>
        <w:t xml:space="preserve"> </w:t>
      </w:r>
      <w:r>
        <w:rPr>
          <w:i/>
          <w:iCs/>
        </w:rPr>
        <w:t xml:space="preserve">“The gram formula mass of CaCl₂ — ___ g/mol — is found by…”</w:t>
      </w:r>
      <w:r>
        <w:t xml:space="preserve"> </w:t>
      </w:r>
      <w:r>
        <w:t xml:space="preserve">This requires them to substitute in the calculated value from Phase 2, confirming that the abstract definition connects to their concrete work.</w:t>
      </w:r>
    </w:p>
    <w:p>
      <w:pPr>
        <w:pStyle w:val="Compact"/>
        <w:numPr>
          <w:ilvl w:val="0"/>
          <w:numId w:val="1014"/>
        </w:numPr>
      </w:pPr>
      <w:r>
        <w:t xml:space="preserve">In Phase 4, students write their own appositive for the substance they calculated in the extension or in their notes. Cold-call two or three students; ask: does the appositive phrase correctly define the term? Does the main clause describe the process?</w:t>
      </w:r>
    </w:p>
    <w:p>
      <w:pPr>
        <w:pStyle w:val="FirstParagraph"/>
      </w:pPr>
      <w:r>
        <w:rPr>
          <w:b/>
          <w:bCs/>
        </w:rPr>
        <w:t xml:space="preserve">Why the appositive fits gram formula mass:</w:t>
      </w:r>
      <w:r>
        <w:t xml:space="preserve"> </w:t>
      </w:r>
      <w:r>
        <w:t xml:space="preserve">The term</w:t>
      </w:r>
      <w:r>
        <w:t xml:space="preserve"> </w:t>
      </w:r>
      <w:r>
        <w:t xml:space="preserve">“gram formula mass”</w:t>
      </w:r>
      <w:r>
        <w:t xml:space="preserve"> </w:t>
      </w:r>
      <w:r>
        <w:t xml:space="preserve">sounds intimidating but translates directly:</w:t>
      </w:r>
      <w:r>
        <w:t xml:space="preserve"> </w:t>
      </w:r>
      <w:r>
        <w:rPr>
          <w:i/>
          <w:iCs/>
        </w:rPr>
        <w:t xml:space="preserve">gram</w:t>
      </w:r>
      <w:r>
        <w:t xml:space="preserve"> </w:t>
      </w:r>
      <w:r>
        <w:t xml:space="preserve">(the unit),</w:t>
      </w:r>
      <w:r>
        <w:t xml:space="preserve"> </w:t>
      </w:r>
      <w:r>
        <w:rPr>
          <w:i/>
          <w:iCs/>
        </w:rPr>
        <w:t xml:space="preserve">formula</w:t>
      </w:r>
      <w:r>
        <w:t xml:space="preserve"> </w:t>
      </w:r>
      <w:r>
        <w:t xml:space="preserve">(you find it from the formula),</w:t>
      </w:r>
      <w:r>
        <w:t xml:space="preserve"> </w:t>
      </w:r>
      <w:r>
        <w:rPr>
          <w:i/>
          <w:iCs/>
        </w:rPr>
        <w:t xml:space="preserve">mass</w:t>
      </w:r>
      <w:r>
        <w:t xml:space="preserve"> </w:t>
      </w:r>
      <w:r>
        <w:t xml:space="preserve">(it is a mass). The appositive makes that etymology visible. Students who understand the three-part logic of the term name — not just the definition — will be less likely to confuse GFM with, say, empirical formula mass or formula weight in future units.</w:t>
      </w:r>
    </w:p>
    <w:p>
      <w:pPr>
        <w:pStyle w:val="BodyText"/>
      </w:pPr>
      <w:r>
        <w:rPr>
          <w:b/>
          <w:bCs/>
        </w:rPr>
        <w:t xml:space="preserve">CRSE connection:</w:t>
      </w:r>
      <w:r>
        <w:t xml:space="preserve"> </w:t>
      </w:r>
      <w:r>
        <w:t xml:space="preserve">The opening circle prompt (things where kind matters more than count — coins, backpacks, groceries) invites students to bring their own examples into the conversation. The mass-of-one-mole demonstration uses food items (water, salt, sugar) that are culturally accessible and present in every kitchen. Grounding an atomic-scale concept in everyday substances students encounter at home honors students’ out-of-school knowledge and makes the science feel continuous with their lived experience rather than confined to a lab.</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one-mole demonstration (water/salt/sugar on balance); bar chart</w:t>
            </w:r>
            <w:r>
              <w:t xml:space="preserve"> </w:t>
            </w:r>
            <w:r>
              <w:rPr>
                <w:rStyle w:val="VerbatimChar"/>
              </w:rPr>
              <w:t xml:space="preserve">molar_masses.png</w:t>
            </w:r>
            <w:r>
              <w:t xml:space="preserve">; return in Phase 4 with NaCl check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CO₂ vs. H₂O, same atom count, different mass?); Phase 3 (TT#2 — what actually determines GFM?)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(rank and predict before calculating); Initial Model H₂O calculation; group investigation (H₂O, CaCl₂, C₆H₁₂O₆)</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gold vs. carbon)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gram formula mass / molar mass / mole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verify NaCl GFM calculation against the demonstration container; bar chart used to self-check C₆H₁₂O₆ GFM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GFM calculation template, sentence frame, word-choice box, pre-filled atomic masses, one-element-at-a-time table,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(GFM of CO₂ and NaOH; sentence explanation of gold vs. carbon)</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GFM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gram formula mass</w:t>
      </w:r>
      <w:r>
        <w:t xml:space="preserve"> </w:t>
      </w:r>
      <w:r>
        <w:t xml:space="preserve">— the mass in grams of one mole of a substance, found by summing (atomic mass × subscript) for every element in its chemical formula; the unit is g/mol; also called molar mass</w:t>
      </w:r>
    </w:p>
    <w:p>
      <w:pPr>
        <w:pStyle w:val="Compact"/>
        <w:numPr>
          <w:ilvl w:val="0"/>
          <w:numId w:val="1016"/>
        </w:numPr>
      </w:pPr>
      <w:r>
        <w:rPr>
          <w:b/>
          <w:bCs/>
        </w:rPr>
        <w:t xml:space="preserve">molar mass</w:t>
      </w:r>
      <w:r>
        <w:t xml:space="preserve"> </w:t>
      </w:r>
      <w:r>
        <w:t xml:space="preserve">— another name for gram formula mass; the mass per mole of a substance (g/mol); obtained by reading atomic masses from the Periodic Table and summing them according to the formula’s subscripts</w:t>
      </w:r>
    </w:p>
    <w:p>
      <w:pPr>
        <w:pStyle w:val="Compact"/>
        <w:numPr>
          <w:ilvl w:val="0"/>
          <w:numId w:val="1016"/>
        </w:numPr>
      </w:pPr>
      <w:r>
        <w:rPr>
          <w:b/>
          <w:bCs/>
        </w:rPr>
        <w:t xml:space="preserve">mole</w:t>
      </w:r>
      <w:r>
        <w:t xml:space="preserve"> </w:t>
      </w:r>
      <w:r>
        <w:t xml:space="preserve">— the chemist’s counting unit: 6.02 × 10²³ particles (atoms, molecules, or formula units); the mole bridges the atomic scale (particles too small to count directly) to the laboratory scale (grams readable on a balance); the gram formula mass gives the mass of exactly one mole</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2026-06-01T18:14:37Z</dcterms:created>
  <dcterms:modified xsi:type="dcterms:W3CDTF">2026-06-01T18:14:37Z</dcterms:modified>
</cp:coreProperties>
</file>

<file path=docProps/custom.xml><?xml version="1.0" encoding="utf-8"?>
<Properties xmlns="http://schemas.openxmlformats.org/officeDocument/2006/custom-properties" xmlns:vt="http://schemas.openxmlformats.org/officeDocument/2006/docPropsVTypes"/>
</file>