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Atomic Structure &amp; the Periodic Table  |  Lesson 2: History of Atomic Models: Dalton to Thomson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describe Dalton's atomic theory and Thomson's plum pudding model, and explain what experimental evidence led to each model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Atomic Theory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scientific theory ________ all matter ________ composed of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Cathode Ray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stream of ________ observed traveling ________ the negative ________ to the ________ electrode in ________ vacuum tube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Dalton's Atomic Theory — Five Key Postulates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The Plum Pudding Model — Atoms Have Internal Structure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History of Atomic Models: Dalton to Thomson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History of Atomic Models: Dalton to Thomson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history of atomic models: dalton to thomson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history of atomic models: dalton to thomson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