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11: Percent Composition (Day 1 of 2)</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had to describe the composition of your ideal pizza by percentage — what percent crust, sauce, cheese, toppings —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compound has the formula H2O. It contains hydrogen and oxygen. Without calculating, predict: Is water mostly hydrogen or mostly oxygen by mass? (Hint: Think about the atomic masses.) Write your prediction and reasoning.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calculate the percent composition of each element in a compound from its chemical formula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Percent composition worksheet (printed)</w:t>
      </w:r>
    </w:p>
    <w:p>
      <w:pPr>
        <w:pStyle w:val="ListBullet"/>
        <w:spacing w:before="20" w:after="20"/>
      </w:pPr>
      <w:r>
        <w:rPr>
          <w:rFonts w:ascii="Calibri" w:hAnsi="Calibri"/>
          <w:b w:val="0"/>
          <w:i w:val="0"/>
          <w:color w:val="000000"/>
          <w:sz w:val="22"/>
          <w:u w:val="none"/>
        </w:rPr>
        <w:t>Percent composition pie chart template (printed)</w:t>
      </w:r>
    </w:p>
    <w:p>
      <w:pPr>
        <w:pStyle w:val="ListBullet"/>
        <w:spacing w:before="20" w:after="20"/>
      </w:pPr>
      <w:r>
        <w:rPr>
          <w:rFonts w:ascii="Calibri" w:hAnsi="Calibri"/>
          <w:b w:val="0"/>
          <w:i w:val="0"/>
          <w:color w:val="000000"/>
          <w:sz w:val="22"/>
          <w:u w:val="none"/>
        </w:rPr>
        <w:t>Colored pencils for pie charts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Percent Composition. Show a nutrition label from a food package. Ask: What does 'percent daily value' mean? It tells you what fraction of your daily needs is in one serving. Chemists use percent composition the same way — to describe what fraction of a compound's mass comes from each element. This is used in mining (what percent of ore is useful metal?), nutrition (what percent of a compound is a useful element?), and forensics.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Percent Composition. Students calculate percent composition for 5 compounds: H2O, NaCl, CO2, C6H12O6, and Fe2O3. Process: (1) Find molar mass of compound. (2) Find total mass contribution of each element (atomic mass x number of atoms). (3) Divide element mass by total molar mass x 100%. Students verify that all percentages add to 100% (within rounding). They create pie charts for two of the compounds.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Percent Composition. Teacher formalizes the percent composition formula: %element = (mass of element in one mole of compound / molar mass of compound) x 100%. Discuss real-world applications: iron ore analysis (what % of Fe2O3 is iron? 69.9% — this tells miners the maximum iron they can extract), and fertilizer labels (N-P-K numbers represent percent nitrogen, phosphorus, and potassium by mass).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Percent Composition. Application problems: (1) A mining company has 500 kg of hematite ore (Fe2O3). What is the maximum mass of iron that can be extracted? (2) A fertilizer bag says it is 46% nitrogen by mass and lists the compound as CO(NH2)2 (urea). Verify this percentage. (3) Two iron compounds: FeO and Fe2O3. Which contains a higher percentage of iron?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Percent Composition. Exit ticket: (1) Calculate the percent composition of each element in calcium carbonate (CaCO3). (2) A compound is 40.0% carbon, 6.7% hydrogen, and 53.3% oxygen by mass. Does this match the percent composition of ethanol (C2H6O)? Show your work.</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step-by-step percent composition template with labeled columns (element, atomic mass, number of atoms, total mass, percent); work through the first example (H2O) as a class.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percent composition calculations and application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Given percent composition data for an unknown compound, work backwards to determine a possible molecular formula (preview of empirical formula determination).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percent composition calculation guide with color-coded steps; use the pizza analogy throughout with labeled diagrams; bilingual problem setups.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compounds from 5 to 3; reduce application problems from 3 to 2; provide a molar mass reference for common compounds; allow calculator and periodic table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percent composition is critical in mining and resource extraction — connecting to the global demand for lithium (Li2CO3 in batteries) and the environmental and social impact of lithium mining on indigenous communities in Bolivia, Chile, and Argentina (the 'Lithium Triangle'). Chemistry concepts have real consequences for real communities.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'percent composition': Water is 88.9% oxygen by mass because___. Both FeO and Fe2O3 contain iron and oxygen, but they have different percent compositions because___. Knowing the percent composition of an ore tells miners___, so they can___.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