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11: Single and Double Replacement Reactions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classify reactions as single or double replacement, use the activity series to predict whether a single replacement reaction will occur, and use solubility rules to predict precipitates in double replacement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Activity Series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list of ________ ranked by ________ ability to ________ other metals ________ hydrogen in ________ reactions; more ________ metals are ________ the top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Double Replacement Reactions — Ions Switching Partners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Single and Double Replacement Reactions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Single and Double Replacement Reactions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single and double replacement reactions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single and double replacement reactions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