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11: Enthalpy, Bond Energy, and Energy in Reactions (Day 3 of 3)</w:t>
        <w:br/>
      </w:r>
      <w:r>
        <w:rPr>
          <w:rFonts w:ascii="Calibri" w:hAnsi="Calibri"/>
          <w:b w:val="0"/>
          <w:i/>
          <w:color w:val="D6E4F0"/>
          <w:sz w:val="22"/>
          <w:u w:val="none"/>
        </w:rPr>
        <w:t>PE: HS-PS1-4, HS-PS3-1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explain how breaking bonds requires energy and forming bonds releases energy, and use bond energy data to determine whether a reaction is exothermic or endothermic.</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explain how breaking bonds requires energy and forming bonds releases energy, and use bond energy data to determine whether a reaction is exothermic or endothermic</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Bond energy data table (printed, 1 per student)</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Bond energy calculation worksheet (printed)</w:t>
      </w:r>
    </w:p>
    <w:p>
      <w:pPr>
        <w:pStyle w:val="ListBullet"/>
        <w:spacing w:before="20" w:after="20"/>
      </w:pPr>
      <w:r>
        <w:rPr>
          <w:rFonts w:ascii="Calibri" w:hAnsi="Calibri"/>
          <w:b w:val="0"/>
          <w:i w:val="0"/>
          <w:color w:val="000000"/>
          <w:sz w:val="22"/>
          <w:u w:val="none"/>
        </w:rPr>
        <w:t>Energy bar chart templates (printed)</w:t>
      </w:r>
    </w:p>
    <w:p>
      <w:pPr>
        <w:pStyle w:val="ListBullet"/>
        <w:spacing w:before="20" w:after="20"/>
      </w:pPr>
      <w:r>
        <w:rPr>
          <w:rFonts w:ascii="Calibri" w:hAnsi="Calibri"/>
          <w:b w:val="0"/>
          <w:i w:val="0"/>
          <w:color w:val="000000"/>
          <w:sz w:val="22"/>
          <w:u w:val="none"/>
        </w:rPr>
        <w:t>Colored pencils (red for energy absorbed, green for energy released)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Molecular model demo: Build H2 and Cl2 molecules using model kits in front of class. Physically pull them apart (break bonds) and say: 'This required energy — I had to do work.' Then connect the atoms into 2 HCl molecules and say: 'Forming new bonds releases energy.' Ask: If the energy released by forming H-Cl bonds is greater than the energy needed to break H-H and Cl-Cl bonds, what happens to the extra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Using bond energy tables, students work in groups to calculate the total energy required to break all bonds in the reactants and the total energy released by forming all bonds in the products for three reactions: (1) H2 + Cl2 -&gt; 2HCl, (2) N2 + 3H2 -&gt; 2NH3, (3) CH4 + 2O2 -&gt; CO2 + 2H2O. For each, they determine whether the net energy change is positive (endothermic) or negative (exothermic).</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delta H = (energy to break bonds in reactants) - (energy released forming bonds in products). If more energy is released than absorbed, delta H is negative (exothermic). If more energy is absorbed than released, delta H is positive (endothermic). Students create energy bar charts showing energy in vs. energy out for each of their three reactions.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Students examine why combustion reactions (burning fuels) are always exothermic. They compare bond energies in hydrocarbons (C-H and C-C bonds broken) with the very strong bonds formed (C=O in CO2 and O-H in H2O). The strong product bonds release more energy than is needed to break the weaker reactant bonds.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Given bond energies (H-H = 436 kJ/mol, O=O = 498 kJ/mol, O-H = 463 kJ/mol), calculate delta H for 2H2 + O2 -&gt; 2H2O. Show all work and classify the reaction.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bond-counting organizer that walks students through each molecule step by step: 'In H2, how many H-H bonds? ___ x ___ kJ = ___ kJ total.' Include a completed example for the first reaction.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bond energy calculations and energy bar charts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Compare bond energy estimates of delta H to actual experimental delta H values from a reference table and explain why they differ (bond energies are averages, real bonds vary with molecular environment).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bond energy vocabulary card with visual diagrams showing bonds breaking (with a '+' energy arrow) and forming (with a '-' energy arrow); sentence frames for explaining calculations.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Pre-counted bond inventory for each reaction; reduced number of reactions from three to two; allow partner work for calculations; enlarged bond energy table.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work of Marie Maynard Daly, the first African American woman to earn a PhD in chemistry (1947, Columbia University). Her research on cholesterol metabolism and the biochemistry of heart attacks involved understanding how bond energies in biological molecules relate to metabolic energy. Also connect to how Indigenous peoples of the Pacific Northwest used controlled burns (exothermic combustion) for land management, demonstrating intuitive understanding of energy release in reactions.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'Bond Forming': Start with 'Bond Forming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