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Acids, Bases &amp; Salts  |  Lesson 13: Acid-Base Indicators Lab: Identifying Unknown Solutions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Identifying Unknown Solutions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student tests an unknown solution with three indicators: litmus turns blue, phenolphthalein turns pink, and bromthymol blue turns blue. The student claims the solution is a strong base with pH &gt; 10.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indicator results, the unknown solution is...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the indicator color change data from your lab and the reference table of indicator ranges.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The indicator results support this classification because all three indicators show... so the pH must be...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