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9: Redox &amp; Electrochemistry</w:t>
        <w:br/>
        <w:t>Lesson 12: Redox and Electrochemistry Review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HS-PS1-12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integrate oxidation numbers, half-reactions, activity series predictions, and electrochemical cell analysis to solve multi-step redox problems.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integrate oxidation numbers, half-reactions, activity series predictions, and electrochemical cell analysis to solve multi-step redox problems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Engaging in Argument from 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9 review packet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Redox scenario cards (set of 10 for group activity)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Electrochemical cell blank diagrams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Whiteboards and markers (1 per group)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Corrosion challenge: Show images of corroded objects — a rusted bridge, a tarnished silver trophy, a green copper dome, a corroded car battery terminal. For each, students identify: What was oxidized? What was the oxidizing agent? How could the corrosion be prevented? (galvanizing, painting, sacrificial anode, electroplating).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Scenario card activity: Groups receive redox scenario cards requiring integration of multiple concepts. Example: 'Design a voltaic cell that could protect an iron pipe from rusting. Choose an appropriate sacrificial anode using the activity series. Draw the cell, write half-reactions, and explain how cathodic protection works.' Groups present their solutions.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Class synthesis: Build a comprehensive concept map connecting oxidation numbers, half-reactions, activity series, voltaic cells, electrolytic cells, and real-world applications. Teacher addresses common misconceptions: (1) Oxidation does not always involve oxygen. (2) The anode is not always negative — it depends on the cell type. (3) Electrons flow through the wire, but ions flow through the solution.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Multi-step practice: Three cumulative problems covering the full range of unit content. Example: Given a reaction, assign oxidation numbers, write half-reactions, predict spontaneity using the activity series, and design an electrochemical cell to carry out the reaction.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Unit 9 formative assessment: Five questions covering oxidation number assignment, half-reaction writing, activity series prediction, voltaic cell diagram interpretation, and voltaic vs. electrolytic cell comparison.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unit summary reference sheet with key definitions, rules, and labeled cell diagrams; include a step-by-step problem-solving template for redox analysis.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scenario card activity and review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Research and present on one advanced application of electrochemistry: fuel cells (hydrogen fuel cell vehicles), corrosion engineering, or electrochemical sensors in medicine.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Bilingual unit summary sheet; visual concept map with labeled diagrams; allow oral presentation of scenario card solutions with written half-reactions.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formative assessment to three questions; provide all reference materials during assessment; partner support during scenario activity;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corrosion prevention as a global engineering challenge. Highlight the contributions of Elijah McCoy, an African American inventor whose lubrication innovations prevented oxidation-related damage in steam engines (the phrase 'the real McCoy' is attributed to the quality of his inventions). Connect to modern corrosion engineering — the Statue of Liberty restoration in the 1980s required understanding of galvanic corrosion between its copper skin and iron framework.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'Electrochemistry': Start with 'Electrochemistry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