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120"/>
        <w:jc w:val="center"/>
      </w:pPr>
      <w:r>
        <w:rPr>
          <w:rFonts w:ascii="Calibri" w:hAnsi="Calibri"/>
          <w:b/>
          <w:i w:val="0"/>
          <w:color w:val="1F4E79"/>
          <w:sz w:val="28"/>
          <w:u w:val="none"/>
        </w:rPr>
        <w:t>Chemistry - CER Worksheet</w:t>
      </w:r>
    </w:p>
    <w:p>
      <w:pPr>
        <w:spacing w:before="0" w:after="80"/>
        <w:jc w:val="center"/>
      </w:pPr>
      <w:r>
        <w:rPr>
          <w:rFonts w:ascii="Calibri" w:hAnsi="Calibri"/>
          <w:b w:val="0"/>
          <w:i/>
          <w:color w:val="1F4E79"/>
          <w:sz w:val="22"/>
          <w:u w:val="none"/>
        </w:rPr>
        <w:t>Unit 9: Redox &amp; Electrochemistry  |  Lesson 3: Oxidation, Reduction, and Oxidation Numbers (Day 3 of 3)</w:t>
      </w:r>
    </w:p>
    <w:p>
      <w:pPr>
        <w:spacing w:before="0" w:after="80"/>
        <w:jc w:val="center"/>
      </w:pPr>
      <w:r>
        <w:rPr>
          <w:rFonts w:ascii="Calibri" w:hAnsi="Calibri"/>
          <w:b/>
          <w:i w:val="0"/>
          <w:color w:val="1F4E79"/>
          <w:sz w:val="24"/>
          <w:u w:val="none"/>
        </w:rPr>
        <w:t>Topic: Identifying Redox Reactions</w:t>
      </w:r>
    </w:p>
    <w:p>
      <w:pPr>
        <w:spacing w:before="80" w:after="160"/>
        <w:jc w:val="left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Name: ________________________  Date: ____________  Period: 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Phenomenon / Question</w:t>
      </w:r>
    </w:p>
    <w:p>
      <w:pPr>
        <w:shd w:fill="D6E4F0" w:val="clear"/>
        <w:spacing w:before="80" w:after="80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A student places a strip of copper metal into a solution of silver nitrate (AgNO3). Over 30 minutes, the copper strip becomes coated with silvery crystals, and the colorless solution gradually turns blue. The student claims that a redox reaction occurred.</w:t>
      </w:r>
    </w:p>
    <w:p>
      <w:pPr>
        <w:spacing w:before="80" w:after="80"/>
        <w:jc w:val="left"/>
      </w:pPr>
      <w:r>
        <w:rPr>
          <w:rFonts w:ascii="Calibri" w:hAnsi="Calibri"/>
          <w:b w:val="0"/>
          <w:i/>
          <w:color w:val="000000"/>
          <w:sz w:val="18"/>
          <w:u w:val="none"/>
        </w:rPr>
        <w:t>Space for visual, diagram, or data description: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Claim</w:t>
      </w:r>
    </w:p>
    <w:p>
      <w:pPr>
        <w:spacing w:before="40"/>
        <w:shd w:fill="E2EFDA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Sentence Starter: </w:t>
      </w:r>
      <w:r>
        <w:rPr>
          <w:rFonts w:ascii="Calibri" w:hAnsi="Calibri"/>
          <w:b w:val="0"/>
          <w:i/>
          <w:color w:val="000000"/>
          <w:sz w:val="22"/>
          <w:u w:val="none"/>
        </w:rPr>
        <w:t>I claim that the student is correct — a redox reaction occurred because___.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Write your full claim: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Evidence</w:t>
      </w:r>
    </w:p>
    <w:p>
      <w:pPr>
        <w:spacing w:before="40"/>
        <w:shd w:fill="D6E4F0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Data Source: </w:t>
      </w:r>
      <w:r>
        <w:rPr>
          <w:rFonts w:ascii="Calibri" w:hAnsi="Calibri"/>
          <w:b w:val="0"/>
          <w:i/>
          <w:color w:val="000000"/>
          <w:sz w:val="22"/>
          <w:u w:val="none"/>
        </w:rPr>
        <w:t>Assign oxidation numbers to copper and silver before and after the reaction, identify the electron transfer, and connect the color changes to the chemical change.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Cite your evidence (include specific data, observations, or measurements):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Reasoning</w:t>
      </w:r>
    </w:p>
    <w:p>
      <w:pPr>
        <w:spacing w:before="40"/>
        <w:shd w:fill="E2EFDA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Because/But/So Frame: </w:t>
      </w:r>
      <w:r>
        <w:rPr>
          <w:rFonts w:ascii="Calibri" w:hAnsi="Calibri"/>
          <w:b w:val="0"/>
          <w:i/>
          <w:color w:val="000000"/>
          <w:sz w:val="22"/>
          <w:u w:val="none"/>
        </w:rPr>
        <w:t>Copper starts as Cu(0) and changes to ___ in solution (oxidation number ___), meaning it was___. Silver starts as Ag+ and changes to ___ on the copper strip (oxidation number ___), meaning it was___. The blue color indicates ___ ions in solution, confirming___. Copper is the ___ agent and silver is the ___ agent.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Explain how your evidence supports your claim: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sectPr w:rsidR="00FC693F" w:rsidRPr="0006063C" w:rsidSect="00034616">
      <w:footerReference w:type="default" r:id="rId9"/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1F4E79"/>
        <w:sz w:val="18"/>
      </w:rPr>
      <w:t>Valley Stream Central High School District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