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Kinematics — 1D &amp; 2D Motion  |  Lesson 25: Kinematics Unit Review and Assessment Preparation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Comprehensive Kinematics Analysis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stunt driver accelerates a car from rest at 4 m/s² for 5 seconds, then maintains constant speed for 10 seconds, then brakes to a stop in 8 seconds. A traffic engineer claims the total distance traveled is exactly 350 m.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traffic engineer's claim that the total distance is 350 m is...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distance for each phase of motion using kinematic equations and/or v-t graph area analysis.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The total distance is ___ because during phase 1... during phase 2... during phase 3... so the engineer's claim is...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