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10: Free Body Diagrams and Net Force Calculations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draw a free body diagram showing all forces acting on an object and calculate the net force to predict the object's acceleration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Normal Force (F_N)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exerted ________ a surface ________ to an ________ in contact ________ it; equals ________ for an ________ on a ________ surface with ________ other vertical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 (F_net)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F_net =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Drawing FBDs — Step-by-Step Procedure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Free Body Diagrams and Net Force Calculations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Free Body Diagrams and Net Force Calculations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free body diagrams and net force calculations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free body diagrams and net force calculations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