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5: Newton's Second Law — F = ma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apply Newton's Second Law to calculate the net force, mass, or acceleration of an object and explain the relationship between these three quantities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 (N)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force; 1 ________ = 1 ________ the force ________ to accelerate ________ 1 kg ________ at 1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Newton as a Unit of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Second Law — F = ma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Second Law — F = ma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second law — f = ma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second law — f = ma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