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Momentum &amp; Impulse  |  Lesson 2: Momentum — The Measure of Motion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Momentum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 bowling, a 7.26 kg ball traveling at 8.0 m/s strikes a 1.5 kg pin at rest. After the collision, the pin flies backward at 12 m/s while the ball continues forward at a reduced speed. A common misconception is that the lighter pin must have less momentum than the heavier ball.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momentum calculations, I claim that the pin's momentum after the collision is ___ compared to the ball's change in momentum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ball's initial momentum, the pin's final momentum, and the ball's change in momentum. Compare the magnitudes.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the pin's momentum after the collision (p = ___ x ___ = ___ kg·m/s) is related to the ball's ___ in momentum, which connects to the idea that momentum is ___ between objects during interactions.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