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17: Electromagnetic Induction and Unit Review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explain how a changing magnetic field induces an electric current (Faraday's Law) and connect this principle to real-world technologies including generators and transformers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Electromagnetic Induction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an electric ________ by changing ________ magnetic field ________ a coil ________ wire; discovered ________ Michael Faraday ________ 1831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Generator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device that ________ mechanical energy ________ electrical energy ________ electromagnetic induction; ________ coil rotates ________ a magnetic ________ inducing alternating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Induced Current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Electric current produced ________ a changing ________ field; flows ________ while the ________ field is ________ not when ________ is steady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Faraday's Discovery — Changing Magnetic Fields Create Current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Generators — How Power Plants Make Electricity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Unit Review — Connecting Gravity, Electrostatics, and Magnetism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Electromagnetic Induction and Unit Review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Electromagnetic Induction and Unit Review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electromagnetic induction and unit review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electromagnetic induction and unit review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