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6: Work, Energy &amp; Power</w:t>
        <w:br/>
        <w:t>Lesson 14: Power (Day 2 of 2)</w:t>
        <w:br/>
      </w:r>
      <w:r>
        <w:rPr>
          <w:rFonts w:ascii="Calibri" w:hAnsi="Calibri"/>
          <w:b w:val="0"/>
          <w:i/>
          <w:color w:val="D6E4F0"/>
          <w:sz w:val="22"/>
          <w:u w:val="none"/>
        </w:rPr>
        <w:t>PE: HS-PS3-1, HS-PS3-3</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calculate power as the rate at which work is done or energy is transferred, and compare the power output of different systems.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calculate power as the rate at which work is done or energy is transferred, and compare the power output of different systems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HS-PS3-1</w:t>
              <w:br/>
              <w:t>HS-PS3-3</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PS3.A: Definitions of Energy</w:t>
              <w:br/>
              <w:t>PS3.B: Conservation of Energy and Energy Transfer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Stopwatches (1 per group)</w:t>
      </w:r>
    </w:p>
    <w:p>
      <w:pPr>
        <w:pStyle w:val="ListBullet"/>
        <w:spacing w:before="20" w:after="20"/>
      </w:pPr>
      <w:r>
        <w:rPr>
          <w:rFonts w:ascii="Calibri" w:hAnsi="Calibri"/>
          <w:b w:val="0"/>
          <w:i w:val="0"/>
          <w:color w:val="000000"/>
          <w:sz w:val="22"/>
          <w:u w:val="none"/>
        </w:rPr>
        <w:t>Meter sticks</w:t>
      </w:r>
    </w:p>
    <w:p>
      <w:pPr>
        <w:pStyle w:val="ListBullet"/>
        <w:spacing w:before="20" w:after="20"/>
      </w:pPr>
      <w:r>
        <w:rPr>
          <w:rFonts w:ascii="Calibri" w:hAnsi="Calibri"/>
          <w:b w:val="0"/>
          <w:i w:val="0"/>
          <w:color w:val="000000"/>
          <w:sz w:val="22"/>
          <w:u w:val="none"/>
        </w:rPr>
        <w:t>Bathroom scale (1 per class)</w:t>
      </w:r>
    </w:p>
    <w:p>
      <w:pPr>
        <w:pStyle w:val="ListBullet"/>
        <w:spacing w:before="20" w:after="20"/>
      </w:pPr>
      <w:r>
        <w:rPr>
          <w:rFonts w:ascii="Calibri" w:hAnsi="Calibri"/>
          <w:b w:val="0"/>
          <w:i w:val="0"/>
          <w:color w:val="000000"/>
          <w:sz w:val="22"/>
          <w:u w:val="none"/>
        </w:rPr>
        <w:t>Staircase access (or step platforms)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Compare two cars: both can reach 100 km/h, but a sports car does it in 4 seconds while a minivan takes 12 seconds. Ask: If they reach the same speed and have similar mass, they gain similar kinetic energy. What is the sports car better at? Introduce power as the rate of doing work or transferring energy.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Staircase power lab: Students measure their mass (using a bathroom scale), the height of a flight of stairs, and the time it takes to walk up and then run up the stairs. They calculate the work done (W = mgh) and the power output (P = W/t) for each trial. Students compare their walking power to their running power and rank classmates by power output.</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Define power: P = W/t = Fd/t = Fv. Units: Watts (W) = J/s. 1 horsepower = 746 W. Discuss the difference between energy and power: A 100 W bulb and a 60 W bulb can both emit the same total energy — the 100 W bulb just does it faster. Work through examples: (1) An elevator motor lifts 800 kg a height of 20 m in 30 s — find the power. (2) A cyclist maintains a speed of 8 m/s against a friction force of 40 N — find the power.</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A 1200 kg car accelerates from rest to 30 m/s in 8 seconds. (a) Calculate the kinetic energy gained. (b) Calculate the average power output. (c) Express this in horsepower. (d) If the engine is 25% efficient, how much total chemical energy (from fuel) was used?</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A crane lifts a 2000 kg steel beam 15 m in 45 seconds at constant speed. (a) Calculate the work done by the crane. (b) Calculate the power of the crane in watts and horsepower.</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power formula reference card showing P = W/t and P = Fv side by side with unit reminders (W in Joules, t in seconds, P in Watts). Include a step-by-step example for the staircase lab calculation.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staircase power lab and all practice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the power output of various energy sources (human body, car engine, power plant, the Sun) and create a powers-of-ten comparison chart. Calculate the average power output of a sprinter during a 100 m dash using work-energy theorem.</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staircase activity as the primary learning experience. Provide a bilingual vocabulary card with diagrams showing the difference between energy (how much) and power (how fast). Sentence frames for comparisons.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Pre-fill the staircase lab data table with column headers and units. Provide a step-by-step calculation guide. Allow use of the formula card on assessments.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James Watt, a Scottish engineer, defined horsepower to market his steam engine to mine owners. Connect to how the Industrial Revolution transformed labor — and how power generation has always been tied to social power, from coal mines employing child workers in England to modern debates about renewable energy access in developing nations.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'Kilowatt-hour (kWh)': Start with 'Kilowatt-hour (kWh)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