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2: Law of Reflection and Plane Mirrors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apply the law of reflection to predict the path of light rays and locate the image formed by a plane mirror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Line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imaginary line ________ perpendicular to ________ reflecting or ________ surface at ________ point where ________ strikes it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Plane Mirror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flat reflecting ________ that produces ________ virtual, upright, ________ image at ________ distance behind ________ mirror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Plane Mirror Images — Virtual, Upright, Same Size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Applications of Plane Mirror Reflection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Law of Reflection and Plane Mirrors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Law of Reflection and Plane Mirrors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law of reflection and plane mirrors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law of reflection and plane mirrors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