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2: Nuclear Structure, Stability, and Radioactive Decay (Day 2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describe the structure of the nucleus, identify the three types of radioactive decay (alpha, beta, gamma), and write balanced nuclear equations.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describe the structure of the nucleus, identify the three types of radioactive decay (alpha, beta, gamma), and write balanced nuclear equations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Energy and Matter in Systems</w:t>
              <w:br/>
              <w:t>Stability and Change</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and nuclide chart</w:t>
      </w:r>
    </w:p>
    <w:p>
      <w:pPr>
        <w:pStyle w:val="ListBullet"/>
        <w:spacing w:before="20" w:after="20"/>
      </w:pPr>
      <w:r>
        <w:rPr>
          <w:rFonts w:ascii="Calibri" w:hAnsi="Calibri"/>
          <w:b w:val="0"/>
          <w:i w:val="0"/>
          <w:color w:val="000000"/>
          <w:sz w:val="22"/>
          <w:u w:val="none"/>
        </w:rPr>
        <w:t>Colored beads or balls (red for protons, blue for neutrons)</w:t>
      </w:r>
    </w:p>
    <w:p>
      <w:pPr>
        <w:pStyle w:val="ListBullet"/>
        <w:spacing w:before="20" w:after="20"/>
      </w:pPr>
      <w:r>
        <w:rPr>
          <w:rFonts w:ascii="Calibri" w:hAnsi="Calibri"/>
          <w:b w:val="0"/>
          <w:i w:val="0"/>
          <w:color w:val="000000"/>
          <w:sz w:val="22"/>
          <w:u w:val="none"/>
        </w:rPr>
        <w:t>Nuclear decay reference cards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smoke detector — inside is a tiny amount of Americium-241, a radioactive element. It saves thousands of lives every year. Then show a medical PET scan image — radioactive tracers reveal brain activity. Radioactivity is not just about bombs and disasters — it has everyday applications that benefit society. Today we learn what radioactivity actually is at the nuclear level.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Model building: Students use colored beads to build nuclei of several isotopes: H-1, H-2, H-3, He-4, C-12, C-14, U-235, U-238. They count protons (atomic number) and neutrons (mass number - atomic number). For each, they research whether it is stable or radioactive. Students look for patterns: very heavy nuclei tend to be unstable, nuclei with too many or too few neutrons relative to protons tend to be unstable.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The strong nuclear force holds the nucleus together, overcoming proton-proton electrostatic repulsion. Unstable nuclei undergo radioactive decay to reach a more stable configuration. Three types: Alpha decay — nucleus emits a helium-4 nucleus (2 protons, 2 neutrons); reduces atomic number by 2 and mass number by 4. Beta decay — a neutron converts to a proton, emitting an electron (beta particle); increases atomic number by 1, mass number unchanged. Gamma decay — nucleus releases energy as a high-energy photon; no change in atomic number or mass number. Nuclear equations must balance: total mass numbers and total atomic numbers are conserved. Work through examples of each type.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write balanced nuclear equations for: (1) Alpha decay of U-238. (2) Beta decay of C-14. (3) Alpha decay of Ra-226. They identify the daughter nucleus in each case using the periodic table. Then students rank the three types of radiation by penetrating power (alpha &lt; beta &lt; gamma) and ionizing ability (alpha &gt; beta &gt; gamma).</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Write the balanced nuclear equation for the alpha decay of Po-210. (b) What type of decay increases the atomic number by 1 without changing the mass number? (c) Which type of radiation is stopped by a sheet of paper? Which requires lead or thick concrete?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nuclear decay reference card showing the three types with particle symbols, mass number change, and atomic number change in a table. Include worked examples of balanced nuclear equations for each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model building and nuclear equation balancing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decay chain of U-238, which undergoes 14 sequential decays before becoming stable Pb-206. Identify each decay type in the chain. Calculate the total number of alpha and beta particles emitted.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bead models as primary learning. Provide a visual decay diagram with bilingual labels showing the particle emitted and the changes in atomic and mass number for each decay type.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nuclear equation balancing template: 'Top numbers (mass) must add up the same on both sides. Bottom numbers (atomic) must add up the same.' Include a worked example alongside each problem. Allow periodic table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Lise Meitner, an Austrian-Swedish physicist who was the first to correctly explain nuclear fission in 1939. Despite her critical contribution, only her male colleague Otto Hahn received the Nobel Prize. Meitner, who was Jewish, had fled Nazi Germany. Element 109, Meitnerium, was later named in her honor. Connect to the broader theme of how scientific credit has historically been denied to women and minorities.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'Half-Life': Write three sentences — 'Half-Life... because ___.' / 'Half-Life... but ___.' / 'Half-Life...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