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62e66c3af5f620aeee5dae57929c073c38a011"/>
    <w:p>
      <w:pPr>
        <w:pStyle w:val="Heading1"/>
      </w:pPr>
      <w:r>
        <w:t xml:space="preserve">Centripetal Force and Circular Motion — Student Worksheet</w:t>
      </w:r>
    </w:p>
    <w:p>
      <w:pPr>
        <w:pStyle w:val="FirstParagraph"/>
      </w:pPr>
      <w:r>
        <w:rPr>
          <w:b/>
          <w:bCs/>
        </w:rPr>
        <w:t xml:space="preserve">Unit: Forces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motorcycle leans into a curve, turning smoothly — until the tire loses grip. The instant it does, the bike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curve harder. It shoots straight off the road. In another clip, a bucket of water is swung in a full vertical circle and the water never spills, not even at the top.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force keeps something moving in a circle — and what happens the instant that force is gone?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While the bike was</w:t>
      </w:r>
      <w:r>
        <w:t xml:space="preserve"> </w:t>
      </w:r>
      <w:r>
        <w:rPr>
          <w:i/>
          <w:iCs/>
        </w:rPr>
        <w:t xml:space="preserve">successfully</w:t>
      </w:r>
      <w:r>
        <w:t xml:space="preserve"> </w:t>
      </w:r>
      <w:r>
        <w:t xml:space="preserve">turning, something kept pulling it into the curve. What was it, and which way did it point?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bike on the curved road</w:t>
      </w:r>
      <w:r>
        <w:t xml:space="preserve"> </w:t>
      </w:r>
      <w:r>
        <w:rPr>
          <w:b/>
          <w:bCs/>
        </w:rPr>
        <w:t xml:space="preserve">from above</w:t>
      </w:r>
      <w:r>
        <w:t xml:space="preserve">. Draw an arrow for the force that keeps it turning. Then, with a dotted line, show the path the bike takes if that force suddenly vanishes.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Goggles on. Complete each station with your stopper-on-a-string. Record what you observe. The diagram below shows what to look for: the velocity points along the tangent, and the force that keeps the stopper turning points toward the center.</w:t>
      </w:r>
    </w:p>
    <w:p>
      <w:pPr>
        <w:pStyle w:val="CaptionedFigure"/>
      </w:pPr>
      <w:r>
        <w:drawing>
          <wp:inline>
            <wp:extent cx="4443984" cy="3614928"/>
            <wp:effectExtent b="0" l="0" r="0" t="0"/>
            <wp:docPr descr="Diagram of an object moving on a circular path with a tangent velocity arrow and an inward centripetal force arrow pointing to the center." title="" id="13" name="Picture"/>
            <a:graphic>
              <a:graphicData uri="http://schemas.openxmlformats.org/drawingml/2006/picture">
                <pic:pic>
                  <pic:nvPicPr>
                    <pic:cNvPr descr="figures/circular_mo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984" cy="361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an object moving on a circular path with a tangent velocity arrow and an inward centripetal force arrow pointing to the center.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What I did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What it tells 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Which way is the pull?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Let it go (release mid-swing)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Change speed, radius, mass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When you let go of the string, did the stopper fly</w:t>
      </w:r>
      <w:r>
        <w:t xml:space="preserve"> </w:t>
      </w:r>
      <w:r>
        <w:rPr>
          <w:i/>
          <w:iCs/>
        </w:rPr>
        <w:t xml:space="preserve">outward along the radius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straight along a tangent</w:t>
      </w:r>
      <w:r>
        <w:t xml:space="preserve">? Which way did your hand pull the whole time?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ball swings in a circle at a steady speed. A classmate says,</w:t>
      </w:r>
      <w:r>
        <w:t xml:space="preserve"> </w:t>
      </w:r>
      <w:r>
        <w:t xml:space="preserve">“It’s not accelerating because the speed never changes.”</w:t>
      </w:r>
      <w:r>
        <w:t xml:space="preserve"> </w:t>
      </w:r>
      <w:r>
        <w:t xml:space="preserve">Are they right? Explain.</w:t>
      </w:r>
    </w:p>
    <w:p>
      <w:pPr>
        <w:pStyle w:val="Compact"/>
        <w:numPr>
          <w:ilvl w:val="0"/>
          <w:numId w:val="1001"/>
        </w:numPr>
      </w:pPr>
      <w:r>
        <w:t xml:space="preserve">Name the real force that acts as the centripetal force in each case: (a) a car rounding a flat curve, (b) the Moon orbiting Earth, (c) water at the bottom of the swung bucket.</w:t>
      </w:r>
    </w:p>
    <w:p>
      <w:pPr>
        <w:pStyle w:val="Compact"/>
        <w:numPr>
          <w:ilvl w:val="0"/>
          <w:numId w:val="1001"/>
        </w:numPr>
      </w:pPr>
      <w:r>
        <w:t xml:space="preserve">You swing the stopper twice as fast at the same radius. Using Fc = m·v²/r, does the string tension stay the same, double, or quadruple? Explain.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centripetal force: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centripetal acceleration: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radius: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Label the inward arrow as the</w:t>
      </w:r>
      <w:r>
        <w:t xml:space="preserve"> </w:t>
      </w:r>
      <w:r>
        <w:rPr>
          <w:b/>
          <w:bCs/>
        </w:rPr>
        <w:t xml:space="preserve">centripetal force</w:t>
      </w:r>
      <w:r>
        <w:t xml:space="preserve"> </w:t>
      </w:r>
      <w:r>
        <w:t xml:space="preserve">(and name what really provides it). Label the dotted release path as the</w:t>
      </w:r>
      <w:r>
        <w:t xml:space="preserve"> </w:t>
      </w:r>
      <w:r>
        <w:rPr>
          <w:b/>
          <w:bCs/>
        </w:rPr>
        <w:t xml:space="preserve">tangent</w:t>
      </w:r>
      <w:r>
        <w:t xml:space="preserve"> </w:t>
      </w:r>
      <w:r>
        <w:t xml:space="preserve">path the bike takes due to inertia when there is no net force. Rewrite your explanation using</w:t>
      </w:r>
      <w:r>
        <w:t xml:space="preserve"> </w:t>
      </w:r>
      <w:r>
        <w:rPr>
          <w:i/>
          <w:iCs/>
        </w:rPr>
        <w:t xml:space="preserve">centripetal force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radius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0.20 kg ball is swung in a horizontal circle of radius 0.50 m at a constant speed of 3.0 m/s.</w:t>
      </w:r>
    </w:p>
    <w:p>
      <w:pPr>
        <w:numPr>
          <w:ilvl w:val="0"/>
          <w:numId w:val="1003"/>
        </w:numPr>
      </w:pPr>
      <w:r>
        <w:t xml:space="preserve">Is the ball accelerating? Explain in one sentence.</w:t>
      </w:r>
    </w:p>
    <w:p>
      <w:pPr>
        <w:numPr>
          <w:ilvl w:val="0"/>
          <w:numId w:val="1003"/>
        </w:numPr>
      </w:pPr>
      <w:r>
        <w:t xml:space="preserve">Calculate the centripetal force on the ball. Show the equation and units.</w:t>
      </w:r>
    </w:p>
    <w:p>
      <w:pPr>
        <w:numPr>
          <w:ilvl w:val="0"/>
          <w:numId w:val="1003"/>
        </w:numPr>
      </w:pPr>
      <w:r>
        <w:t xml:space="preserve">A student says a</w:t>
      </w:r>
      <w:r>
        <w:t xml:space="preserve"> </w:t>
      </w:r>
      <w:r>
        <w:t xml:space="preserve">“centrifugal force”</w:t>
      </w:r>
      <w:r>
        <w:t xml:space="preserve"> </w:t>
      </w:r>
      <w:r>
        <w:t xml:space="preserve">pushes the ball outward. Is the student correct? Explain.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2026-06-01T15:17:10Z</dcterms:created>
  <dcterms:modified xsi:type="dcterms:W3CDTF">2026-06-01T15:17:10Z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